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CAB6" w14:textId="3B3C1339" w:rsidR="009A0FCA" w:rsidRPr="009A0FCA" w:rsidRDefault="007351C7" w:rsidP="00A075AC">
      <w:pPr>
        <w:spacing w:after="120"/>
      </w:pPr>
      <w:r>
        <w:rPr>
          <w:noProof/>
        </w:rPr>
        <w:drawing>
          <wp:inline distT="0" distB="0" distL="0" distR="0" wp14:anchorId="48D591F2" wp14:editId="444CBD7E">
            <wp:extent cx="1929765" cy="962025"/>
            <wp:effectExtent l="0" t="0" r="0" b="9525"/>
            <wp:docPr id="1" name="Picture 1" descr="Food Standards Agency"/>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29765" cy="962025"/>
                    </a:xfrm>
                    <a:prstGeom prst="rect">
                      <a:avLst/>
                    </a:prstGeom>
                    <a:noFill/>
                  </pic:spPr>
                </pic:pic>
              </a:graphicData>
            </a:graphic>
          </wp:inline>
        </w:drawing>
      </w:r>
    </w:p>
    <w:p w14:paraId="312E462C" w14:textId="3DF9DEB0" w:rsidR="007D3DA6" w:rsidRDefault="00A075AC" w:rsidP="00A56942">
      <w:pPr>
        <w:pStyle w:val="Heading1"/>
        <w:spacing w:before="360" w:after="360"/>
      </w:pPr>
      <w:bookmarkStart w:id="0" w:name="_Toc373392872"/>
      <w:bookmarkStart w:id="1" w:name="_Toc373392871"/>
      <w:r>
        <w:t>Application form for classification of shellfish harvesting/relaying area</w:t>
      </w:r>
    </w:p>
    <w:p w14:paraId="10D17634" w14:textId="51489727" w:rsidR="002D1CBA" w:rsidRDefault="0011219C" w:rsidP="00A075AC">
      <w:pPr>
        <w:pStyle w:val="Heading2"/>
      </w:pPr>
      <w:r>
        <w:t xml:space="preserve">Applicant details </w:t>
      </w:r>
    </w:p>
    <w:tbl>
      <w:tblPr>
        <w:tblStyle w:val="TableGrid"/>
        <w:tblW w:w="9374" w:type="dxa"/>
        <w:tblInd w:w="-16" w:type="dxa"/>
        <w:tblLook w:val="04A0" w:firstRow="1" w:lastRow="0" w:firstColumn="1" w:lastColumn="0" w:noHBand="0" w:noVBand="1"/>
      </w:tblPr>
      <w:tblGrid>
        <w:gridCol w:w="3233"/>
        <w:gridCol w:w="6141"/>
      </w:tblGrid>
      <w:tr w:rsidR="00A075AC" w14:paraId="60DC1A97" w14:textId="77777777" w:rsidTr="00A075AC">
        <w:trPr>
          <w:trHeight w:val="597"/>
        </w:trPr>
        <w:tc>
          <w:tcPr>
            <w:tcW w:w="3233" w:type="dxa"/>
            <w:shd w:val="clear" w:color="auto" w:fill="C0DCAC" w:themeFill="accent3"/>
          </w:tcPr>
          <w:p w14:paraId="7BA1ACD4" w14:textId="4F572357" w:rsidR="00A075AC" w:rsidRPr="00E64D1E" w:rsidRDefault="00A075AC" w:rsidP="00A075AC">
            <w:pPr>
              <w:spacing w:before="120" w:after="120" w:line="240" w:lineRule="auto"/>
              <w:rPr>
                <w:rFonts w:asciiTheme="majorHAnsi" w:eastAsia="Arial" w:hAnsiTheme="majorHAnsi" w:cstheme="majorHAnsi"/>
                <w:sz w:val="28"/>
                <w:szCs w:val="28"/>
              </w:rPr>
            </w:pPr>
            <w:r>
              <w:rPr>
                <w:rFonts w:asciiTheme="majorHAnsi" w:eastAsia="Arial" w:hAnsiTheme="majorHAnsi" w:cstheme="majorHAnsi"/>
                <w:sz w:val="28"/>
                <w:szCs w:val="28"/>
              </w:rPr>
              <w:t>Applicant name</w:t>
            </w:r>
          </w:p>
        </w:tc>
        <w:sdt>
          <w:sdtPr>
            <w:id w:val="463627256"/>
            <w:placeholder>
              <w:docPart w:val="42FA398832184F55B4CC99479582F7F9"/>
            </w:placeholder>
            <w:showingPlcHdr/>
            <w15:color w:val="000000"/>
            <w:text w:multiLine="1"/>
          </w:sdtPr>
          <w:sdtEndPr/>
          <w:sdtContent>
            <w:tc>
              <w:tcPr>
                <w:tcW w:w="6141" w:type="dxa"/>
              </w:tcPr>
              <w:p w14:paraId="04703CE0" w14:textId="77777777" w:rsidR="00A075AC" w:rsidRPr="00874B86" w:rsidRDefault="00A075AC" w:rsidP="00A075AC">
                <w:pPr>
                  <w:pStyle w:val="Formcontent"/>
                </w:pPr>
                <w:r w:rsidRPr="001A4D3A">
                  <w:rPr>
                    <w:color w:val="7F7F7F" w:themeColor="text1" w:themeTint="80"/>
                  </w:rPr>
                  <w:t>Click or tap here to enter text.</w:t>
                </w:r>
              </w:p>
            </w:tc>
          </w:sdtContent>
        </w:sdt>
      </w:tr>
      <w:tr w:rsidR="00A075AC" w14:paraId="70129A4A" w14:textId="77777777" w:rsidTr="00A075AC">
        <w:trPr>
          <w:trHeight w:val="534"/>
        </w:trPr>
        <w:tc>
          <w:tcPr>
            <w:tcW w:w="3233" w:type="dxa"/>
            <w:shd w:val="clear" w:color="auto" w:fill="C0DCAC" w:themeFill="accent3"/>
          </w:tcPr>
          <w:p w14:paraId="76F4FC0D" w14:textId="08C4CA58" w:rsidR="00A075AC" w:rsidRPr="00E64D1E" w:rsidRDefault="00A075AC" w:rsidP="00A075AC">
            <w:pPr>
              <w:spacing w:before="120" w:after="120" w:line="240" w:lineRule="auto"/>
              <w:rPr>
                <w:rFonts w:asciiTheme="majorHAnsi" w:eastAsia="Arial" w:hAnsiTheme="majorHAnsi" w:cstheme="majorHAnsi"/>
                <w:sz w:val="28"/>
                <w:szCs w:val="28"/>
              </w:rPr>
            </w:pPr>
            <w:r>
              <w:rPr>
                <w:rFonts w:asciiTheme="majorHAnsi" w:eastAsia="Arial" w:hAnsiTheme="majorHAnsi" w:cstheme="majorHAnsi"/>
                <w:sz w:val="28"/>
                <w:szCs w:val="28"/>
              </w:rPr>
              <w:t>Company name</w:t>
            </w:r>
          </w:p>
        </w:tc>
        <w:sdt>
          <w:sdtPr>
            <w:id w:val="1776754183"/>
            <w:placeholder>
              <w:docPart w:val="160B308125674F638A79FF98C66ED90F"/>
            </w:placeholder>
            <w:showingPlcHdr/>
            <w15:color w:val="000000"/>
            <w:text w:multiLine="1"/>
          </w:sdtPr>
          <w:sdtEndPr/>
          <w:sdtContent>
            <w:tc>
              <w:tcPr>
                <w:tcW w:w="6141" w:type="dxa"/>
              </w:tcPr>
              <w:p w14:paraId="2F767FD3" w14:textId="77777777" w:rsidR="00A075AC" w:rsidRPr="00874B86" w:rsidRDefault="00A075AC" w:rsidP="00A075AC">
                <w:pPr>
                  <w:pStyle w:val="Formcontent"/>
                </w:pPr>
                <w:r w:rsidRPr="001A4D3A">
                  <w:rPr>
                    <w:color w:val="7F7F7F" w:themeColor="text1" w:themeTint="80"/>
                  </w:rPr>
                  <w:t>Click or tap here to enter text.</w:t>
                </w:r>
              </w:p>
            </w:tc>
          </w:sdtContent>
        </w:sdt>
      </w:tr>
      <w:tr w:rsidR="00A075AC" w14:paraId="6C1F718E" w14:textId="77777777" w:rsidTr="00A075AC">
        <w:trPr>
          <w:trHeight w:val="1397"/>
        </w:trPr>
        <w:tc>
          <w:tcPr>
            <w:tcW w:w="3233" w:type="dxa"/>
            <w:shd w:val="clear" w:color="auto" w:fill="C0DCAC" w:themeFill="accent3"/>
          </w:tcPr>
          <w:p w14:paraId="14B60484" w14:textId="77777777" w:rsidR="00A075AC" w:rsidRPr="00E64D1E" w:rsidRDefault="00A075AC" w:rsidP="00A075A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1"/>
                <w:sz w:val="28"/>
                <w:szCs w:val="28"/>
              </w:rPr>
              <w:t>A</w:t>
            </w:r>
            <w:r w:rsidRPr="00E64D1E">
              <w:rPr>
                <w:rFonts w:asciiTheme="majorHAnsi" w:eastAsia="Arial" w:hAnsiTheme="majorHAnsi" w:cstheme="majorHAnsi"/>
                <w:sz w:val="28"/>
                <w:szCs w:val="28"/>
              </w:rPr>
              <w:t>d</w:t>
            </w:r>
            <w:r w:rsidRPr="00E64D1E">
              <w:rPr>
                <w:rFonts w:asciiTheme="majorHAnsi" w:eastAsia="Arial" w:hAnsiTheme="majorHAnsi" w:cstheme="majorHAnsi"/>
                <w:spacing w:val="-1"/>
                <w:sz w:val="28"/>
                <w:szCs w:val="28"/>
              </w:rPr>
              <w:t>d</w:t>
            </w:r>
            <w:r w:rsidRPr="00E64D1E">
              <w:rPr>
                <w:rFonts w:asciiTheme="majorHAnsi" w:eastAsia="Arial" w:hAnsiTheme="majorHAnsi" w:cstheme="majorHAnsi"/>
                <w:sz w:val="28"/>
                <w:szCs w:val="28"/>
              </w:rPr>
              <w:t>ress and postcode</w:t>
            </w:r>
          </w:p>
        </w:tc>
        <w:sdt>
          <w:sdtPr>
            <w:id w:val="1337735024"/>
            <w:placeholder>
              <w:docPart w:val="625AD70E079F4CA5BE26BF3325B65367"/>
            </w:placeholder>
            <w:showingPlcHdr/>
            <w15:color w:val="000000"/>
            <w:text w:multiLine="1"/>
          </w:sdtPr>
          <w:sdtEndPr/>
          <w:sdtContent>
            <w:tc>
              <w:tcPr>
                <w:tcW w:w="6141" w:type="dxa"/>
              </w:tcPr>
              <w:p w14:paraId="25D80AB4" w14:textId="77777777" w:rsidR="00A075AC" w:rsidRPr="00874B86" w:rsidRDefault="00A075AC" w:rsidP="00A075AC">
                <w:pPr>
                  <w:pStyle w:val="Formcontent"/>
                </w:pPr>
                <w:r w:rsidRPr="001A4D3A">
                  <w:rPr>
                    <w:color w:val="7F7F7F" w:themeColor="text1" w:themeTint="80"/>
                  </w:rPr>
                  <w:t>Click or tap here to enter text.</w:t>
                </w:r>
              </w:p>
            </w:tc>
          </w:sdtContent>
        </w:sdt>
      </w:tr>
      <w:tr w:rsidR="00A075AC" w14:paraId="486923B0" w14:textId="77777777" w:rsidTr="00A075AC">
        <w:trPr>
          <w:trHeight w:val="534"/>
        </w:trPr>
        <w:tc>
          <w:tcPr>
            <w:tcW w:w="3233" w:type="dxa"/>
            <w:shd w:val="clear" w:color="auto" w:fill="C0DCAC" w:themeFill="accent3"/>
          </w:tcPr>
          <w:p w14:paraId="0D545072" w14:textId="77777777" w:rsidR="00A075AC" w:rsidRPr="00E64D1E" w:rsidRDefault="00A075AC" w:rsidP="00A075A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3"/>
                <w:sz w:val="28"/>
                <w:szCs w:val="28"/>
              </w:rPr>
              <w:t>T</w:t>
            </w:r>
            <w:r w:rsidRPr="00E64D1E">
              <w:rPr>
                <w:rFonts w:asciiTheme="majorHAnsi" w:eastAsia="Arial" w:hAnsiTheme="majorHAnsi" w:cstheme="majorHAnsi"/>
                <w:sz w:val="28"/>
                <w:szCs w:val="28"/>
              </w:rPr>
              <w:t>e</w:t>
            </w:r>
            <w:r w:rsidRPr="00E64D1E">
              <w:rPr>
                <w:rFonts w:asciiTheme="majorHAnsi" w:eastAsia="Arial" w:hAnsiTheme="majorHAnsi" w:cstheme="majorHAnsi"/>
                <w:spacing w:val="-2"/>
                <w:sz w:val="28"/>
                <w:szCs w:val="28"/>
              </w:rPr>
              <w:t>l</w:t>
            </w:r>
            <w:r w:rsidRPr="00E64D1E">
              <w:rPr>
                <w:rFonts w:asciiTheme="majorHAnsi" w:eastAsia="Arial" w:hAnsiTheme="majorHAnsi" w:cstheme="majorHAnsi"/>
                <w:sz w:val="28"/>
                <w:szCs w:val="28"/>
              </w:rPr>
              <w:t>e</w:t>
            </w:r>
            <w:r w:rsidRPr="00E64D1E">
              <w:rPr>
                <w:rFonts w:asciiTheme="majorHAnsi" w:eastAsia="Arial" w:hAnsiTheme="majorHAnsi" w:cstheme="majorHAnsi"/>
                <w:spacing w:val="-1"/>
                <w:sz w:val="28"/>
                <w:szCs w:val="28"/>
              </w:rPr>
              <w:t>p</w:t>
            </w:r>
            <w:r w:rsidRPr="00E64D1E">
              <w:rPr>
                <w:rFonts w:asciiTheme="majorHAnsi" w:eastAsia="Arial" w:hAnsiTheme="majorHAnsi" w:cstheme="majorHAnsi"/>
                <w:sz w:val="28"/>
                <w:szCs w:val="28"/>
              </w:rPr>
              <w:t>hone</w:t>
            </w:r>
            <w:r w:rsidRPr="00E64D1E">
              <w:rPr>
                <w:rFonts w:asciiTheme="majorHAnsi" w:eastAsia="Arial" w:hAnsiTheme="majorHAnsi" w:cstheme="majorHAnsi"/>
                <w:spacing w:val="-15"/>
                <w:sz w:val="28"/>
                <w:szCs w:val="28"/>
              </w:rPr>
              <w:t xml:space="preserve"> </w:t>
            </w:r>
            <w:r w:rsidRPr="00E64D1E">
              <w:rPr>
                <w:rFonts w:asciiTheme="majorHAnsi" w:eastAsia="Arial" w:hAnsiTheme="majorHAnsi" w:cstheme="majorHAnsi"/>
                <w:spacing w:val="2"/>
                <w:sz w:val="28"/>
                <w:szCs w:val="28"/>
              </w:rPr>
              <w:t>N</w:t>
            </w:r>
            <w:r w:rsidRPr="00E64D1E">
              <w:rPr>
                <w:rFonts w:asciiTheme="majorHAnsi" w:eastAsia="Arial" w:hAnsiTheme="majorHAnsi" w:cstheme="majorHAnsi"/>
                <w:sz w:val="28"/>
                <w:szCs w:val="28"/>
              </w:rPr>
              <w:t>o</w:t>
            </w:r>
          </w:p>
        </w:tc>
        <w:sdt>
          <w:sdtPr>
            <w:id w:val="159127470"/>
            <w:placeholder>
              <w:docPart w:val="BE2BFC8EA7E844298DAB87951DC220EE"/>
            </w:placeholder>
            <w:showingPlcHdr/>
            <w15:color w:val="000000"/>
            <w:text w:multiLine="1"/>
          </w:sdtPr>
          <w:sdtEndPr/>
          <w:sdtContent>
            <w:tc>
              <w:tcPr>
                <w:tcW w:w="6141" w:type="dxa"/>
              </w:tcPr>
              <w:p w14:paraId="769EE2A1" w14:textId="240C860B" w:rsidR="00A075AC" w:rsidRPr="00874B86" w:rsidRDefault="00A075AC" w:rsidP="00A075AC">
                <w:pPr>
                  <w:pStyle w:val="Formcontent"/>
                </w:pPr>
                <w:r w:rsidRPr="001A4D3A">
                  <w:rPr>
                    <w:color w:val="7F7F7F" w:themeColor="text1" w:themeTint="80"/>
                  </w:rPr>
                  <w:t xml:space="preserve">Click or tap here to enter </w:t>
                </w:r>
                <w:r w:rsidR="00B6533E">
                  <w:rPr>
                    <w:color w:val="7F7F7F" w:themeColor="text1" w:themeTint="80"/>
                  </w:rPr>
                  <w:t>number</w:t>
                </w:r>
                <w:r w:rsidRPr="001A4D3A">
                  <w:rPr>
                    <w:color w:val="7F7F7F" w:themeColor="text1" w:themeTint="80"/>
                  </w:rPr>
                  <w:t>.</w:t>
                </w:r>
              </w:p>
            </w:tc>
          </w:sdtContent>
        </w:sdt>
      </w:tr>
      <w:tr w:rsidR="00A075AC" w14:paraId="2D747ACF" w14:textId="77777777" w:rsidTr="00A075AC">
        <w:trPr>
          <w:trHeight w:val="534"/>
        </w:trPr>
        <w:tc>
          <w:tcPr>
            <w:tcW w:w="3233" w:type="dxa"/>
            <w:shd w:val="clear" w:color="auto" w:fill="C0DCAC" w:themeFill="accent3"/>
            <w:vAlign w:val="center"/>
          </w:tcPr>
          <w:p w14:paraId="048AF1AE" w14:textId="77777777" w:rsidR="00A075AC" w:rsidRPr="00E64D1E" w:rsidRDefault="00A075AC" w:rsidP="00A075A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z w:val="28"/>
                <w:szCs w:val="28"/>
              </w:rPr>
              <w:t>Email</w:t>
            </w:r>
            <w:r w:rsidRPr="00E64D1E">
              <w:rPr>
                <w:rFonts w:asciiTheme="majorHAnsi" w:eastAsia="Arial" w:hAnsiTheme="majorHAnsi" w:cstheme="majorHAnsi"/>
                <w:spacing w:val="-13"/>
                <w:sz w:val="28"/>
                <w:szCs w:val="28"/>
              </w:rPr>
              <w:t xml:space="preserve"> </w:t>
            </w:r>
            <w:r w:rsidRPr="00E64D1E">
              <w:rPr>
                <w:rFonts w:asciiTheme="majorHAnsi" w:eastAsia="Arial" w:hAnsiTheme="majorHAnsi" w:cstheme="majorHAnsi"/>
                <w:sz w:val="28"/>
                <w:szCs w:val="28"/>
              </w:rPr>
              <w:t>address</w:t>
            </w:r>
          </w:p>
        </w:tc>
        <w:sdt>
          <w:sdtPr>
            <w:id w:val="-838309289"/>
            <w:placeholder>
              <w:docPart w:val="F006C6CB2CF949B18229758F0B4A91D5"/>
            </w:placeholder>
            <w:showingPlcHdr/>
            <w15:color w:val="000000"/>
            <w:text w:multiLine="1"/>
          </w:sdtPr>
          <w:sdtEndPr/>
          <w:sdtContent>
            <w:tc>
              <w:tcPr>
                <w:tcW w:w="6141" w:type="dxa"/>
              </w:tcPr>
              <w:p w14:paraId="61665269" w14:textId="77777777" w:rsidR="00A075AC" w:rsidRPr="00874B86" w:rsidRDefault="00A075AC" w:rsidP="00A075AC">
                <w:pPr>
                  <w:pStyle w:val="Formcontent"/>
                </w:pPr>
                <w:r w:rsidRPr="001A4D3A">
                  <w:rPr>
                    <w:color w:val="7F7F7F" w:themeColor="text1" w:themeTint="80"/>
                  </w:rPr>
                  <w:t>Click or tap here to enter text.</w:t>
                </w:r>
              </w:p>
            </w:tc>
          </w:sdtContent>
        </w:sdt>
      </w:tr>
    </w:tbl>
    <w:p w14:paraId="03E09E2B" w14:textId="058A45D7" w:rsidR="00A075AC" w:rsidRPr="00A075AC" w:rsidRDefault="00A075AC" w:rsidP="00A075AC">
      <w:pPr>
        <w:rPr>
          <w:sz w:val="28"/>
          <w:szCs w:val="28"/>
        </w:rPr>
      </w:pPr>
      <w:r w:rsidRPr="00A075AC">
        <w:rPr>
          <w:sz w:val="28"/>
          <w:szCs w:val="28"/>
        </w:rPr>
        <w:br/>
      </w:r>
      <w:r w:rsidRPr="00091EA8">
        <w:rPr>
          <w:b/>
          <w:bCs/>
          <w:sz w:val="28"/>
          <w:szCs w:val="28"/>
        </w:rPr>
        <w:t>Please note</w:t>
      </w:r>
      <w:r w:rsidRPr="00A075AC">
        <w:rPr>
          <w:sz w:val="28"/>
          <w:szCs w:val="28"/>
        </w:rPr>
        <w:t xml:space="preserve"> that the FBO email address provided will be used to communicate information and may be included in circulation lists.</w:t>
      </w:r>
    </w:p>
    <w:p w14:paraId="24A5FE4E" w14:textId="2C0876C2" w:rsidR="00A075AC" w:rsidRDefault="00A075AC" w:rsidP="00A075AC">
      <w:pPr>
        <w:pStyle w:val="Heading2"/>
      </w:pPr>
      <w:r w:rsidRPr="00A075AC">
        <w:t>District council details</w:t>
      </w:r>
    </w:p>
    <w:tbl>
      <w:tblPr>
        <w:tblStyle w:val="TableGrid"/>
        <w:tblW w:w="9374" w:type="dxa"/>
        <w:tblInd w:w="-16" w:type="dxa"/>
        <w:tblLook w:val="04A0" w:firstRow="1" w:lastRow="0" w:firstColumn="1" w:lastColumn="0" w:noHBand="0" w:noVBand="1"/>
      </w:tblPr>
      <w:tblGrid>
        <w:gridCol w:w="3233"/>
        <w:gridCol w:w="6141"/>
      </w:tblGrid>
      <w:tr w:rsidR="00A075AC" w14:paraId="21919C26" w14:textId="77777777" w:rsidTr="00E00BDC">
        <w:trPr>
          <w:trHeight w:val="597"/>
        </w:trPr>
        <w:tc>
          <w:tcPr>
            <w:tcW w:w="3233" w:type="dxa"/>
            <w:shd w:val="clear" w:color="auto" w:fill="C0DCAC" w:themeFill="accent3"/>
          </w:tcPr>
          <w:p w14:paraId="788DC420" w14:textId="5646A805" w:rsidR="00A075AC" w:rsidRPr="00E64D1E" w:rsidRDefault="00A075AC" w:rsidP="00A075AC">
            <w:pPr>
              <w:spacing w:before="120" w:after="120" w:line="240" w:lineRule="auto"/>
              <w:rPr>
                <w:rFonts w:asciiTheme="majorHAnsi" w:eastAsia="Arial" w:hAnsiTheme="majorHAnsi" w:cstheme="majorHAnsi"/>
                <w:sz w:val="28"/>
                <w:szCs w:val="28"/>
              </w:rPr>
            </w:pPr>
            <w:r w:rsidRPr="00A075AC">
              <w:rPr>
                <w:rFonts w:asciiTheme="majorHAnsi" w:eastAsia="Arial" w:hAnsiTheme="majorHAnsi" w:cstheme="majorHAnsi"/>
                <w:sz w:val="28"/>
                <w:szCs w:val="28"/>
              </w:rPr>
              <w:t>District</w:t>
            </w:r>
            <w:r>
              <w:rPr>
                <w:rFonts w:asciiTheme="majorHAnsi" w:eastAsia="Arial" w:hAnsiTheme="majorHAnsi" w:cstheme="majorHAnsi"/>
                <w:sz w:val="28"/>
                <w:szCs w:val="28"/>
              </w:rPr>
              <w:t xml:space="preserve"> </w:t>
            </w:r>
            <w:r w:rsidRPr="00A075AC">
              <w:rPr>
                <w:rFonts w:asciiTheme="majorHAnsi" w:eastAsia="Arial" w:hAnsiTheme="majorHAnsi" w:cstheme="majorHAnsi"/>
                <w:sz w:val="28"/>
                <w:szCs w:val="28"/>
              </w:rPr>
              <w:t>Council</w:t>
            </w:r>
            <w:r>
              <w:rPr>
                <w:rFonts w:asciiTheme="majorHAnsi" w:eastAsia="Arial" w:hAnsiTheme="majorHAnsi" w:cstheme="majorHAnsi"/>
                <w:sz w:val="28"/>
                <w:szCs w:val="28"/>
              </w:rPr>
              <w:t xml:space="preserve"> name</w:t>
            </w:r>
          </w:p>
        </w:tc>
        <w:sdt>
          <w:sdtPr>
            <w:id w:val="-556087082"/>
            <w:placeholder>
              <w:docPart w:val="252428AB56E041CEA01C2D50832CD5E0"/>
            </w:placeholder>
            <w:showingPlcHdr/>
            <w15:color w:val="000000"/>
            <w:text w:multiLine="1"/>
          </w:sdtPr>
          <w:sdtEndPr/>
          <w:sdtContent>
            <w:tc>
              <w:tcPr>
                <w:tcW w:w="6141" w:type="dxa"/>
              </w:tcPr>
              <w:p w14:paraId="71A9FE67" w14:textId="77777777" w:rsidR="00A075AC" w:rsidRPr="00874B86" w:rsidRDefault="00A075AC" w:rsidP="00E00BDC">
                <w:pPr>
                  <w:pStyle w:val="Formcontent"/>
                </w:pPr>
                <w:r w:rsidRPr="001A4D3A">
                  <w:rPr>
                    <w:color w:val="7F7F7F" w:themeColor="text1" w:themeTint="80"/>
                  </w:rPr>
                  <w:t>Click or tap here to enter text.</w:t>
                </w:r>
              </w:p>
            </w:tc>
          </w:sdtContent>
        </w:sdt>
      </w:tr>
      <w:tr w:rsidR="00A075AC" w14:paraId="06E2E4A9" w14:textId="77777777" w:rsidTr="00E00BDC">
        <w:trPr>
          <w:trHeight w:val="534"/>
        </w:trPr>
        <w:tc>
          <w:tcPr>
            <w:tcW w:w="3233" w:type="dxa"/>
            <w:shd w:val="clear" w:color="auto" w:fill="C0DCAC" w:themeFill="accent3"/>
          </w:tcPr>
          <w:p w14:paraId="6A20127A" w14:textId="35C1BE70" w:rsidR="00A075AC" w:rsidRPr="00E64D1E" w:rsidRDefault="00A075AC" w:rsidP="00A075AC">
            <w:pPr>
              <w:spacing w:before="120" w:after="120" w:line="240" w:lineRule="auto"/>
              <w:rPr>
                <w:rFonts w:asciiTheme="majorHAnsi" w:eastAsia="Arial" w:hAnsiTheme="majorHAnsi" w:cstheme="majorHAnsi"/>
                <w:sz w:val="28"/>
                <w:szCs w:val="28"/>
              </w:rPr>
            </w:pPr>
            <w:r w:rsidRPr="00A075AC">
              <w:rPr>
                <w:rFonts w:asciiTheme="majorHAnsi" w:eastAsia="Arial" w:hAnsiTheme="majorHAnsi" w:cstheme="majorHAnsi"/>
                <w:sz w:val="28"/>
                <w:szCs w:val="28"/>
              </w:rPr>
              <w:t>Enforcement</w:t>
            </w:r>
            <w:r>
              <w:rPr>
                <w:rFonts w:asciiTheme="majorHAnsi" w:eastAsia="Arial" w:hAnsiTheme="majorHAnsi" w:cstheme="majorHAnsi"/>
                <w:sz w:val="28"/>
                <w:szCs w:val="28"/>
              </w:rPr>
              <w:t xml:space="preserve"> </w:t>
            </w:r>
            <w:r w:rsidRPr="00A075AC">
              <w:rPr>
                <w:rFonts w:asciiTheme="majorHAnsi" w:eastAsia="Arial" w:hAnsiTheme="majorHAnsi" w:cstheme="majorHAnsi"/>
                <w:sz w:val="28"/>
                <w:szCs w:val="28"/>
              </w:rPr>
              <w:t>Officer</w:t>
            </w:r>
          </w:p>
        </w:tc>
        <w:sdt>
          <w:sdtPr>
            <w:id w:val="826945128"/>
            <w:placeholder>
              <w:docPart w:val="A63D23E846D346F9AF531054DE66EB8F"/>
            </w:placeholder>
            <w:showingPlcHdr/>
            <w15:color w:val="000000"/>
            <w:text w:multiLine="1"/>
          </w:sdtPr>
          <w:sdtEndPr/>
          <w:sdtContent>
            <w:tc>
              <w:tcPr>
                <w:tcW w:w="6141" w:type="dxa"/>
              </w:tcPr>
              <w:p w14:paraId="6B71C6C2" w14:textId="77777777" w:rsidR="00A075AC" w:rsidRPr="00874B86" w:rsidRDefault="00A075AC" w:rsidP="00E00BDC">
                <w:pPr>
                  <w:pStyle w:val="Formcontent"/>
                </w:pPr>
                <w:r w:rsidRPr="001A4D3A">
                  <w:rPr>
                    <w:color w:val="7F7F7F" w:themeColor="text1" w:themeTint="80"/>
                  </w:rPr>
                  <w:t>Click or tap here to enter text.</w:t>
                </w:r>
              </w:p>
            </w:tc>
          </w:sdtContent>
        </w:sdt>
      </w:tr>
      <w:tr w:rsidR="00A075AC" w14:paraId="25576D0E" w14:textId="77777777" w:rsidTr="00E00BDC">
        <w:trPr>
          <w:trHeight w:val="1397"/>
        </w:trPr>
        <w:tc>
          <w:tcPr>
            <w:tcW w:w="3233" w:type="dxa"/>
            <w:shd w:val="clear" w:color="auto" w:fill="C0DCAC" w:themeFill="accent3"/>
          </w:tcPr>
          <w:p w14:paraId="496AD553" w14:textId="77777777" w:rsidR="00A075AC" w:rsidRPr="00E64D1E" w:rsidRDefault="00A075AC" w:rsidP="00E00BD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1"/>
                <w:sz w:val="28"/>
                <w:szCs w:val="28"/>
              </w:rPr>
              <w:t>A</w:t>
            </w:r>
            <w:r w:rsidRPr="00E64D1E">
              <w:rPr>
                <w:rFonts w:asciiTheme="majorHAnsi" w:eastAsia="Arial" w:hAnsiTheme="majorHAnsi" w:cstheme="majorHAnsi"/>
                <w:sz w:val="28"/>
                <w:szCs w:val="28"/>
              </w:rPr>
              <w:t>d</w:t>
            </w:r>
            <w:r w:rsidRPr="00E64D1E">
              <w:rPr>
                <w:rFonts w:asciiTheme="majorHAnsi" w:eastAsia="Arial" w:hAnsiTheme="majorHAnsi" w:cstheme="majorHAnsi"/>
                <w:spacing w:val="-1"/>
                <w:sz w:val="28"/>
                <w:szCs w:val="28"/>
              </w:rPr>
              <w:t>d</w:t>
            </w:r>
            <w:r w:rsidRPr="00E64D1E">
              <w:rPr>
                <w:rFonts w:asciiTheme="majorHAnsi" w:eastAsia="Arial" w:hAnsiTheme="majorHAnsi" w:cstheme="majorHAnsi"/>
                <w:sz w:val="28"/>
                <w:szCs w:val="28"/>
              </w:rPr>
              <w:t>ress and postcode</w:t>
            </w:r>
          </w:p>
        </w:tc>
        <w:sdt>
          <w:sdtPr>
            <w:id w:val="-1484380460"/>
            <w:placeholder>
              <w:docPart w:val="1CAF9E64594B49C1A7ACDF5325C64CE0"/>
            </w:placeholder>
            <w:showingPlcHdr/>
            <w15:color w:val="000000"/>
            <w:text w:multiLine="1"/>
          </w:sdtPr>
          <w:sdtEndPr/>
          <w:sdtContent>
            <w:tc>
              <w:tcPr>
                <w:tcW w:w="6141" w:type="dxa"/>
              </w:tcPr>
              <w:p w14:paraId="2286B841" w14:textId="77777777" w:rsidR="00A075AC" w:rsidRPr="00874B86" w:rsidRDefault="00A075AC" w:rsidP="00E00BDC">
                <w:pPr>
                  <w:pStyle w:val="Formcontent"/>
                </w:pPr>
                <w:r w:rsidRPr="001A4D3A">
                  <w:rPr>
                    <w:color w:val="7F7F7F" w:themeColor="text1" w:themeTint="80"/>
                  </w:rPr>
                  <w:t>Click or tap here to enter text.</w:t>
                </w:r>
              </w:p>
            </w:tc>
          </w:sdtContent>
        </w:sdt>
      </w:tr>
      <w:tr w:rsidR="00A075AC" w14:paraId="43070261" w14:textId="77777777" w:rsidTr="00E00BDC">
        <w:trPr>
          <w:trHeight w:val="534"/>
        </w:trPr>
        <w:tc>
          <w:tcPr>
            <w:tcW w:w="3233" w:type="dxa"/>
            <w:shd w:val="clear" w:color="auto" w:fill="C0DCAC" w:themeFill="accent3"/>
          </w:tcPr>
          <w:p w14:paraId="25FF8AF4" w14:textId="77777777" w:rsidR="00A075AC" w:rsidRPr="00E64D1E" w:rsidRDefault="00A075AC" w:rsidP="00E00BD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pacing w:val="3"/>
                <w:sz w:val="28"/>
                <w:szCs w:val="28"/>
              </w:rPr>
              <w:t>T</w:t>
            </w:r>
            <w:r w:rsidRPr="00E64D1E">
              <w:rPr>
                <w:rFonts w:asciiTheme="majorHAnsi" w:eastAsia="Arial" w:hAnsiTheme="majorHAnsi" w:cstheme="majorHAnsi"/>
                <w:sz w:val="28"/>
                <w:szCs w:val="28"/>
              </w:rPr>
              <w:t>e</w:t>
            </w:r>
            <w:r w:rsidRPr="00E64D1E">
              <w:rPr>
                <w:rFonts w:asciiTheme="majorHAnsi" w:eastAsia="Arial" w:hAnsiTheme="majorHAnsi" w:cstheme="majorHAnsi"/>
                <w:spacing w:val="-2"/>
                <w:sz w:val="28"/>
                <w:szCs w:val="28"/>
              </w:rPr>
              <w:t>l</w:t>
            </w:r>
            <w:r w:rsidRPr="00E64D1E">
              <w:rPr>
                <w:rFonts w:asciiTheme="majorHAnsi" w:eastAsia="Arial" w:hAnsiTheme="majorHAnsi" w:cstheme="majorHAnsi"/>
                <w:sz w:val="28"/>
                <w:szCs w:val="28"/>
              </w:rPr>
              <w:t>e</w:t>
            </w:r>
            <w:r w:rsidRPr="00E64D1E">
              <w:rPr>
                <w:rFonts w:asciiTheme="majorHAnsi" w:eastAsia="Arial" w:hAnsiTheme="majorHAnsi" w:cstheme="majorHAnsi"/>
                <w:spacing w:val="-1"/>
                <w:sz w:val="28"/>
                <w:szCs w:val="28"/>
              </w:rPr>
              <w:t>p</w:t>
            </w:r>
            <w:r w:rsidRPr="00E64D1E">
              <w:rPr>
                <w:rFonts w:asciiTheme="majorHAnsi" w:eastAsia="Arial" w:hAnsiTheme="majorHAnsi" w:cstheme="majorHAnsi"/>
                <w:sz w:val="28"/>
                <w:szCs w:val="28"/>
              </w:rPr>
              <w:t>hone</w:t>
            </w:r>
            <w:r w:rsidRPr="00E64D1E">
              <w:rPr>
                <w:rFonts w:asciiTheme="majorHAnsi" w:eastAsia="Arial" w:hAnsiTheme="majorHAnsi" w:cstheme="majorHAnsi"/>
                <w:spacing w:val="-15"/>
                <w:sz w:val="28"/>
                <w:szCs w:val="28"/>
              </w:rPr>
              <w:t xml:space="preserve"> </w:t>
            </w:r>
            <w:r w:rsidRPr="00E64D1E">
              <w:rPr>
                <w:rFonts w:asciiTheme="majorHAnsi" w:eastAsia="Arial" w:hAnsiTheme="majorHAnsi" w:cstheme="majorHAnsi"/>
                <w:spacing w:val="2"/>
                <w:sz w:val="28"/>
                <w:szCs w:val="28"/>
              </w:rPr>
              <w:t>N</w:t>
            </w:r>
            <w:r w:rsidRPr="00E64D1E">
              <w:rPr>
                <w:rFonts w:asciiTheme="majorHAnsi" w:eastAsia="Arial" w:hAnsiTheme="majorHAnsi" w:cstheme="majorHAnsi"/>
                <w:sz w:val="28"/>
                <w:szCs w:val="28"/>
              </w:rPr>
              <w:t>o</w:t>
            </w:r>
          </w:p>
        </w:tc>
        <w:sdt>
          <w:sdtPr>
            <w:id w:val="-387809122"/>
            <w:placeholder>
              <w:docPart w:val="D13F350B1A8844D6B6E89A6E9E0BA775"/>
            </w:placeholder>
            <w:showingPlcHdr/>
            <w15:color w:val="000000"/>
            <w:text w:multiLine="1"/>
          </w:sdtPr>
          <w:sdtEndPr/>
          <w:sdtContent>
            <w:tc>
              <w:tcPr>
                <w:tcW w:w="6141" w:type="dxa"/>
              </w:tcPr>
              <w:p w14:paraId="57827673" w14:textId="744AFD4D" w:rsidR="00A075AC" w:rsidRPr="00874B86" w:rsidRDefault="00A075AC" w:rsidP="00E00BDC">
                <w:pPr>
                  <w:pStyle w:val="Formcontent"/>
                </w:pPr>
                <w:r w:rsidRPr="001A4D3A">
                  <w:rPr>
                    <w:color w:val="7F7F7F" w:themeColor="text1" w:themeTint="80"/>
                  </w:rPr>
                  <w:t xml:space="preserve">Click or tap here to enter </w:t>
                </w:r>
                <w:r w:rsidR="00B6533E">
                  <w:rPr>
                    <w:color w:val="7F7F7F" w:themeColor="text1" w:themeTint="80"/>
                  </w:rPr>
                  <w:t>number</w:t>
                </w:r>
                <w:r w:rsidRPr="001A4D3A">
                  <w:rPr>
                    <w:color w:val="7F7F7F" w:themeColor="text1" w:themeTint="80"/>
                  </w:rPr>
                  <w:t>.</w:t>
                </w:r>
              </w:p>
            </w:tc>
          </w:sdtContent>
        </w:sdt>
      </w:tr>
      <w:tr w:rsidR="00A075AC" w14:paraId="509725C8" w14:textId="77777777" w:rsidTr="00E00BDC">
        <w:trPr>
          <w:trHeight w:val="534"/>
        </w:trPr>
        <w:tc>
          <w:tcPr>
            <w:tcW w:w="3233" w:type="dxa"/>
            <w:shd w:val="clear" w:color="auto" w:fill="C0DCAC" w:themeFill="accent3"/>
            <w:vAlign w:val="center"/>
          </w:tcPr>
          <w:p w14:paraId="7EF30C97" w14:textId="77777777" w:rsidR="00A075AC" w:rsidRPr="00E64D1E" w:rsidRDefault="00A075AC" w:rsidP="00E00BDC">
            <w:pPr>
              <w:spacing w:before="120" w:after="120" w:line="240" w:lineRule="auto"/>
              <w:rPr>
                <w:rFonts w:asciiTheme="majorHAnsi" w:eastAsia="Arial" w:hAnsiTheme="majorHAnsi" w:cstheme="majorHAnsi"/>
                <w:sz w:val="28"/>
                <w:szCs w:val="28"/>
              </w:rPr>
            </w:pPr>
            <w:r w:rsidRPr="00E64D1E">
              <w:rPr>
                <w:rFonts w:asciiTheme="majorHAnsi" w:eastAsia="Arial" w:hAnsiTheme="majorHAnsi" w:cstheme="majorHAnsi"/>
                <w:sz w:val="28"/>
                <w:szCs w:val="28"/>
              </w:rPr>
              <w:t>Email</w:t>
            </w:r>
            <w:r w:rsidRPr="00E64D1E">
              <w:rPr>
                <w:rFonts w:asciiTheme="majorHAnsi" w:eastAsia="Arial" w:hAnsiTheme="majorHAnsi" w:cstheme="majorHAnsi"/>
                <w:spacing w:val="-13"/>
                <w:sz w:val="28"/>
                <w:szCs w:val="28"/>
              </w:rPr>
              <w:t xml:space="preserve"> </w:t>
            </w:r>
            <w:r w:rsidRPr="00E64D1E">
              <w:rPr>
                <w:rFonts w:asciiTheme="majorHAnsi" w:eastAsia="Arial" w:hAnsiTheme="majorHAnsi" w:cstheme="majorHAnsi"/>
                <w:sz w:val="28"/>
                <w:szCs w:val="28"/>
              </w:rPr>
              <w:t>address</w:t>
            </w:r>
          </w:p>
        </w:tc>
        <w:sdt>
          <w:sdtPr>
            <w:id w:val="-2115036971"/>
            <w:placeholder>
              <w:docPart w:val="7686C83741C741C7AD61E394D32DE55E"/>
            </w:placeholder>
            <w:showingPlcHdr/>
            <w15:color w:val="000000"/>
            <w:text w:multiLine="1"/>
          </w:sdtPr>
          <w:sdtEndPr/>
          <w:sdtContent>
            <w:tc>
              <w:tcPr>
                <w:tcW w:w="6141" w:type="dxa"/>
              </w:tcPr>
              <w:p w14:paraId="4D36F664" w14:textId="77777777" w:rsidR="00A075AC" w:rsidRPr="00874B86" w:rsidRDefault="00A075AC" w:rsidP="00E00BDC">
                <w:pPr>
                  <w:pStyle w:val="Formcontent"/>
                </w:pPr>
                <w:r w:rsidRPr="001A4D3A">
                  <w:rPr>
                    <w:color w:val="7F7F7F" w:themeColor="text1" w:themeTint="80"/>
                  </w:rPr>
                  <w:t>Click or tap here to enter text.</w:t>
                </w:r>
              </w:p>
            </w:tc>
          </w:sdtContent>
        </w:sdt>
      </w:tr>
    </w:tbl>
    <w:p w14:paraId="326A7EE9" w14:textId="748045AD" w:rsidR="00E64D1E" w:rsidRDefault="00E64D1E" w:rsidP="00091EA8">
      <w:pPr>
        <w:pStyle w:val="TableParagraph"/>
        <w:spacing w:line="226" w:lineRule="exact"/>
        <w:rPr>
          <w:rFonts w:ascii="Arial" w:eastAsia="Arial" w:hAnsi="Arial" w:cs="Arial"/>
          <w:sz w:val="20"/>
          <w:szCs w:val="20"/>
        </w:rPr>
      </w:pPr>
    </w:p>
    <w:p w14:paraId="26B4C928" w14:textId="77777777" w:rsidR="00091EA8" w:rsidRDefault="00091EA8">
      <w:pPr>
        <w:spacing w:after="0" w:line="240" w:lineRule="auto"/>
        <w:rPr>
          <w:b/>
          <w:bCs/>
          <w:sz w:val="28"/>
          <w:szCs w:val="28"/>
        </w:rPr>
      </w:pPr>
      <w:r>
        <w:rPr>
          <w:b/>
          <w:bCs/>
          <w:sz w:val="28"/>
          <w:szCs w:val="28"/>
        </w:rPr>
        <w:br w:type="page"/>
      </w:r>
    </w:p>
    <w:p w14:paraId="0750D6DA" w14:textId="3C56D8D1" w:rsidR="00091EA8" w:rsidRDefault="00091EA8" w:rsidP="00091EA8">
      <w:pPr>
        <w:pStyle w:val="Heading2"/>
        <w:rPr>
          <w:bCs/>
          <w:sz w:val="28"/>
          <w:szCs w:val="28"/>
        </w:rPr>
      </w:pPr>
      <w:r>
        <w:lastRenderedPageBreak/>
        <w:t xml:space="preserve">Harvesting </w:t>
      </w:r>
      <w:r w:rsidRPr="0074083D">
        <w:t>Details</w:t>
      </w:r>
    </w:p>
    <w:tbl>
      <w:tblPr>
        <w:tblStyle w:val="TableGrid"/>
        <w:tblW w:w="9280" w:type="dxa"/>
        <w:tblInd w:w="-5" w:type="dxa"/>
        <w:tblLook w:val="04A0" w:firstRow="1" w:lastRow="0" w:firstColumn="1" w:lastColumn="0" w:noHBand="0" w:noVBand="1"/>
      </w:tblPr>
      <w:tblGrid>
        <w:gridCol w:w="8222"/>
        <w:gridCol w:w="1058"/>
      </w:tblGrid>
      <w:tr w:rsidR="00091EA8" w14:paraId="00F96E97" w14:textId="77777777" w:rsidTr="00192744">
        <w:trPr>
          <w:trHeight w:val="700"/>
        </w:trPr>
        <w:tc>
          <w:tcPr>
            <w:tcW w:w="8222" w:type="dxa"/>
            <w:shd w:val="clear" w:color="auto" w:fill="C0DCAC" w:themeFill="accent3"/>
            <w:vAlign w:val="center"/>
          </w:tcPr>
          <w:p w14:paraId="717EFE92" w14:textId="77777777" w:rsidR="00091EA8" w:rsidRPr="00192744" w:rsidRDefault="00091EA8" w:rsidP="00A56942">
            <w:pPr>
              <w:pStyle w:val="TableHeader"/>
              <w:rPr>
                <w:sz w:val="28"/>
                <w:szCs w:val="28"/>
              </w:rPr>
            </w:pPr>
            <w:r w:rsidRPr="00192744">
              <w:rPr>
                <w:sz w:val="28"/>
                <w:szCs w:val="28"/>
              </w:rPr>
              <w:t>Shellfish species</w:t>
            </w:r>
          </w:p>
        </w:tc>
        <w:tc>
          <w:tcPr>
            <w:tcW w:w="1058" w:type="dxa"/>
            <w:shd w:val="clear" w:color="auto" w:fill="C0DCAC" w:themeFill="accent3"/>
            <w:vAlign w:val="center"/>
          </w:tcPr>
          <w:p w14:paraId="2FF91077" w14:textId="31AC221B" w:rsidR="00091EA8" w:rsidRPr="00192744" w:rsidRDefault="00091EA8" w:rsidP="00A56942">
            <w:pPr>
              <w:pStyle w:val="TableHeader"/>
              <w:rPr>
                <w:sz w:val="28"/>
                <w:szCs w:val="28"/>
              </w:rPr>
            </w:pPr>
            <w:r w:rsidRPr="00192744">
              <w:rPr>
                <w:sz w:val="28"/>
                <w:szCs w:val="28"/>
              </w:rPr>
              <w:t>Tick</w:t>
            </w:r>
          </w:p>
        </w:tc>
      </w:tr>
      <w:tr w:rsidR="00091EA8" w14:paraId="0493E5F6" w14:textId="77777777" w:rsidTr="00192744">
        <w:trPr>
          <w:trHeight w:val="697"/>
        </w:trPr>
        <w:tc>
          <w:tcPr>
            <w:tcW w:w="8222" w:type="dxa"/>
            <w:vAlign w:val="center"/>
          </w:tcPr>
          <w:p w14:paraId="7C1443A9" w14:textId="2D40E59B" w:rsidR="00091EA8" w:rsidRPr="00192744" w:rsidRDefault="00091EA8" w:rsidP="00AC0425">
            <w:pPr>
              <w:spacing w:before="120" w:after="120"/>
              <w:rPr>
                <w:rFonts w:cs="Arial"/>
                <w:sz w:val="28"/>
                <w:szCs w:val="28"/>
              </w:rPr>
            </w:pPr>
            <w:r w:rsidRPr="00192744">
              <w:rPr>
                <w:sz w:val="28"/>
                <w:szCs w:val="28"/>
              </w:rPr>
              <w:t>Pacific Oyster (Crassostrea gigas)</w:t>
            </w:r>
          </w:p>
        </w:tc>
        <w:sdt>
          <w:sdtPr>
            <w:rPr>
              <w:sz w:val="52"/>
              <w:szCs w:val="52"/>
            </w:rPr>
            <w:id w:val="2136288906"/>
            <w14:checkbox>
              <w14:checked w14:val="0"/>
              <w14:checkedState w14:val="00FE" w14:font="Wingdings"/>
              <w14:uncheckedState w14:val="006F" w14:font="Wingdings"/>
            </w14:checkbox>
          </w:sdtPr>
          <w:sdtEndPr/>
          <w:sdtContent>
            <w:tc>
              <w:tcPr>
                <w:tcW w:w="1058" w:type="dxa"/>
                <w:vAlign w:val="center"/>
              </w:tcPr>
              <w:p w14:paraId="30749C10"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11287E74" w14:textId="77777777" w:rsidTr="00192744">
        <w:trPr>
          <w:trHeight w:val="773"/>
        </w:trPr>
        <w:tc>
          <w:tcPr>
            <w:tcW w:w="8222" w:type="dxa"/>
            <w:vAlign w:val="center"/>
          </w:tcPr>
          <w:p w14:paraId="38E9C12B" w14:textId="1B3F361B" w:rsidR="00091EA8" w:rsidRPr="00192744" w:rsidRDefault="00091EA8" w:rsidP="00AC0425">
            <w:pPr>
              <w:spacing w:before="120" w:after="120"/>
              <w:rPr>
                <w:rFonts w:cs="Arial"/>
                <w:sz w:val="28"/>
                <w:szCs w:val="28"/>
              </w:rPr>
            </w:pPr>
            <w:r w:rsidRPr="00192744">
              <w:rPr>
                <w:sz w:val="28"/>
                <w:szCs w:val="28"/>
              </w:rPr>
              <w:t>Native Oyster (Ostrea edulis)</w:t>
            </w:r>
          </w:p>
        </w:tc>
        <w:sdt>
          <w:sdtPr>
            <w:rPr>
              <w:sz w:val="52"/>
              <w:szCs w:val="52"/>
            </w:rPr>
            <w:id w:val="-1345161233"/>
            <w14:checkbox>
              <w14:checked w14:val="0"/>
              <w14:checkedState w14:val="00FE" w14:font="Wingdings"/>
              <w14:uncheckedState w14:val="006F" w14:font="Wingdings"/>
            </w14:checkbox>
          </w:sdtPr>
          <w:sdtEndPr/>
          <w:sdtContent>
            <w:tc>
              <w:tcPr>
                <w:tcW w:w="1058" w:type="dxa"/>
                <w:vAlign w:val="center"/>
              </w:tcPr>
              <w:p w14:paraId="7AA46E4D"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4556AFD1" w14:textId="77777777" w:rsidTr="00192744">
        <w:trPr>
          <w:trHeight w:val="773"/>
        </w:trPr>
        <w:tc>
          <w:tcPr>
            <w:tcW w:w="8222" w:type="dxa"/>
            <w:vAlign w:val="center"/>
          </w:tcPr>
          <w:p w14:paraId="5987F2FE" w14:textId="458DD09F" w:rsidR="00091EA8" w:rsidRPr="00192744" w:rsidRDefault="00091EA8" w:rsidP="00AC0425">
            <w:pPr>
              <w:spacing w:before="120" w:after="120"/>
              <w:rPr>
                <w:rFonts w:cs="Arial"/>
                <w:sz w:val="28"/>
                <w:szCs w:val="28"/>
              </w:rPr>
            </w:pPr>
            <w:r w:rsidRPr="00192744">
              <w:rPr>
                <w:sz w:val="28"/>
                <w:szCs w:val="28"/>
              </w:rPr>
              <w:t>King Scallop (Pecten maximus)</w:t>
            </w:r>
          </w:p>
        </w:tc>
        <w:sdt>
          <w:sdtPr>
            <w:rPr>
              <w:sz w:val="52"/>
              <w:szCs w:val="52"/>
            </w:rPr>
            <w:id w:val="1538313003"/>
            <w14:checkbox>
              <w14:checked w14:val="0"/>
              <w14:checkedState w14:val="00FE" w14:font="Wingdings"/>
              <w14:uncheckedState w14:val="006F" w14:font="Wingdings"/>
            </w14:checkbox>
          </w:sdtPr>
          <w:sdtEndPr/>
          <w:sdtContent>
            <w:tc>
              <w:tcPr>
                <w:tcW w:w="1058" w:type="dxa"/>
                <w:vAlign w:val="center"/>
              </w:tcPr>
              <w:p w14:paraId="4F81E5B8"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256FD917" w14:textId="77777777" w:rsidTr="00192744">
        <w:trPr>
          <w:trHeight w:val="749"/>
        </w:trPr>
        <w:tc>
          <w:tcPr>
            <w:tcW w:w="8222" w:type="dxa"/>
            <w:vAlign w:val="center"/>
          </w:tcPr>
          <w:p w14:paraId="29A3B4F3" w14:textId="6AECED82" w:rsidR="00091EA8" w:rsidRPr="00192744" w:rsidRDefault="00091EA8" w:rsidP="00AC0425">
            <w:pPr>
              <w:spacing w:before="120" w:after="120"/>
              <w:rPr>
                <w:rFonts w:cs="Arial"/>
                <w:sz w:val="28"/>
                <w:szCs w:val="28"/>
              </w:rPr>
            </w:pPr>
            <w:r w:rsidRPr="00192744">
              <w:rPr>
                <w:sz w:val="28"/>
                <w:szCs w:val="28"/>
              </w:rPr>
              <w:t>Queen Scallop (</w:t>
            </w:r>
            <w:proofErr w:type="spellStart"/>
            <w:r w:rsidRPr="00192744">
              <w:rPr>
                <w:sz w:val="28"/>
                <w:szCs w:val="28"/>
              </w:rPr>
              <w:t>Aequipecten</w:t>
            </w:r>
            <w:proofErr w:type="spellEnd"/>
            <w:r w:rsidRPr="00192744">
              <w:rPr>
                <w:sz w:val="28"/>
                <w:szCs w:val="28"/>
              </w:rPr>
              <w:t xml:space="preserve"> </w:t>
            </w:r>
            <w:proofErr w:type="spellStart"/>
            <w:r w:rsidRPr="00192744">
              <w:rPr>
                <w:sz w:val="28"/>
                <w:szCs w:val="28"/>
              </w:rPr>
              <w:t>opercularis</w:t>
            </w:r>
            <w:proofErr w:type="spellEnd"/>
            <w:r w:rsidRPr="00192744">
              <w:rPr>
                <w:sz w:val="28"/>
                <w:szCs w:val="28"/>
              </w:rPr>
              <w:t>)</w:t>
            </w:r>
          </w:p>
        </w:tc>
        <w:sdt>
          <w:sdtPr>
            <w:rPr>
              <w:sz w:val="52"/>
              <w:szCs w:val="52"/>
            </w:rPr>
            <w:id w:val="-2043123263"/>
            <w14:checkbox>
              <w14:checked w14:val="0"/>
              <w14:checkedState w14:val="00FE" w14:font="Wingdings"/>
              <w14:uncheckedState w14:val="006F" w14:font="Wingdings"/>
            </w14:checkbox>
          </w:sdtPr>
          <w:sdtEndPr/>
          <w:sdtContent>
            <w:tc>
              <w:tcPr>
                <w:tcW w:w="1058" w:type="dxa"/>
                <w:vAlign w:val="center"/>
              </w:tcPr>
              <w:p w14:paraId="0861A7D2"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AEF43B8" w14:textId="77777777" w:rsidTr="00192744">
        <w:trPr>
          <w:trHeight w:val="773"/>
        </w:trPr>
        <w:tc>
          <w:tcPr>
            <w:tcW w:w="8222" w:type="dxa"/>
            <w:vAlign w:val="center"/>
          </w:tcPr>
          <w:p w14:paraId="4EE80ADE" w14:textId="773FB354" w:rsidR="00091EA8" w:rsidRPr="00192744" w:rsidRDefault="00091EA8" w:rsidP="00AC0425">
            <w:pPr>
              <w:spacing w:before="120" w:after="120"/>
              <w:rPr>
                <w:rFonts w:cs="Arial"/>
                <w:sz w:val="28"/>
                <w:szCs w:val="28"/>
              </w:rPr>
            </w:pPr>
            <w:r w:rsidRPr="00192744">
              <w:rPr>
                <w:sz w:val="28"/>
                <w:szCs w:val="28"/>
              </w:rPr>
              <w:t>Common Mussel (Mytilus edulis)</w:t>
            </w:r>
          </w:p>
        </w:tc>
        <w:sdt>
          <w:sdtPr>
            <w:rPr>
              <w:sz w:val="52"/>
              <w:szCs w:val="52"/>
            </w:rPr>
            <w:id w:val="1694731504"/>
            <w14:checkbox>
              <w14:checked w14:val="0"/>
              <w14:checkedState w14:val="00FE" w14:font="Wingdings"/>
              <w14:uncheckedState w14:val="006F" w14:font="Wingdings"/>
            </w14:checkbox>
          </w:sdtPr>
          <w:sdtEndPr/>
          <w:sdtContent>
            <w:tc>
              <w:tcPr>
                <w:tcW w:w="1058" w:type="dxa"/>
                <w:vAlign w:val="center"/>
              </w:tcPr>
              <w:p w14:paraId="36F5B360"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5D95862C" w14:textId="77777777" w:rsidTr="00192744">
        <w:trPr>
          <w:trHeight w:val="749"/>
        </w:trPr>
        <w:tc>
          <w:tcPr>
            <w:tcW w:w="8222" w:type="dxa"/>
            <w:vAlign w:val="center"/>
          </w:tcPr>
          <w:p w14:paraId="18059528" w14:textId="75750711" w:rsidR="00091EA8" w:rsidRPr="00192744" w:rsidRDefault="00091EA8" w:rsidP="00AC0425">
            <w:pPr>
              <w:spacing w:before="120" w:after="120"/>
              <w:rPr>
                <w:rFonts w:cs="Arial"/>
                <w:sz w:val="28"/>
                <w:szCs w:val="28"/>
              </w:rPr>
            </w:pPr>
            <w:r w:rsidRPr="00192744">
              <w:rPr>
                <w:sz w:val="28"/>
                <w:szCs w:val="28"/>
              </w:rPr>
              <w:t>Sand Gaper (Mya arenaria)</w:t>
            </w:r>
          </w:p>
        </w:tc>
        <w:sdt>
          <w:sdtPr>
            <w:rPr>
              <w:sz w:val="52"/>
              <w:szCs w:val="52"/>
            </w:rPr>
            <w:id w:val="992614824"/>
            <w14:checkbox>
              <w14:checked w14:val="0"/>
              <w14:checkedState w14:val="00FE" w14:font="Wingdings"/>
              <w14:uncheckedState w14:val="006F" w14:font="Wingdings"/>
            </w14:checkbox>
          </w:sdtPr>
          <w:sdtEndPr/>
          <w:sdtContent>
            <w:tc>
              <w:tcPr>
                <w:tcW w:w="1058" w:type="dxa"/>
                <w:vAlign w:val="center"/>
              </w:tcPr>
              <w:p w14:paraId="2937D28F"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2648551E" w14:textId="77777777" w:rsidTr="00192744">
        <w:trPr>
          <w:trHeight w:val="749"/>
        </w:trPr>
        <w:tc>
          <w:tcPr>
            <w:tcW w:w="8222" w:type="dxa"/>
            <w:vAlign w:val="center"/>
          </w:tcPr>
          <w:p w14:paraId="4C49381A" w14:textId="15DBDE78" w:rsidR="00091EA8" w:rsidRPr="00192744" w:rsidRDefault="00091EA8" w:rsidP="00AC0425">
            <w:pPr>
              <w:spacing w:before="120" w:after="120"/>
              <w:rPr>
                <w:rFonts w:cs="Arial"/>
                <w:sz w:val="28"/>
                <w:szCs w:val="28"/>
              </w:rPr>
            </w:pPr>
            <w:r w:rsidRPr="00192744">
              <w:rPr>
                <w:sz w:val="28"/>
                <w:szCs w:val="28"/>
              </w:rPr>
              <w:t>Common Razor Fish (</w:t>
            </w:r>
            <w:proofErr w:type="spellStart"/>
            <w:r w:rsidRPr="00192744">
              <w:rPr>
                <w:sz w:val="28"/>
                <w:szCs w:val="28"/>
              </w:rPr>
              <w:t>Ensis</w:t>
            </w:r>
            <w:proofErr w:type="spellEnd"/>
            <w:r w:rsidRPr="00192744">
              <w:rPr>
                <w:sz w:val="28"/>
                <w:szCs w:val="28"/>
              </w:rPr>
              <w:t xml:space="preserve"> </w:t>
            </w:r>
            <w:proofErr w:type="spellStart"/>
            <w:r w:rsidRPr="00192744">
              <w:rPr>
                <w:sz w:val="28"/>
                <w:szCs w:val="28"/>
              </w:rPr>
              <w:t>Ensis</w:t>
            </w:r>
            <w:proofErr w:type="spellEnd"/>
            <w:r w:rsidRPr="00192744">
              <w:rPr>
                <w:sz w:val="28"/>
                <w:szCs w:val="28"/>
              </w:rPr>
              <w:t>)</w:t>
            </w:r>
          </w:p>
        </w:tc>
        <w:sdt>
          <w:sdtPr>
            <w:rPr>
              <w:sz w:val="52"/>
              <w:szCs w:val="52"/>
            </w:rPr>
            <w:id w:val="-1887178962"/>
            <w14:checkbox>
              <w14:checked w14:val="0"/>
              <w14:checkedState w14:val="00FE" w14:font="Wingdings"/>
              <w14:uncheckedState w14:val="006F" w14:font="Wingdings"/>
            </w14:checkbox>
          </w:sdtPr>
          <w:sdtEndPr/>
          <w:sdtContent>
            <w:tc>
              <w:tcPr>
                <w:tcW w:w="1058" w:type="dxa"/>
                <w:vAlign w:val="center"/>
              </w:tcPr>
              <w:p w14:paraId="2FFA096D" w14:textId="74FC94DF" w:rsidR="00091EA8" w:rsidRPr="005074B1" w:rsidRDefault="005074B1"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6440D09" w14:textId="77777777" w:rsidTr="00192744">
        <w:trPr>
          <w:trHeight w:val="749"/>
        </w:trPr>
        <w:tc>
          <w:tcPr>
            <w:tcW w:w="8222" w:type="dxa"/>
            <w:vAlign w:val="center"/>
          </w:tcPr>
          <w:p w14:paraId="3FF6346B" w14:textId="23A1EF19" w:rsidR="00091EA8" w:rsidRPr="00192744" w:rsidRDefault="00091EA8" w:rsidP="00AC0425">
            <w:pPr>
              <w:spacing w:before="120" w:after="120"/>
              <w:rPr>
                <w:rFonts w:eastAsia="Arial" w:cs="Arial"/>
                <w:iCs/>
                <w:sz w:val="28"/>
                <w:szCs w:val="28"/>
              </w:rPr>
            </w:pPr>
            <w:r w:rsidRPr="00192744">
              <w:rPr>
                <w:sz w:val="28"/>
                <w:szCs w:val="28"/>
              </w:rPr>
              <w:t>Common Cockle (</w:t>
            </w:r>
            <w:proofErr w:type="spellStart"/>
            <w:r w:rsidRPr="00192744">
              <w:rPr>
                <w:sz w:val="28"/>
                <w:szCs w:val="28"/>
              </w:rPr>
              <w:t>Cerastroderma</w:t>
            </w:r>
            <w:proofErr w:type="spellEnd"/>
            <w:r w:rsidRPr="00192744">
              <w:rPr>
                <w:sz w:val="28"/>
                <w:szCs w:val="28"/>
              </w:rPr>
              <w:t xml:space="preserve"> </w:t>
            </w:r>
            <w:proofErr w:type="spellStart"/>
            <w:r w:rsidRPr="00192744">
              <w:rPr>
                <w:sz w:val="28"/>
                <w:szCs w:val="28"/>
              </w:rPr>
              <w:t>edule</w:t>
            </w:r>
            <w:proofErr w:type="spellEnd"/>
            <w:r w:rsidRPr="00192744">
              <w:rPr>
                <w:sz w:val="28"/>
                <w:szCs w:val="28"/>
              </w:rPr>
              <w:t>)</w:t>
            </w:r>
          </w:p>
        </w:tc>
        <w:sdt>
          <w:sdtPr>
            <w:rPr>
              <w:sz w:val="52"/>
              <w:szCs w:val="52"/>
            </w:rPr>
            <w:id w:val="822397392"/>
            <w14:checkbox>
              <w14:checked w14:val="0"/>
              <w14:checkedState w14:val="00FE" w14:font="Wingdings"/>
              <w14:uncheckedState w14:val="006F" w14:font="Wingdings"/>
            </w14:checkbox>
          </w:sdtPr>
          <w:sdtEndPr/>
          <w:sdtContent>
            <w:tc>
              <w:tcPr>
                <w:tcW w:w="1058" w:type="dxa"/>
                <w:vAlign w:val="center"/>
              </w:tcPr>
              <w:p w14:paraId="6345C283"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DCFA6A0" w14:textId="77777777" w:rsidTr="00192744">
        <w:trPr>
          <w:trHeight w:val="749"/>
        </w:trPr>
        <w:tc>
          <w:tcPr>
            <w:tcW w:w="8222" w:type="dxa"/>
            <w:vAlign w:val="center"/>
          </w:tcPr>
          <w:p w14:paraId="7BB4C5E4" w14:textId="3D2E87A0" w:rsidR="00091EA8" w:rsidRPr="00192744" w:rsidRDefault="00091EA8" w:rsidP="00AC0425">
            <w:pPr>
              <w:spacing w:before="120" w:after="120"/>
              <w:rPr>
                <w:rFonts w:eastAsia="Arial" w:cs="Arial"/>
                <w:iCs/>
                <w:sz w:val="28"/>
                <w:szCs w:val="28"/>
              </w:rPr>
            </w:pPr>
            <w:r w:rsidRPr="00192744">
              <w:rPr>
                <w:sz w:val="28"/>
                <w:szCs w:val="28"/>
              </w:rPr>
              <w:t>Surf Clam (</w:t>
            </w:r>
            <w:proofErr w:type="spellStart"/>
            <w:r w:rsidRPr="00192744">
              <w:rPr>
                <w:sz w:val="28"/>
                <w:szCs w:val="28"/>
              </w:rPr>
              <w:t>Spisula</w:t>
            </w:r>
            <w:proofErr w:type="spellEnd"/>
            <w:r w:rsidRPr="00192744">
              <w:rPr>
                <w:sz w:val="28"/>
                <w:szCs w:val="28"/>
              </w:rPr>
              <w:t xml:space="preserve"> </w:t>
            </w:r>
            <w:proofErr w:type="spellStart"/>
            <w:r w:rsidRPr="00192744">
              <w:rPr>
                <w:sz w:val="28"/>
                <w:szCs w:val="28"/>
              </w:rPr>
              <w:t>solida</w:t>
            </w:r>
            <w:proofErr w:type="spellEnd"/>
            <w:r w:rsidRPr="00192744">
              <w:rPr>
                <w:sz w:val="28"/>
                <w:szCs w:val="28"/>
              </w:rPr>
              <w:t>)</w:t>
            </w:r>
          </w:p>
        </w:tc>
        <w:sdt>
          <w:sdtPr>
            <w:rPr>
              <w:sz w:val="52"/>
              <w:szCs w:val="52"/>
            </w:rPr>
            <w:id w:val="-1982995450"/>
            <w14:checkbox>
              <w14:checked w14:val="0"/>
              <w14:checkedState w14:val="00FE" w14:font="Wingdings"/>
              <w14:uncheckedState w14:val="006F" w14:font="Wingdings"/>
            </w14:checkbox>
          </w:sdtPr>
          <w:sdtEndPr/>
          <w:sdtContent>
            <w:tc>
              <w:tcPr>
                <w:tcW w:w="1058" w:type="dxa"/>
                <w:vAlign w:val="center"/>
              </w:tcPr>
              <w:p w14:paraId="6118C1CC" w14:textId="77777777"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4647A77B" w14:textId="77777777" w:rsidTr="00192744">
        <w:trPr>
          <w:trHeight w:val="749"/>
        </w:trPr>
        <w:tc>
          <w:tcPr>
            <w:tcW w:w="8222" w:type="dxa"/>
            <w:vAlign w:val="center"/>
          </w:tcPr>
          <w:p w14:paraId="7D653FA5" w14:textId="3D15DC7E" w:rsidR="00091EA8" w:rsidRPr="00192744" w:rsidRDefault="00091EA8" w:rsidP="00AC0425">
            <w:pPr>
              <w:spacing w:before="120" w:after="120"/>
              <w:rPr>
                <w:rFonts w:eastAsia="Arial" w:cs="Arial"/>
                <w:iCs/>
                <w:sz w:val="28"/>
                <w:szCs w:val="28"/>
              </w:rPr>
            </w:pPr>
            <w:r w:rsidRPr="00192744">
              <w:rPr>
                <w:sz w:val="28"/>
                <w:szCs w:val="28"/>
              </w:rPr>
              <w:t xml:space="preserve">Icelandic </w:t>
            </w:r>
            <w:proofErr w:type="spellStart"/>
            <w:r w:rsidRPr="00192744">
              <w:rPr>
                <w:sz w:val="28"/>
                <w:szCs w:val="28"/>
              </w:rPr>
              <w:t>Cyprine</w:t>
            </w:r>
            <w:proofErr w:type="spellEnd"/>
            <w:r w:rsidRPr="00192744">
              <w:rPr>
                <w:sz w:val="28"/>
                <w:szCs w:val="28"/>
              </w:rPr>
              <w:t xml:space="preserve"> (Arctica </w:t>
            </w:r>
            <w:proofErr w:type="spellStart"/>
            <w:r w:rsidRPr="00192744">
              <w:rPr>
                <w:sz w:val="28"/>
                <w:szCs w:val="28"/>
              </w:rPr>
              <w:t>islandica</w:t>
            </w:r>
            <w:proofErr w:type="spellEnd"/>
            <w:r w:rsidRPr="00192744">
              <w:rPr>
                <w:sz w:val="28"/>
                <w:szCs w:val="28"/>
              </w:rPr>
              <w:t>)</w:t>
            </w:r>
          </w:p>
        </w:tc>
        <w:sdt>
          <w:sdtPr>
            <w:rPr>
              <w:sz w:val="52"/>
              <w:szCs w:val="52"/>
            </w:rPr>
            <w:id w:val="274995604"/>
            <w14:checkbox>
              <w14:checked w14:val="0"/>
              <w14:checkedState w14:val="00FE" w14:font="Wingdings"/>
              <w14:uncheckedState w14:val="006F" w14:font="Wingdings"/>
            </w14:checkbox>
          </w:sdtPr>
          <w:sdtEndPr/>
          <w:sdtContent>
            <w:tc>
              <w:tcPr>
                <w:tcW w:w="1058" w:type="dxa"/>
                <w:vAlign w:val="center"/>
              </w:tcPr>
              <w:p w14:paraId="30479C65" w14:textId="508215EB"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4B29636B" w14:textId="77777777" w:rsidTr="00192744">
        <w:trPr>
          <w:trHeight w:val="749"/>
        </w:trPr>
        <w:tc>
          <w:tcPr>
            <w:tcW w:w="8222" w:type="dxa"/>
            <w:vAlign w:val="center"/>
          </w:tcPr>
          <w:p w14:paraId="45F0FCE3" w14:textId="0AB89FAC" w:rsidR="00091EA8" w:rsidRPr="00192744" w:rsidRDefault="00091EA8" w:rsidP="00AC0425">
            <w:pPr>
              <w:spacing w:before="120" w:after="120"/>
              <w:rPr>
                <w:rFonts w:eastAsia="Arial" w:cs="Arial"/>
                <w:iCs/>
                <w:sz w:val="28"/>
                <w:szCs w:val="28"/>
              </w:rPr>
            </w:pPr>
            <w:r w:rsidRPr="00192744">
              <w:rPr>
                <w:sz w:val="28"/>
                <w:szCs w:val="28"/>
              </w:rPr>
              <w:t>Carpet Clam (</w:t>
            </w:r>
            <w:proofErr w:type="spellStart"/>
            <w:r w:rsidRPr="00192744">
              <w:rPr>
                <w:sz w:val="28"/>
                <w:szCs w:val="28"/>
              </w:rPr>
              <w:t>Venerupis</w:t>
            </w:r>
            <w:proofErr w:type="spellEnd"/>
            <w:r w:rsidRPr="00192744">
              <w:rPr>
                <w:sz w:val="28"/>
                <w:szCs w:val="28"/>
              </w:rPr>
              <w:t xml:space="preserve"> senegalensis)</w:t>
            </w:r>
          </w:p>
        </w:tc>
        <w:sdt>
          <w:sdtPr>
            <w:rPr>
              <w:sz w:val="52"/>
              <w:szCs w:val="52"/>
            </w:rPr>
            <w:id w:val="1394545081"/>
            <w14:checkbox>
              <w14:checked w14:val="0"/>
              <w14:checkedState w14:val="00FE" w14:font="Wingdings"/>
              <w14:uncheckedState w14:val="006F" w14:font="Wingdings"/>
            </w14:checkbox>
          </w:sdtPr>
          <w:sdtEndPr/>
          <w:sdtContent>
            <w:tc>
              <w:tcPr>
                <w:tcW w:w="1058" w:type="dxa"/>
                <w:vAlign w:val="center"/>
              </w:tcPr>
              <w:p w14:paraId="49227D30" w14:textId="1A5D21BF"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75467B5D" w14:textId="77777777" w:rsidTr="00192744">
        <w:trPr>
          <w:trHeight w:val="749"/>
        </w:trPr>
        <w:tc>
          <w:tcPr>
            <w:tcW w:w="8222" w:type="dxa"/>
            <w:vAlign w:val="center"/>
          </w:tcPr>
          <w:p w14:paraId="0DD7D691" w14:textId="67D2516A" w:rsidR="00091EA8" w:rsidRPr="00192744" w:rsidRDefault="00091EA8" w:rsidP="00AC0425">
            <w:pPr>
              <w:spacing w:before="120" w:after="120"/>
              <w:rPr>
                <w:rFonts w:eastAsia="Arial" w:cs="Arial"/>
                <w:iCs/>
                <w:sz w:val="28"/>
                <w:szCs w:val="28"/>
              </w:rPr>
            </w:pPr>
            <w:r w:rsidRPr="00192744">
              <w:rPr>
                <w:sz w:val="28"/>
                <w:szCs w:val="28"/>
              </w:rPr>
              <w:t>Venus Clam (</w:t>
            </w:r>
            <w:proofErr w:type="spellStart"/>
            <w:r w:rsidRPr="00192744">
              <w:rPr>
                <w:sz w:val="28"/>
                <w:szCs w:val="28"/>
              </w:rPr>
              <w:t>Chamelea</w:t>
            </w:r>
            <w:proofErr w:type="spellEnd"/>
            <w:r w:rsidRPr="00192744">
              <w:rPr>
                <w:sz w:val="28"/>
                <w:szCs w:val="28"/>
              </w:rPr>
              <w:t xml:space="preserve"> </w:t>
            </w:r>
            <w:proofErr w:type="spellStart"/>
            <w:r w:rsidRPr="00192744">
              <w:rPr>
                <w:sz w:val="28"/>
                <w:szCs w:val="28"/>
              </w:rPr>
              <w:t>gallina</w:t>
            </w:r>
            <w:proofErr w:type="spellEnd"/>
            <w:r w:rsidRPr="00192744">
              <w:rPr>
                <w:sz w:val="28"/>
                <w:szCs w:val="28"/>
              </w:rPr>
              <w:t>)</w:t>
            </w:r>
          </w:p>
        </w:tc>
        <w:sdt>
          <w:sdtPr>
            <w:rPr>
              <w:sz w:val="52"/>
              <w:szCs w:val="52"/>
            </w:rPr>
            <w:id w:val="63462344"/>
            <w14:checkbox>
              <w14:checked w14:val="0"/>
              <w14:checkedState w14:val="00FE" w14:font="Wingdings"/>
              <w14:uncheckedState w14:val="006F" w14:font="Wingdings"/>
            </w14:checkbox>
          </w:sdtPr>
          <w:sdtEndPr/>
          <w:sdtContent>
            <w:tc>
              <w:tcPr>
                <w:tcW w:w="1058" w:type="dxa"/>
                <w:vAlign w:val="center"/>
              </w:tcPr>
              <w:p w14:paraId="2C4F3239" w14:textId="2A8F41B1"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104F02C" w14:textId="77777777" w:rsidTr="00192744">
        <w:trPr>
          <w:trHeight w:val="749"/>
        </w:trPr>
        <w:tc>
          <w:tcPr>
            <w:tcW w:w="8222" w:type="dxa"/>
            <w:vAlign w:val="center"/>
          </w:tcPr>
          <w:p w14:paraId="2BF783A4" w14:textId="0A8A37BD" w:rsidR="00091EA8" w:rsidRPr="00192744" w:rsidRDefault="00091EA8" w:rsidP="00AC0425">
            <w:pPr>
              <w:spacing w:before="120" w:after="120"/>
              <w:rPr>
                <w:rFonts w:eastAsia="Arial" w:cs="Arial"/>
                <w:iCs/>
                <w:sz w:val="28"/>
                <w:szCs w:val="28"/>
              </w:rPr>
            </w:pPr>
            <w:r w:rsidRPr="00192744">
              <w:rPr>
                <w:sz w:val="28"/>
                <w:szCs w:val="28"/>
              </w:rPr>
              <w:t>Rayed Artemis (</w:t>
            </w:r>
            <w:proofErr w:type="spellStart"/>
            <w:r w:rsidRPr="00192744">
              <w:rPr>
                <w:sz w:val="28"/>
                <w:szCs w:val="28"/>
              </w:rPr>
              <w:t>Dosinia</w:t>
            </w:r>
            <w:proofErr w:type="spellEnd"/>
            <w:r w:rsidRPr="00192744">
              <w:rPr>
                <w:sz w:val="28"/>
                <w:szCs w:val="28"/>
              </w:rPr>
              <w:t xml:space="preserve"> </w:t>
            </w:r>
            <w:proofErr w:type="spellStart"/>
            <w:r w:rsidRPr="00192744">
              <w:rPr>
                <w:sz w:val="28"/>
                <w:szCs w:val="28"/>
              </w:rPr>
              <w:t>exoleta</w:t>
            </w:r>
            <w:proofErr w:type="spellEnd"/>
            <w:r w:rsidRPr="00192744">
              <w:rPr>
                <w:sz w:val="28"/>
                <w:szCs w:val="28"/>
              </w:rPr>
              <w:t>)</w:t>
            </w:r>
          </w:p>
        </w:tc>
        <w:sdt>
          <w:sdtPr>
            <w:rPr>
              <w:sz w:val="52"/>
              <w:szCs w:val="52"/>
            </w:rPr>
            <w:id w:val="-1448086517"/>
            <w14:checkbox>
              <w14:checked w14:val="0"/>
              <w14:checkedState w14:val="00FE" w14:font="Wingdings"/>
              <w14:uncheckedState w14:val="006F" w14:font="Wingdings"/>
            </w14:checkbox>
          </w:sdtPr>
          <w:sdtEndPr/>
          <w:sdtContent>
            <w:tc>
              <w:tcPr>
                <w:tcW w:w="1058" w:type="dxa"/>
                <w:vAlign w:val="center"/>
              </w:tcPr>
              <w:p w14:paraId="5181F0EF" w14:textId="6212F5FD"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r w:rsidR="00091EA8" w14:paraId="04183055" w14:textId="77777777" w:rsidTr="00192744">
        <w:trPr>
          <w:trHeight w:val="749"/>
        </w:trPr>
        <w:tc>
          <w:tcPr>
            <w:tcW w:w="8222" w:type="dxa"/>
            <w:vAlign w:val="center"/>
          </w:tcPr>
          <w:p w14:paraId="34C4B958" w14:textId="2567055A" w:rsidR="00091EA8" w:rsidRPr="00192744" w:rsidRDefault="00091EA8" w:rsidP="00AC0425">
            <w:pPr>
              <w:spacing w:before="120" w:after="120"/>
              <w:rPr>
                <w:sz w:val="28"/>
                <w:szCs w:val="28"/>
              </w:rPr>
            </w:pPr>
            <w:r w:rsidRPr="00192744">
              <w:rPr>
                <w:sz w:val="28"/>
                <w:szCs w:val="28"/>
              </w:rPr>
              <w:t>Horse Mussel (Modiolus modiolus)</w:t>
            </w:r>
          </w:p>
        </w:tc>
        <w:sdt>
          <w:sdtPr>
            <w:rPr>
              <w:sz w:val="52"/>
              <w:szCs w:val="52"/>
            </w:rPr>
            <w:id w:val="390083761"/>
            <w14:checkbox>
              <w14:checked w14:val="0"/>
              <w14:checkedState w14:val="00FE" w14:font="Wingdings"/>
              <w14:uncheckedState w14:val="006F" w14:font="Wingdings"/>
            </w14:checkbox>
          </w:sdtPr>
          <w:sdtEndPr/>
          <w:sdtContent>
            <w:tc>
              <w:tcPr>
                <w:tcW w:w="1058" w:type="dxa"/>
                <w:vAlign w:val="center"/>
              </w:tcPr>
              <w:p w14:paraId="7A074613" w14:textId="558FC981" w:rsidR="00091EA8" w:rsidRPr="005074B1" w:rsidRDefault="00091EA8" w:rsidP="00091EA8">
                <w:pPr>
                  <w:pStyle w:val="CopyrightBox"/>
                  <w:spacing w:after="0" w:line="240" w:lineRule="auto"/>
                  <w:jc w:val="center"/>
                  <w:rPr>
                    <w:sz w:val="52"/>
                    <w:szCs w:val="52"/>
                  </w:rPr>
                </w:pPr>
                <w:r w:rsidRPr="005074B1">
                  <w:rPr>
                    <w:sz w:val="52"/>
                    <w:szCs w:val="52"/>
                  </w:rPr>
                  <w:sym w:font="Wingdings" w:char="F06F"/>
                </w:r>
              </w:p>
            </w:tc>
          </w:sdtContent>
        </w:sdt>
      </w:tr>
    </w:tbl>
    <w:p w14:paraId="0C73C5F4" w14:textId="77777777" w:rsidR="00091EA8" w:rsidRDefault="00091EA8" w:rsidP="00091EA8">
      <w:pPr>
        <w:spacing w:after="0"/>
      </w:pPr>
    </w:p>
    <w:tbl>
      <w:tblPr>
        <w:tblStyle w:val="TableGrid"/>
        <w:tblW w:w="9214" w:type="dxa"/>
        <w:tblInd w:w="-5" w:type="dxa"/>
        <w:tblLook w:val="04A0" w:firstRow="1" w:lastRow="0" w:firstColumn="1" w:lastColumn="0" w:noHBand="0" w:noVBand="1"/>
      </w:tblPr>
      <w:tblGrid>
        <w:gridCol w:w="3686"/>
        <w:gridCol w:w="5528"/>
      </w:tblGrid>
      <w:tr w:rsidR="00091EA8" w:rsidRPr="00DD2F54" w14:paraId="7B8D2973" w14:textId="77777777" w:rsidTr="00192744">
        <w:trPr>
          <w:trHeight w:val="540"/>
        </w:trPr>
        <w:tc>
          <w:tcPr>
            <w:tcW w:w="3686" w:type="dxa"/>
            <w:shd w:val="clear" w:color="auto" w:fill="auto"/>
          </w:tcPr>
          <w:p w14:paraId="153F369D" w14:textId="066F843A" w:rsidR="00091EA8" w:rsidRPr="00192744" w:rsidRDefault="00091EA8" w:rsidP="005074B1">
            <w:pPr>
              <w:spacing w:before="120" w:after="120"/>
              <w:rPr>
                <w:rFonts w:eastAsia="Arial"/>
                <w:sz w:val="28"/>
                <w:szCs w:val="28"/>
              </w:rPr>
            </w:pPr>
            <w:r w:rsidRPr="00192744">
              <w:rPr>
                <w:rFonts w:eastAsia="Arial"/>
                <w:sz w:val="28"/>
                <w:szCs w:val="28"/>
              </w:rPr>
              <w:t>Others (please specify)</w:t>
            </w:r>
          </w:p>
        </w:tc>
        <w:sdt>
          <w:sdtPr>
            <w:rPr>
              <w:rFonts w:eastAsia="Arial"/>
              <w:color w:val="808080" w:themeColor="background1" w:themeShade="80"/>
              <w:sz w:val="28"/>
              <w:szCs w:val="28"/>
            </w:rPr>
            <w:id w:val="-485783090"/>
            <w:placeholder>
              <w:docPart w:val="7F7FB92ADC884DB2A26A9952B8C462A1"/>
            </w:placeholder>
          </w:sdtPr>
          <w:sdtEndPr/>
          <w:sdtContent>
            <w:sdt>
              <w:sdtPr>
                <w:rPr>
                  <w:rFonts w:eastAsia="Arial"/>
                  <w:color w:val="808080" w:themeColor="background1" w:themeShade="80"/>
                  <w:sz w:val="28"/>
                  <w:szCs w:val="28"/>
                </w:rPr>
                <w:id w:val="144180357"/>
                <w:placeholder>
                  <w:docPart w:val="6FFC4D5131FF47778A8D6079C5D1A0E5"/>
                </w:placeholder>
                <w:showingPlcHdr/>
                <w15:color w:val="000000"/>
                <w:text w:multiLine="1"/>
              </w:sdtPr>
              <w:sdtEndPr/>
              <w:sdtContent>
                <w:tc>
                  <w:tcPr>
                    <w:tcW w:w="5528" w:type="dxa"/>
                  </w:tcPr>
                  <w:p w14:paraId="351ED990" w14:textId="77777777" w:rsidR="00091EA8" w:rsidRPr="00192744" w:rsidRDefault="00091EA8" w:rsidP="00E00BDC">
                    <w:pPr>
                      <w:pStyle w:val="StyleBefore6ptAfter6ptLinespacingsingle"/>
                      <w:rPr>
                        <w:rFonts w:eastAsia="Arial"/>
                        <w:color w:val="808080" w:themeColor="background1" w:themeShade="80"/>
                        <w:sz w:val="28"/>
                        <w:szCs w:val="28"/>
                      </w:rPr>
                    </w:pPr>
                    <w:r w:rsidRPr="00192744">
                      <w:rPr>
                        <w:rFonts w:eastAsia="Arial"/>
                        <w:color w:val="808080" w:themeColor="background1" w:themeShade="80"/>
                        <w:sz w:val="28"/>
                        <w:szCs w:val="28"/>
                      </w:rPr>
                      <w:t>Click or tap here to enter text.</w:t>
                    </w:r>
                  </w:p>
                </w:tc>
              </w:sdtContent>
            </w:sdt>
          </w:sdtContent>
        </w:sdt>
      </w:tr>
    </w:tbl>
    <w:p w14:paraId="19559A6F" w14:textId="77777777" w:rsidR="005074B1" w:rsidRDefault="005074B1">
      <w:pPr>
        <w:spacing w:after="0" w:line="240" w:lineRule="auto"/>
        <w:rPr>
          <w:b/>
          <w:bCs/>
          <w:sz w:val="28"/>
          <w:szCs w:val="28"/>
        </w:rPr>
      </w:pPr>
      <w:r>
        <w:rPr>
          <w:b/>
          <w:bCs/>
          <w:sz w:val="28"/>
          <w:szCs w:val="28"/>
        </w:rPr>
        <w:br w:type="page"/>
      </w:r>
    </w:p>
    <w:p w14:paraId="4D9B46A9" w14:textId="48E4C27D" w:rsidR="005074B1" w:rsidRDefault="005074B1" w:rsidP="00A56942">
      <w:pPr>
        <w:pStyle w:val="Heading2"/>
        <w:spacing w:after="240"/>
      </w:pPr>
      <w:r>
        <w:lastRenderedPageBreak/>
        <w:t>Site details</w:t>
      </w:r>
    </w:p>
    <w:p w14:paraId="6DFAE150" w14:textId="2317AE1A" w:rsidR="005074B1" w:rsidRDefault="005074B1" w:rsidP="00A56942">
      <w:pPr>
        <w:spacing w:after="120"/>
      </w:pPr>
      <w:r w:rsidRPr="005074B1">
        <w:t>Site Name, Reference and Area, including co-ordinates</w:t>
      </w:r>
      <w:r>
        <w:t>:</w:t>
      </w:r>
    </w:p>
    <w:tbl>
      <w:tblPr>
        <w:tblStyle w:val="TableGrid"/>
        <w:tblpPr w:leftFromText="180" w:rightFromText="180" w:vertAnchor="text" w:horzAnchor="margin" w:tblpY="17"/>
        <w:tblW w:w="9569" w:type="dxa"/>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shd w:val="clear" w:color="auto" w:fill="FFFFFF" w:themeFill="background1"/>
        <w:tblCellMar>
          <w:top w:w="113" w:type="dxa"/>
        </w:tblCellMar>
        <w:tblLook w:val="06A0" w:firstRow="1" w:lastRow="0" w:firstColumn="1" w:lastColumn="0" w:noHBand="1" w:noVBand="1"/>
        <w:tblCaption w:val="Table cell"/>
        <w:tblDescription w:val="Added to emphasise the following content in the cell."/>
      </w:tblPr>
      <w:tblGrid>
        <w:gridCol w:w="9569"/>
      </w:tblGrid>
      <w:tr w:rsidR="005074B1" w:rsidRPr="00BB7D56" w14:paraId="301EB51A" w14:textId="77777777" w:rsidTr="00E0788D">
        <w:trPr>
          <w:trHeight w:val="1408"/>
          <w:tblHeader/>
        </w:trPr>
        <w:sdt>
          <w:sdtPr>
            <w:id w:val="1921598733"/>
            <w:placeholder>
              <w:docPart w:val="0ADCE88EB75146BDA14CD293F8B12BD5"/>
            </w:placeholder>
            <w:showingPlcHdr/>
            <w15:color w:val="000000"/>
            <w:text w:multiLine="1"/>
          </w:sdtPr>
          <w:sdtEndPr/>
          <w:sdtContent>
            <w:tc>
              <w:tcPr>
                <w:tcW w:w="9569" w:type="dxa"/>
                <w:shd w:val="clear" w:color="auto" w:fill="FFFFFF" w:themeFill="background1"/>
                <w:tcMar>
                  <w:top w:w="0" w:type="dxa"/>
                </w:tcMar>
              </w:tcPr>
              <w:p w14:paraId="2DA8645B" w14:textId="77777777" w:rsidR="005074B1" w:rsidRPr="00BB7D56" w:rsidRDefault="005074B1" w:rsidP="00AC0425">
                <w:pPr>
                  <w:tabs>
                    <w:tab w:val="center" w:pos="4635"/>
                  </w:tabs>
                  <w:spacing w:before="240" w:after="120"/>
                  <w:rPr>
                    <w:rFonts w:eastAsia="Arial"/>
                    <w:sz w:val="28"/>
                    <w:szCs w:val="28"/>
                  </w:rPr>
                </w:pPr>
                <w:r w:rsidRPr="005074B1">
                  <w:rPr>
                    <w:rStyle w:val="FormcontentChar"/>
                    <w:color w:val="7F7F7F" w:themeColor="text1" w:themeTint="80"/>
                    <w:sz w:val="24"/>
                    <w:szCs w:val="24"/>
                  </w:rPr>
                  <w:t>Click or tap here to enter text.</w:t>
                </w:r>
              </w:p>
            </w:tc>
          </w:sdtContent>
        </w:sdt>
      </w:tr>
    </w:tbl>
    <w:p w14:paraId="16163F64" w14:textId="085CDF97" w:rsidR="005074B1" w:rsidRPr="00AC0425" w:rsidRDefault="005074B1" w:rsidP="00BD2E5A">
      <w:pPr>
        <w:spacing w:after="0"/>
        <w:rPr>
          <w:b/>
          <w:bCs/>
          <w:sz w:val="20"/>
          <w:szCs w:val="20"/>
        </w:rPr>
      </w:pPr>
    </w:p>
    <w:tbl>
      <w:tblPr>
        <w:tblStyle w:val="TableGrid"/>
        <w:tblW w:w="9601" w:type="dxa"/>
        <w:tblLook w:val="04A0" w:firstRow="1" w:lastRow="0" w:firstColumn="1" w:lastColumn="0" w:noHBand="0" w:noVBand="1"/>
      </w:tblPr>
      <w:tblGrid>
        <w:gridCol w:w="6232"/>
        <w:gridCol w:w="715"/>
        <w:gridCol w:w="1270"/>
        <w:gridCol w:w="615"/>
        <w:gridCol w:w="769"/>
      </w:tblGrid>
      <w:tr w:rsidR="005074B1" w14:paraId="7F3B0FCE" w14:textId="77777777" w:rsidTr="00BD2E5A">
        <w:tc>
          <w:tcPr>
            <w:tcW w:w="6232" w:type="dxa"/>
            <w:vAlign w:val="center"/>
          </w:tcPr>
          <w:p w14:paraId="3F00D5B5" w14:textId="56BB041C" w:rsidR="005074B1" w:rsidRPr="005074B1" w:rsidRDefault="005074B1" w:rsidP="00BD2E5A">
            <w:pPr>
              <w:spacing w:before="120" w:after="120"/>
            </w:pPr>
            <w:r>
              <w:t>Is this site within currently classified production area?</w:t>
            </w:r>
          </w:p>
        </w:tc>
        <w:tc>
          <w:tcPr>
            <w:tcW w:w="715" w:type="dxa"/>
            <w:tcBorders>
              <w:bottom w:val="single" w:sz="4" w:space="0" w:color="auto"/>
              <w:right w:val="nil"/>
            </w:tcBorders>
            <w:vAlign w:val="center"/>
          </w:tcPr>
          <w:p w14:paraId="1E1363BD" w14:textId="1D73E5AB" w:rsidR="005074B1" w:rsidRDefault="005074B1" w:rsidP="00BD2E5A">
            <w:pPr>
              <w:spacing w:before="120" w:after="120"/>
              <w:rPr>
                <w:b/>
                <w:bCs/>
                <w:sz w:val="28"/>
                <w:szCs w:val="28"/>
              </w:rPr>
            </w:pPr>
            <w:r>
              <w:rPr>
                <w:b/>
                <w:bCs/>
                <w:sz w:val="28"/>
                <w:szCs w:val="28"/>
              </w:rPr>
              <w:t>Yes</w:t>
            </w:r>
          </w:p>
        </w:tc>
        <w:sdt>
          <w:sdtPr>
            <w:rPr>
              <w:sz w:val="52"/>
              <w:szCs w:val="52"/>
            </w:rPr>
            <w:id w:val="-1533797255"/>
            <w14:checkbox>
              <w14:checked w14:val="0"/>
              <w14:checkedState w14:val="00FE" w14:font="Wingdings"/>
              <w14:uncheckedState w14:val="006F" w14:font="Wingdings"/>
            </w14:checkbox>
          </w:sdtPr>
          <w:sdtEndPr/>
          <w:sdtContent>
            <w:tc>
              <w:tcPr>
                <w:tcW w:w="1270" w:type="dxa"/>
                <w:tcBorders>
                  <w:left w:val="nil"/>
                </w:tcBorders>
                <w:vAlign w:val="center"/>
              </w:tcPr>
              <w:p w14:paraId="68E5FB1C" w14:textId="5F3012B4" w:rsidR="005074B1" w:rsidRDefault="005074B1" w:rsidP="00BD2E5A">
                <w:pPr>
                  <w:spacing w:after="0" w:line="240" w:lineRule="auto"/>
                  <w:rPr>
                    <w:b/>
                    <w:bCs/>
                    <w:sz w:val="28"/>
                    <w:szCs w:val="28"/>
                  </w:rPr>
                </w:pPr>
                <w:r w:rsidRPr="005074B1">
                  <w:rPr>
                    <w:sz w:val="52"/>
                    <w:szCs w:val="52"/>
                  </w:rPr>
                  <w:sym w:font="Wingdings" w:char="F06F"/>
                </w:r>
              </w:p>
            </w:tc>
          </w:sdtContent>
        </w:sdt>
        <w:tc>
          <w:tcPr>
            <w:tcW w:w="615" w:type="dxa"/>
            <w:tcBorders>
              <w:bottom w:val="single" w:sz="4" w:space="0" w:color="auto"/>
              <w:right w:val="nil"/>
            </w:tcBorders>
            <w:vAlign w:val="center"/>
          </w:tcPr>
          <w:p w14:paraId="59DF5CE1" w14:textId="608A4553" w:rsidR="005074B1" w:rsidRDefault="005074B1" w:rsidP="00BD2E5A">
            <w:pPr>
              <w:spacing w:before="120" w:after="120"/>
              <w:rPr>
                <w:b/>
                <w:bCs/>
                <w:sz w:val="28"/>
                <w:szCs w:val="28"/>
              </w:rPr>
            </w:pPr>
            <w:r>
              <w:rPr>
                <w:b/>
                <w:bCs/>
                <w:sz w:val="28"/>
                <w:szCs w:val="28"/>
              </w:rPr>
              <w:t>No</w:t>
            </w:r>
          </w:p>
        </w:tc>
        <w:sdt>
          <w:sdtPr>
            <w:rPr>
              <w:sz w:val="52"/>
              <w:szCs w:val="52"/>
            </w:rPr>
            <w:id w:val="-1780322276"/>
            <w14:checkbox>
              <w14:checked w14:val="0"/>
              <w14:checkedState w14:val="00FE" w14:font="Wingdings"/>
              <w14:uncheckedState w14:val="006F" w14:font="Wingdings"/>
            </w14:checkbox>
          </w:sdtPr>
          <w:sdtEndPr/>
          <w:sdtContent>
            <w:tc>
              <w:tcPr>
                <w:tcW w:w="769" w:type="dxa"/>
                <w:tcBorders>
                  <w:left w:val="nil"/>
                </w:tcBorders>
                <w:vAlign w:val="center"/>
              </w:tcPr>
              <w:p w14:paraId="68FAF94E" w14:textId="29C6CEA1" w:rsidR="005074B1" w:rsidRDefault="005074B1" w:rsidP="00BD2E5A">
                <w:pPr>
                  <w:spacing w:after="0" w:line="240" w:lineRule="auto"/>
                  <w:rPr>
                    <w:b/>
                    <w:bCs/>
                    <w:sz w:val="28"/>
                    <w:szCs w:val="28"/>
                  </w:rPr>
                </w:pPr>
                <w:r w:rsidRPr="005074B1">
                  <w:rPr>
                    <w:sz w:val="52"/>
                    <w:szCs w:val="52"/>
                  </w:rPr>
                  <w:sym w:font="Wingdings" w:char="F06F"/>
                </w:r>
              </w:p>
            </w:tc>
          </w:sdtContent>
        </w:sdt>
      </w:tr>
      <w:tr w:rsidR="005074B1" w14:paraId="324A25EE" w14:textId="77777777" w:rsidTr="00BD2E5A">
        <w:tc>
          <w:tcPr>
            <w:tcW w:w="6232" w:type="dxa"/>
            <w:vAlign w:val="center"/>
          </w:tcPr>
          <w:p w14:paraId="17DA5650" w14:textId="4D7E4CAD" w:rsidR="005074B1" w:rsidRPr="005074B1" w:rsidRDefault="005074B1" w:rsidP="00BD2E5A">
            <w:pPr>
              <w:spacing w:before="120" w:after="120"/>
            </w:pPr>
            <w:r>
              <w:t>If No, has this site previously been classified?</w:t>
            </w:r>
          </w:p>
        </w:tc>
        <w:tc>
          <w:tcPr>
            <w:tcW w:w="715" w:type="dxa"/>
            <w:tcBorders>
              <w:right w:val="nil"/>
            </w:tcBorders>
            <w:vAlign w:val="center"/>
          </w:tcPr>
          <w:p w14:paraId="2E2DF3EF" w14:textId="0ACFACAA" w:rsidR="005074B1" w:rsidRDefault="005074B1" w:rsidP="00BD2E5A">
            <w:pPr>
              <w:spacing w:before="120" w:after="120"/>
              <w:rPr>
                <w:b/>
                <w:bCs/>
                <w:sz w:val="28"/>
                <w:szCs w:val="28"/>
              </w:rPr>
            </w:pPr>
            <w:r>
              <w:rPr>
                <w:b/>
                <w:bCs/>
                <w:sz w:val="28"/>
                <w:szCs w:val="28"/>
              </w:rPr>
              <w:t>Yes</w:t>
            </w:r>
          </w:p>
        </w:tc>
        <w:sdt>
          <w:sdtPr>
            <w:rPr>
              <w:sz w:val="52"/>
              <w:szCs w:val="52"/>
            </w:rPr>
            <w:id w:val="1703737853"/>
            <w14:checkbox>
              <w14:checked w14:val="0"/>
              <w14:checkedState w14:val="00FE" w14:font="Wingdings"/>
              <w14:uncheckedState w14:val="006F" w14:font="Wingdings"/>
            </w14:checkbox>
          </w:sdtPr>
          <w:sdtEndPr/>
          <w:sdtContent>
            <w:tc>
              <w:tcPr>
                <w:tcW w:w="1270" w:type="dxa"/>
                <w:tcBorders>
                  <w:left w:val="nil"/>
                </w:tcBorders>
                <w:vAlign w:val="center"/>
              </w:tcPr>
              <w:p w14:paraId="33F3EC7F" w14:textId="75D6213E" w:rsidR="005074B1" w:rsidRDefault="005074B1" w:rsidP="00BD2E5A">
                <w:pPr>
                  <w:spacing w:after="0" w:line="240" w:lineRule="auto"/>
                  <w:rPr>
                    <w:b/>
                    <w:bCs/>
                    <w:sz w:val="28"/>
                    <w:szCs w:val="28"/>
                  </w:rPr>
                </w:pPr>
                <w:r w:rsidRPr="005074B1">
                  <w:rPr>
                    <w:sz w:val="52"/>
                    <w:szCs w:val="52"/>
                  </w:rPr>
                  <w:sym w:font="Wingdings" w:char="F06F"/>
                </w:r>
              </w:p>
            </w:tc>
          </w:sdtContent>
        </w:sdt>
        <w:tc>
          <w:tcPr>
            <w:tcW w:w="615" w:type="dxa"/>
            <w:tcBorders>
              <w:right w:val="nil"/>
            </w:tcBorders>
            <w:vAlign w:val="center"/>
          </w:tcPr>
          <w:p w14:paraId="2FC4815B" w14:textId="33926F3A" w:rsidR="005074B1" w:rsidRDefault="005074B1" w:rsidP="00BD2E5A">
            <w:pPr>
              <w:spacing w:before="120" w:after="120"/>
              <w:rPr>
                <w:b/>
                <w:bCs/>
                <w:sz w:val="28"/>
                <w:szCs w:val="28"/>
              </w:rPr>
            </w:pPr>
            <w:r>
              <w:rPr>
                <w:b/>
                <w:bCs/>
                <w:sz w:val="28"/>
                <w:szCs w:val="28"/>
              </w:rPr>
              <w:t>No</w:t>
            </w:r>
          </w:p>
        </w:tc>
        <w:sdt>
          <w:sdtPr>
            <w:rPr>
              <w:sz w:val="52"/>
              <w:szCs w:val="52"/>
            </w:rPr>
            <w:id w:val="-1872450421"/>
            <w14:checkbox>
              <w14:checked w14:val="0"/>
              <w14:checkedState w14:val="00FE" w14:font="Wingdings"/>
              <w14:uncheckedState w14:val="006F" w14:font="Wingdings"/>
            </w14:checkbox>
          </w:sdtPr>
          <w:sdtEndPr/>
          <w:sdtContent>
            <w:tc>
              <w:tcPr>
                <w:tcW w:w="769" w:type="dxa"/>
                <w:tcBorders>
                  <w:left w:val="nil"/>
                </w:tcBorders>
                <w:vAlign w:val="center"/>
              </w:tcPr>
              <w:p w14:paraId="20A342E6" w14:textId="3C55F88F" w:rsidR="005074B1" w:rsidRDefault="00BD2E5A" w:rsidP="00BD2E5A">
                <w:pPr>
                  <w:spacing w:after="0" w:line="240" w:lineRule="auto"/>
                  <w:rPr>
                    <w:b/>
                    <w:bCs/>
                    <w:sz w:val="28"/>
                    <w:szCs w:val="28"/>
                  </w:rPr>
                </w:pPr>
                <w:r>
                  <w:rPr>
                    <w:sz w:val="52"/>
                    <w:szCs w:val="52"/>
                  </w:rPr>
                  <w:sym w:font="Wingdings" w:char="F06F"/>
                </w:r>
              </w:p>
            </w:tc>
          </w:sdtContent>
        </w:sdt>
      </w:tr>
    </w:tbl>
    <w:p w14:paraId="19CE8E57" w14:textId="77777777" w:rsidR="005074B1" w:rsidRPr="00AC0425" w:rsidRDefault="005074B1" w:rsidP="00BD2E5A">
      <w:pPr>
        <w:spacing w:after="0"/>
        <w:rPr>
          <w:sz w:val="12"/>
          <w:szCs w:val="12"/>
        </w:rPr>
      </w:pPr>
    </w:p>
    <w:tbl>
      <w:tblPr>
        <w:tblStyle w:val="TableGrid"/>
        <w:tblW w:w="9639" w:type="dxa"/>
        <w:tblInd w:w="-5" w:type="dxa"/>
        <w:tblLook w:val="04A0" w:firstRow="1" w:lastRow="0" w:firstColumn="1" w:lastColumn="0" w:noHBand="0" w:noVBand="1"/>
      </w:tblPr>
      <w:tblGrid>
        <w:gridCol w:w="3261"/>
        <w:gridCol w:w="6378"/>
      </w:tblGrid>
      <w:tr w:rsidR="005074B1" w:rsidRPr="00DD2F54" w14:paraId="266299CC" w14:textId="77777777" w:rsidTr="00BD2E5A">
        <w:trPr>
          <w:trHeight w:val="540"/>
        </w:trPr>
        <w:tc>
          <w:tcPr>
            <w:tcW w:w="3261" w:type="dxa"/>
            <w:shd w:val="clear" w:color="auto" w:fill="auto"/>
          </w:tcPr>
          <w:p w14:paraId="13DB1E89" w14:textId="7DABFAFA" w:rsidR="005074B1" w:rsidRPr="00A800DF" w:rsidRDefault="005074B1" w:rsidP="00E00BDC">
            <w:pPr>
              <w:spacing w:before="120" w:after="120"/>
              <w:rPr>
                <w:rFonts w:eastAsia="Arial"/>
                <w:szCs w:val="28"/>
              </w:rPr>
            </w:pPr>
            <w:r w:rsidRPr="005074B1">
              <w:rPr>
                <w:rFonts w:eastAsia="Arial"/>
              </w:rPr>
              <w:t>If yes, please provide year</w:t>
            </w:r>
          </w:p>
        </w:tc>
        <w:sdt>
          <w:sdtPr>
            <w:rPr>
              <w:rFonts w:eastAsia="Arial"/>
              <w:color w:val="808080" w:themeColor="background1" w:themeShade="80"/>
            </w:rPr>
            <w:id w:val="1761711568"/>
            <w:placeholder>
              <w:docPart w:val="4DFF51DBEDB94138BC261AEC6DF80433"/>
            </w:placeholder>
          </w:sdtPr>
          <w:sdtEndPr/>
          <w:sdtContent>
            <w:sdt>
              <w:sdtPr>
                <w:rPr>
                  <w:rFonts w:eastAsia="Arial"/>
                  <w:color w:val="808080" w:themeColor="background1" w:themeShade="80"/>
                </w:rPr>
                <w:id w:val="-1333130257"/>
                <w:placeholder>
                  <w:docPart w:val="960531072A0E43778BFB0250E8D91274"/>
                </w:placeholder>
                <w:showingPlcHdr/>
                <w15:color w:val="000000"/>
                <w:text w:multiLine="1"/>
              </w:sdtPr>
              <w:sdtEndPr/>
              <w:sdtContent>
                <w:tc>
                  <w:tcPr>
                    <w:tcW w:w="6378" w:type="dxa"/>
                  </w:tcPr>
                  <w:p w14:paraId="582F3720" w14:textId="58D475B4" w:rsidR="005074B1" w:rsidRPr="00DD2F54" w:rsidRDefault="005074B1" w:rsidP="00E00BDC">
                    <w:pPr>
                      <w:pStyle w:val="StyleBefore6ptAfter6ptLinespacingsingle"/>
                      <w:rPr>
                        <w:rFonts w:eastAsia="Arial"/>
                        <w:color w:val="808080" w:themeColor="background1" w:themeShade="80"/>
                      </w:rPr>
                    </w:pPr>
                    <w:r w:rsidRPr="00DD2F54">
                      <w:rPr>
                        <w:rFonts w:eastAsia="Arial"/>
                        <w:color w:val="808080" w:themeColor="background1" w:themeShade="80"/>
                      </w:rPr>
                      <w:t xml:space="preserve">Click or tap here to enter </w:t>
                    </w:r>
                    <w:r w:rsidR="00B6533E">
                      <w:rPr>
                        <w:rFonts w:eastAsia="Arial"/>
                        <w:color w:val="808080" w:themeColor="background1" w:themeShade="80"/>
                      </w:rPr>
                      <w:t>year</w:t>
                    </w:r>
                    <w:r w:rsidRPr="00DD2F54">
                      <w:rPr>
                        <w:rFonts w:eastAsia="Arial"/>
                        <w:color w:val="808080" w:themeColor="background1" w:themeShade="80"/>
                      </w:rPr>
                      <w:t>.</w:t>
                    </w:r>
                  </w:p>
                </w:tc>
              </w:sdtContent>
            </w:sdt>
          </w:sdtContent>
        </w:sdt>
      </w:tr>
    </w:tbl>
    <w:p w14:paraId="4EE830A7" w14:textId="51386514" w:rsidR="00BD2E5A" w:rsidRPr="00BD2E5A" w:rsidRDefault="00BD2E5A" w:rsidP="00AC0425">
      <w:pPr>
        <w:pStyle w:val="Heading2"/>
        <w:spacing w:before="360"/>
      </w:pPr>
      <w:r w:rsidRPr="00BD2E5A">
        <w:t>Any other relevant information</w:t>
      </w:r>
    </w:p>
    <w:p w14:paraId="6D0D4893" w14:textId="7B8A877B" w:rsidR="00BD2E5A" w:rsidRPr="00BD2E5A" w:rsidRDefault="00BD2E5A" w:rsidP="00BD2E5A">
      <w:pPr>
        <w:pStyle w:val="Heading3"/>
      </w:pPr>
      <w:r w:rsidRPr="00BD2E5A">
        <w:t>Sanitary survey investigation information</w:t>
      </w:r>
    </w:p>
    <w:p w14:paraId="31A61F7F" w14:textId="4FD589DB" w:rsidR="00BD2E5A" w:rsidRDefault="00BD2E5A" w:rsidP="00A56942">
      <w:pPr>
        <w:spacing w:after="120"/>
      </w:pPr>
      <w:r w:rsidRPr="00BD2E5A">
        <w:t>Are any of the following located within the area surrounding or area within your site?</w:t>
      </w:r>
    </w:p>
    <w:tbl>
      <w:tblPr>
        <w:tblStyle w:val="TableGrid"/>
        <w:tblW w:w="0" w:type="auto"/>
        <w:tblLook w:val="04A0" w:firstRow="1" w:lastRow="0" w:firstColumn="1" w:lastColumn="0" w:noHBand="0" w:noVBand="1"/>
      </w:tblPr>
      <w:tblGrid>
        <w:gridCol w:w="6638"/>
        <w:gridCol w:w="728"/>
      </w:tblGrid>
      <w:tr w:rsidR="00BD2E5A" w14:paraId="4112F21A" w14:textId="77777777" w:rsidTr="00990F7B">
        <w:trPr>
          <w:trHeight w:val="435"/>
        </w:trPr>
        <w:tc>
          <w:tcPr>
            <w:tcW w:w="6638" w:type="dxa"/>
            <w:tcBorders>
              <w:bottom w:val="single" w:sz="4" w:space="0" w:color="auto"/>
              <w:right w:val="nil"/>
            </w:tcBorders>
          </w:tcPr>
          <w:p w14:paraId="7309B048" w14:textId="51464C88" w:rsidR="00BD2E5A" w:rsidRDefault="00BD2E5A" w:rsidP="00BD2E5A">
            <w:pPr>
              <w:spacing w:before="60" w:after="60" w:line="240" w:lineRule="auto"/>
            </w:pPr>
            <w:r w:rsidRPr="009C3247">
              <w:t>Private/municipal sewage plant(s)</w:t>
            </w:r>
          </w:p>
        </w:tc>
        <w:sdt>
          <w:sdtPr>
            <w:rPr>
              <w:sz w:val="40"/>
              <w:szCs w:val="40"/>
            </w:rPr>
            <w:id w:val="1968619805"/>
            <w14:checkbox>
              <w14:checked w14:val="0"/>
              <w14:checkedState w14:val="00FE" w14:font="Wingdings"/>
              <w14:uncheckedState w14:val="006F" w14:font="Wingdings"/>
            </w14:checkbox>
          </w:sdtPr>
          <w:sdtEndPr/>
          <w:sdtContent>
            <w:tc>
              <w:tcPr>
                <w:tcW w:w="728" w:type="dxa"/>
                <w:tcBorders>
                  <w:left w:val="nil"/>
                </w:tcBorders>
                <w:vAlign w:val="center"/>
              </w:tcPr>
              <w:p w14:paraId="55BCA501" w14:textId="6B05055C"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4D6C540C" w14:textId="77777777" w:rsidTr="00990F7B">
        <w:trPr>
          <w:trHeight w:val="425"/>
        </w:trPr>
        <w:tc>
          <w:tcPr>
            <w:tcW w:w="6638" w:type="dxa"/>
            <w:tcBorders>
              <w:bottom w:val="single" w:sz="4" w:space="0" w:color="auto"/>
              <w:right w:val="nil"/>
            </w:tcBorders>
          </w:tcPr>
          <w:p w14:paraId="0EDEA804" w14:textId="10F2CD48" w:rsidR="00BD2E5A" w:rsidRDefault="00BD2E5A" w:rsidP="00BD2E5A">
            <w:pPr>
              <w:spacing w:before="60" w:after="60" w:line="240" w:lineRule="auto"/>
            </w:pPr>
            <w:r w:rsidRPr="009C3247">
              <w:t>Industrial waste source(s) (e.g. meat processing plants etc.)</w:t>
            </w:r>
          </w:p>
        </w:tc>
        <w:sdt>
          <w:sdtPr>
            <w:rPr>
              <w:sz w:val="40"/>
              <w:szCs w:val="40"/>
            </w:rPr>
            <w:id w:val="-1908448528"/>
            <w14:checkbox>
              <w14:checked w14:val="0"/>
              <w14:checkedState w14:val="00FE" w14:font="Wingdings"/>
              <w14:uncheckedState w14:val="006F" w14:font="Wingdings"/>
            </w14:checkbox>
          </w:sdtPr>
          <w:sdtEndPr/>
          <w:sdtContent>
            <w:tc>
              <w:tcPr>
                <w:tcW w:w="728" w:type="dxa"/>
                <w:tcBorders>
                  <w:left w:val="nil"/>
                </w:tcBorders>
                <w:vAlign w:val="center"/>
              </w:tcPr>
              <w:p w14:paraId="0EE04965" w14:textId="7A7BA385" w:rsidR="00BD2E5A" w:rsidRPr="00AC0425" w:rsidRDefault="00990F7B" w:rsidP="00E0788D">
                <w:pPr>
                  <w:spacing w:after="0" w:line="240" w:lineRule="auto"/>
                  <w:jc w:val="center"/>
                  <w:rPr>
                    <w:sz w:val="40"/>
                    <w:szCs w:val="40"/>
                  </w:rPr>
                </w:pPr>
                <w:r>
                  <w:rPr>
                    <w:sz w:val="40"/>
                    <w:szCs w:val="40"/>
                  </w:rPr>
                  <w:sym w:font="Wingdings" w:char="F06F"/>
                </w:r>
              </w:p>
            </w:tc>
          </w:sdtContent>
        </w:sdt>
      </w:tr>
      <w:tr w:rsidR="00BD2E5A" w14:paraId="6FA3D82D" w14:textId="77777777" w:rsidTr="00990F7B">
        <w:trPr>
          <w:trHeight w:val="435"/>
        </w:trPr>
        <w:tc>
          <w:tcPr>
            <w:tcW w:w="6638" w:type="dxa"/>
            <w:tcBorders>
              <w:bottom w:val="single" w:sz="4" w:space="0" w:color="auto"/>
              <w:right w:val="nil"/>
            </w:tcBorders>
          </w:tcPr>
          <w:p w14:paraId="4FE13E94" w14:textId="4DBA0EC2" w:rsidR="00BD2E5A" w:rsidRDefault="00BD2E5A" w:rsidP="00BD2E5A">
            <w:pPr>
              <w:spacing w:before="60" w:after="60" w:line="240" w:lineRule="auto"/>
            </w:pPr>
            <w:r w:rsidRPr="009C3247">
              <w:t>Combined sewage overflow(s)</w:t>
            </w:r>
          </w:p>
        </w:tc>
        <w:sdt>
          <w:sdtPr>
            <w:rPr>
              <w:sz w:val="40"/>
              <w:szCs w:val="40"/>
            </w:rPr>
            <w:id w:val="1902704348"/>
            <w14:checkbox>
              <w14:checked w14:val="0"/>
              <w14:checkedState w14:val="00FE" w14:font="Wingdings"/>
              <w14:uncheckedState w14:val="006F" w14:font="Wingdings"/>
            </w14:checkbox>
          </w:sdtPr>
          <w:sdtEndPr/>
          <w:sdtContent>
            <w:tc>
              <w:tcPr>
                <w:tcW w:w="728" w:type="dxa"/>
                <w:tcBorders>
                  <w:left w:val="nil"/>
                </w:tcBorders>
                <w:vAlign w:val="center"/>
              </w:tcPr>
              <w:p w14:paraId="0F2A9507" w14:textId="689BA990"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3A1E90D9" w14:textId="77777777" w:rsidTr="00990F7B">
        <w:trPr>
          <w:trHeight w:val="425"/>
        </w:trPr>
        <w:tc>
          <w:tcPr>
            <w:tcW w:w="6638" w:type="dxa"/>
            <w:tcBorders>
              <w:bottom w:val="single" w:sz="4" w:space="0" w:color="auto"/>
              <w:right w:val="nil"/>
            </w:tcBorders>
          </w:tcPr>
          <w:p w14:paraId="7BA91DBF" w14:textId="75D50CE1" w:rsidR="00BD2E5A" w:rsidRDefault="00BD2E5A" w:rsidP="00BD2E5A">
            <w:pPr>
              <w:spacing w:before="60" w:after="60" w:line="240" w:lineRule="auto"/>
            </w:pPr>
            <w:r w:rsidRPr="009C3247">
              <w:t>Animal feed or poultry house(s)</w:t>
            </w:r>
          </w:p>
        </w:tc>
        <w:sdt>
          <w:sdtPr>
            <w:rPr>
              <w:sz w:val="40"/>
              <w:szCs w:val="40"/>
            </w:rPr>
            <w:id w:val="-1074206267"/>
            <w14:checkbox>
              <w14:checked w14:val="0"/>
              <w14:checkedState w14:val="00FE" w14:font="Wingdings"/>
              <w14:uncheckedState w14:val="006F" w14:font="Wingdings"/>
            </w14:checkbox>
          </w:sdtPr>
          <w:sdtEndPr/>
          <w:sdtContent>
            <w:tc>
              <w:tcPr>
                <w:tcW w:w="728" w:type="dxa"/>
                <w:tcBorders>
                  <w:left w:val="nil"/>
                </w:tcBorders>
                <w:vAlign w:val="center"/>
              </w:tcPr>
              <w:p w14:paraId="21E71BB4" w14:textId="4DD04F4A"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64FCCFB5" w14:textId="77777777" w:rsidTr="00990F7B">
        <w:trPr>
          <w:trHeight w:val="435"/>
        </w:trPr>
        <w:tc>
          <w:tcPr>
            <w:tcW w:w="6638" w:type="dxa"/>
            <w:tcBorders>
              <w:bottom w:val="single" w:sz="4" w:space="0" w:color="auto"/>
              <w:right w:val="nil"/>
            </w:tcBorders>
          </w:tcPr>
          <w:p w14:paraId="41A7A11C" w14:textId="095BFCDE" w:rsidR="00BD2E5A" w:rsidRDefault="00BD2E5A" w:rsidP="00BD2E5A">
            <w:pPr>
              <w:spacing w:before="60" w:after="60" w:line="240" w:lineRule="auto"/>
            </w:pPr>
            <w:r w:rsidRPr="009C3247">
              <w:t>Boating Activity</w:t>
            </w:r>
          </w:p>
        </w:tc>
        <w:sdt>
          <w:sdtPr>
            <w:rPr>
              <w:sz w:val="40"/>
              <w:szCs w:val="40"/>
            </w:rPr>
            <w:id w:val="-1761827312"/>
            <w14:checkbox>
              <w14:checked w14:val="0"/>
              <w14:checkedState w14:val="00FE" w14:font="Wingdings"/>
              <w14:uncheckedState w14:val="006F" w14:font="Wingdings"/>
            </w14:checkbox>
          </w:sdtPr>
          <w:sdtEndPr/>
          <w:sdtContent>
            <w:tc>
              <w:tcPr>
                <w:tcW w:w="728" w:type="dxa"/>
                <w:tcBorders>
                  <w:left w:val="nil"/>
                </w:tcBorders>
                <w:vAlign w:val="center"/>
              </w:tcPr>
              <w:p w14:paraId="56DC8590" w14:textId="0AB4DF08"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7E79AC2B" w14:textId="77777777" w:rsidTr="00990F7B">
        <w:trPr>
          <w:trHeight w:val="425"/>
        </w:trPr>
        <w:tc>
          <w:tcPr>
            <w:tcW w:w="6638" w:type="dxa"/>
            <w:tcBorders>
              <w:bottom w:val="single" w:sz="4" w:space="0" w:color="auto"/>
              <w:right w:val="nil"/>
            </w:tcBorders>
          </w:tcPr>
          <w:p w14:paraId="51B95042" w14:textId="29007E22" w:rsidR="00BD2E5A" w:rsidRDefault="00BD2E5A" w:rsidP="00BD2E5A">
            <w:pPr>
              <w:spacing w:before="60" w:after="60" w:line="240" w:lineRule="auto"/>
            </w:pPr>
            <w:r w:rsidRPr="009C3247">
              <w:t>Storm drains or street runoff</w:t>
            </w:r>
          </w:p>
        </w:tc>
        <w:sdt>
          <w:sdtPr>
            <w:rPr>
              <w:sz w:val="40"/>
              <w:szCs w:val="40"/>
            </w:rPr>
            <w:id w:val="-1346787289"/>
            <w14:checkbox>
              <w14:checked w14:val="0"/>
              <w14:checkedState w14:val="00FE" w14:font="Wingdings"/>
              <w14:uncheckedState w14:val="006F" w14:font="Wingdings"/>
            </w14:checkbox>
          </w:sdtPr>
          <w:sdtEndPr/>
          <w:sdtContent>
            <w:tc>
              <w:tcPr>
                <w:tcW w:w="728" w:type="dxa"/>
                <w:tcBorders>
                  <w:left w:val="nil"/>
                </w:tcBorders>
                <w:vAlign w:val="center"/>
              </w:tcPr>
              <w:p w14:paraId="4D48D755" w14:textId="23708C51"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07FE4531" w14:textId="77777777" w:rsidTr="00990F7B">
        <w:trPr>
          <w:trHeight w:val="435"/>
        </w:trPr>
        <w:tc>
          <w:tcPr>
            <w:tcW w:w="6638" w:type="dxa"/>
            <w:tcBorders>
              <w:bottom w:val="single" w:sz="4" w:space="0" w:color="auto"/>
              <w:right w:val="nil"/>
            </w:tcBorders>
          </w:tcPr>
          <w:p w14:paraId="1CCEFB17" w14:textId="12F39BA5" w:rsidR="00BD2E5A" w:rsidRDefault="00BD2E5A" w:rsidP="00BD2E5A">
            <w:pPr>
              <w:spacing w:before="60" w:after="60" w:line="240" w:lineRule="auto"/>
            </w:pPr>
            <w:r w:rsidRPr="009C3247">
              <w:t>Rural land with domestic animals</w:t>
            </w:r>
          </w:p>
        </w:tc>
        <w:sdt>
          <w:sdtPr>
            <w:rPr>
              <w:sz w:val="40"/>
              <w:szCs w:val="40"/>
            </w:rPr>
            <w:id w:val="1602684991"/>
            <w14:checkbox>
              <w14:checked w14:val="0"/>
              <w14:checkedState w14:val="00FE" w14:font="Wingdings"/>
              <w14:uncheckedState w14:val="006F" w14:font="Wingdings"/>
            </w14:checkbox>
          </w:sdtPr>
          <w:sdtEndPr/>
          <w:sdtContent>
            <w:tc>
              <w:tcPr>
                <w:tcW w:w="728" w:type="dxa"/>
                <w:tcBorders>
                  <w:left w:val="nil"/>
                </w:tcBorders>
                <w:vAlign w:val="center"/>
              </w:tcPr>
              <w:p w14:paraId="4B83526F" w14:textId="5A52E7A0"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46B357C9" w14:textId="77777777" w:rsidTr="00990F7B">
        <w:trPr>
          <w:trHeight w:val="435"/>
        </w:trPr>
        <w:tc>
          <w:tcPr>
            <w:tcW w:w="6638" w:type="dxa"/>
            <w:tcBorders>
              <w:bottom w:val="single" w:sz="4" w:space="0" w:color="auto"/>
              <w:right w:val="nil"/>
            </w:tcBorders>
          </w:tcPr>
          <w:p w14:paraId="40B12C9C" w14:textId="26A6D2BF" w:rsidR="00BD2E5A" w:rsidRDefault="00BD2E5A" w:rsidP="00BD2E5A">
            <w:pPr>
              <w:spacing w:before="60" w:after="60" w:line="240" w:lineRule="auto"/>
            </w:pPr>
            <w:r w:rsidRPr="009C3247">
              <w:t>Forest, marsh etc. (dominated by wild animals and birds)</w:t>
            </w:r>
          </w:p>
        </w:tc>
        <w:sdt>
          <w:sdtPr>
            <w:rPr>
              <w:sz w:val="40"/>
              <w:szCs w:val="40"/>
            </w:rPr>
            <w:id w:val="1931073619"/>
            <w14:checkbox>
              <w14:checked w14:val="0"/>
              <w14:checkedState w14:val="00FE" w14:font="Wingdings"/>
              <w14:uncheckedState w14:val="006F" w14:font="Wingdings"/>
            </w14:checkbox>
          </w:sdtPr>
          <w:sdtEndPr/>
          <w:sdtContent>
            <w:tc>
              <w:tcPr>
                <w:tcW w:w="728" w:type="dxa"/>
                <w:tcBorders>
                  <w:left w:val="nil"/>
                </w:tcBorders>
                <w:vAlign w:val="center"/>
              </w:tcPr>
              <w:p w14:paraId="68094545" w14:textId="2334ACA7"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r w:rsidR="00BD2E5A" w14:paraId="3E0AA978" w14:textId="77777777" w:rsidTr="00990F7B">
        <w:trPr>
          <w:trHeight w:val="425"/>
        </w:trPr>
        <w:tc>
          <w:tcPr>
            <w:tcW w:w="6638" w:type="dxa"/>
            <w:tcBorders>
              <w:right w:val="nil"/>
            </w:tcBorders>
          </w:tcPr>
          <w:p w14:paraId="386E4057" w14:textId="68EFC000" w:rsidR="00BD2E5A" w:rsidRDefault="00BD2E5A" w:rsidP="00BD2E5A">
            <w:pPr>
              <w:spacing w:before="60" w:after="60" w:line="240" w:lineRule="auto"/>
            </w:pPr>
            <w:r w:rsidRPr="009C3247">
              <w:t>Any other potential source of E.coli</w:t>
            </w:r>
          </w:p>
        </w:tc>
        <w:sdt>
          <w:sdtPr>
            <w:rPr>
              <w:sz w:val="40"/>
              <w:szCs w:val="40"/>
            </w:rPr>
            <w:id w:val="1839260132"/>
            <w14:checkbox>
              <w14:checked w14:val="0"/>
              <w14:checkedState w14:val="00FE" w14:font="Wingdings"/>
              <w14:uncheckedState w14:val="006F" w14:font="Wingdings"/>
            </w14:checkbox>
          </w:sdtPr>
          <w:sdtEndPr/>
          <w:sdtContent>
            <w:tc>
              <w:tcPr>
                <w:tcW w:w="728" w:type="dxa"/>
                <w:tcBorders>
                  <w:left w:val="nil"/>
                </w:tcBorders>
                <w:vAlign w:val="center"/>
              </w:tcPr>
              <w:p w14:paraId="78A71CD9" w14:textId="2D4EE7D1" w:rsidR="00BD2E5A" w:rsidRPr="00AC0425" w:rsidRDefault="00BD2E5A" w:rsidP="00E0788D">
                <w:pPr>
                  <w:spacing w:after="0" w:line="240" w:lineRule="auto"/>
                  <w:jc w:val="center"/>
                  <w:rPr>
                    <w:sz w:val="40"/>
                    <w:szCs w:val="40"/>
                  </w:rPr>
                </w:pPr>
                <w:r w:rsidRPr="00AC0425">
                  <w:rPr>
                    <w:sz w:val="40"/>
                    <w:szCs w:val="40"/>
                  </w:rPr>
                  <w:sym w:font="Wingdings" w:char="F06F"/>
                </w:r>
              </w:p>
            </w:tc>
          </w:sdtContent>
        </w:sdt>
      </w:tr>
    </w:tbl>
    <w:p w14:paraId="46FD1B9B" w14:textId="1DE0B6D0" w:rsidR="00BD2E5A" w:rsidRDefault="00BD2E5A" w:rsidP="00A56942">
      <w:pPr>
        <w:spacing w:before="240"/>
      </w:pPr>
      <w:r w:rsidRPr="00BD2E5A">
        <w:t>Where appropriate</w:t>
      </w:r>
      <w:r>
        <w:t>,</w:t>
      </w:r>
      <w:r w:rsidRPr="00BD2E5A">
        <w:t xml:space="preserve"> provide relevant maps of area notifying of points of discharge</w:t>
      </w:r>
      <w:r w:rsidR="00AC0425">
        <w:t>,</w:t>
      </w:r>
      <w:r w:rsidRPr="00BD2E5A">
        <w:t xml:space="preserve"> etc</w:t>
      </w:r>
      <w:r w:rsidR="00E0788D">
        <w:t>.</w:t>
      </w:r>
    </w:p>
    <w:tbl>
      <w:tblPr>
        <w:tblStyle w:val="TableGrid1"/>
        <w:tblW w:w="95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7927"/>
      </w:tblGrid>
      <w:tr w:rsidR="00AC0425" w:rsidRPr="00AC0425" w14:paraId="4C1731ED" w14:textId="77777777" w:rsidTr="00AC0425">
        <w:trPr>
          <w:trHeight w:val="531"/>
        </w:trPr>
        <w:tc>
          <w:tcPr>
            <w:tcW w:w="1590" w:type="dxa"/>
            <w:tcBorders>
              <w:right w:val="single" w:sz="4" w:space="0" w:color="auto"/>
            </w:tcBorders>
            <w:shd w:val="clear" w:color="auto" w:fill="auto"/>
          </w:tcPr>
          <w:p w14:paraId="29325B5B" w14:textId="77777777" w:rsidR="00AC0425" w:rsidRPr="00AC0425" w:rsidRDefault="00AC0425" w:rsidP="00AC0425">
            <w:pPr>
              <w:spacing w:before="120" w:after="120"/>
              <w:ind w:left="33"/>
              <w:rPr>
                <w:rFonts w:asciiTheme="majorHAnsi" w:eastAsia="Arial" w:hAnsiTheme="majorHAnsi" w:cstheme="majorHAnsi"/>
                <w:b/>
                <w:bCs/>
                <w:szCs w:val="28"/>
              </w:rPr>
            </w:pPr>
            <w:r w:rsidRPr="00AC0425">
              <w:rPr>
                <w:b/>
                <w:bCs/>
              </w:rPr>
              <w:t>Signature</w:t>
            </w:r>
          </w:p>
        </w:tc>
        <w:tc>
          <w:tcPr>
            <w:tcW w:w="7927" w:type="dxa"/>
            <w:tcBorders>
              <w:top w:val="single" w:sz="4" w:space="0" w:color="auto"/>
              <w:left w:val="single" w:sz="4" w:space="0" w:color="auto"/>
              <w:bottom w:val="single" w:sz="4" w:space="0" w:color="auto"/>
              <w:right w:val="single" w:sz="4" w:space="0" w:color="auto"/>
            </w:tcBorders>
          </w:tcPr>
          <w:sdt>
            <w:sdtPr>
              <w:id w:val="388003717"/>
              <w:showingPlcHdr/>
              <w:picture/>
            </w:sdtPr>
            <w:sdtEndPr/>
            <w:sdtContent>
              <w:p w14:paraId="0BE78648" w14:textId="77777777" w:rsidR="00AC0425" w:rsidRPr="00AC0425" w:rsidRDefault="00AC0425" w:rsidP="00AC0425">
                <w:pPr>
                  <w:spacing w:after="0"/>
                </w:pPr>
                <w:r w:rsidRPr="00AC0425">
                  <w:rPr>
                    <w:noProof/>
                  </w:rPr>
                  <w:drawing>
                    <wp:inline distT="0" distB="0" distL="0" distR="0" wp14:anchorId="30E32CA9" wp14:editId="37852326">
                      <wp:extent cx="4501662" cy="1150037"/>
                      <wp:effectExtent l="0" t="0" r="0" b="0"/>
                      <wp:docPr id="3"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9606" cy="1159730"/>
                              </a:xfrm>
                              <a:prstGeom prst="rect">
                                <a:avLst/>
                              </a:prstGeom>
                              <a:noFill/>
                              <a:ln>
                                <a:noFill/>
                              </a:ln>
                            </pic:spPr>
                          </pic:pic>
                        </a:graphicData>
                      </a:graphic>
                    </wp:inline>
                  </w:drawing>
                </w:r>
              </w:p>
            </w:sdtContent>
          </w:sdt>
        </w:tc>
      </w:tr>
    </w:tbl>
    <w:p w14:paraId="02F0705E" w14:textId="77777777" w:rsidR="00AC0425" w:rsidRPr="00AC0425" w:rsidRDefault="00AC0425" w:rsidP="00AC0425">
      <w:pPr>
        <w:spacing w:after="0"/>
        <w:rPr>
          <w:sz w:val="12"/>
          <w:szCs w:val="12"/>
        </w:rPr>
      </w:pPr>
    </w:p>
    <w:tbl>
      <w:tblPr>
        <w:tblStyle w:val="TableGrid1"/>
        <w:tblW w:w="9517" w:type="dxa"/>
        <w:tblInd w:w="-147" w:type="dxa"/>
        <w:tblLook w:val="04A0" w:firstRow="1" w:lastRow="0" w:firstColumn="1" w:lastColumn="0" w:noHBand="0" w:noVBand="1"/>
      </w:tblPr>
      <w:tblGrid>
        <w:gridCol w:w="1590"/>
        <w:gridCol w:w="7927"/>
      </w:tblGrid>
      <w:tr w:rsidR="00AC0425" w:rsidRPr="00A800DF" w14:paraId="67B02862" w14:textId="77777777" w:rsidTr="00E0788D">
        <w:trPr>
          <w:trHeight w:val="540"/>
        </w:trPr>
        <w:tc>
          <w:tcPr>
            <w:tcW w:w="1590" w:type="dxa"/>
            <w:tcBorders>
              <w:top w:val="nil"/>
              <w:left w:val="nil"/>
              <w:bottom w:val="nil"/>
            </w:tcBorders>
            <w:vAlign w:val="center"/>
          </w:tcPr>
          <w:p w14:paraId="1BDB3230" w14:textId="42F23593" w:rsidR="00AC0425" w:rsidRPr="00A800DF" w:rsidRDefault="00AC0425" w:rsidP="00AC0425">
            <w:pPr>
              <w:pStyle w:val="Formname"/>
              <w:spacing w:before="0" w:after="0"/>
              <w:rPr>
                <w:rFonts w:asciiTheme="majorHAnsi" w:eastAsia="Arial" w:hAnsiTheme="majorHAnsi" w:cstheme="majorHAnsi"/>
                <w:szCs w:val="28"/>
              </w:rPr>
            </w:pPr>
            <w:r>
              <w:t>Date</w:t>
            </w:r>
          </w:p>
        </w:tc>
        <w:sdt>
          <w:sdtPr>
            <w:rPr>
              <w:rFonts w:eastAsia="Arial"/>
            </w:rPr>
            <w:id w:val="1787538608"/>
            <w:placeholder>
              <w:docPart w:val="A9E9DC2F3406481E892EF2D3FCF7C54B"/>
            </w:placeholder>
            <w:showingPlcHdr/>
            <w15:color w:val="000000"/>
            <w:text w:multiLine="1"/>
          </w:sdtPr>
          <w:sdtEndPr/>
          <w:sdtContent>
            <w:tc>
              <w:tcPr>
                <w:tcW w:w="7927" w:type="dxa"/>
                <w:vAlign w:val="center"/>
              </w:tcPr>
              <w:p w14:paraId="4321185B" w14:textId="58222D98" w:rsidR="00AC0425" w:rsidRPr="00A800DF" w:rsidRDefault="00AC0425" w:rsidP="00AC0425">
                <w:pPr>
                  <w:pStyle w:val="StyleBefore6ptAfter6ptLinespacingsingle"/>
                  <w:spacing w:before="0" w:after="0"/>
                  <w:rPr>
                    <w:rFonts w:eastAsia="Arial"/>
                  </w:rPr>
                </w:pPr>
                <w:r w:rsidRPr="00DD2F54">
                  <w:rPr>
                    <w:rFonts w:eastAsia="Arial"/>
                    <w:color w:val="808080" w:themeColor="background1" w:themeShade="80"/>
                  </w:rPr>
                  <w:t xml:space="preserve">Click or tap here to enter </w:t>
                </w:r>
                <w:r w:rsidR="00E0788D">
                  <w:rPr>
                    <w:rFonts w:eastAsia="Arial"/>
                    <w:color w:val="808080" w:themeColor="background1" w:themeShade="80"/>
                  </w:rPr>
                  <w:t>date</w:t>
                </w:r>
                <w:r w:rsidRPr="00DD2F54">
                  <w:rPr>
                    <w:rFonts w:eastAsia="Arial"/>
                    <w:color w:val="808080" w:themeColor="background1" w:themeShade="80"/>
                  </w:rPr>
                  <w:t>.</w:t>
                </w:r>
              </w:p>
            </w:tc>
          </w:sdtContent>
        </w:sdt>
      </w:tr>
    </w:tbl>
    <w:p w14:paraId="17F24AFC" w14:textId="1946A981" w:rsidR="00B2635C" w:rsidRPr="007768C4" w:rsidRDefault="00FC7702" w:rsidP="00FC7702">
      <w:pPr>
        <w:pStyle w:val="Heading2"/>
      </w:pPr>
      <w:r>
        <w:lastRenderedPageBreak/>
        <w:t xml:space="preserve">Further </w:t>
      </w:r>
      <w:r w:rsidRPr="00FC7702">
        <w:t>i</w:t>
      </w:r>
      <w:r w:rsidR="00E0788D" w:rsidRPr="00FC7702">
        <w:t>nformation</w:t>
      </w:r>
    </w:p>
    <w:p w14:paraId="4D260843" w14:textId="77777777" w:rsidR="00E0788D" w:rsidRDefault="00E0788D" w:rsidP="00FC7702">
      <w:pPr>
        <w:pStyle w:val="Heading3"/>
        <w:spacing w:after="360"/>
        <w:rPr>
          <w:lang w:eastAsia="en-US"/>
        </w:rPr>
      </w:pPr>
      <w:r>
        <w:rPr>
          <w:lang w:eastAsia="en-US"/>
        </w:rPr>
        <w:t xml:space="preserve">Before classification of shellfish </w:t>
      </w:r>
      <w:r w:rsidRPr="00FC7702">
        <w:t>harvesting</w:t>
      </w:r>
      <w:r>
        <w:rPr>
          <w:lang w:eastAsia="en-US"/>
        </w:rPr>
        <w:t>/relaying areas</w:t>
      </w:r>
    </w:p>
    <w:p w14:paraId="4717E20F" w14:textId="77777777" w:rsidR="00E0788D" w:rsidRDefault="00E0788D" w:rsidP="00E0788D">
      <w:pPr>
        <w:rPr>
          <w:lang w:eastAsia="en-US"/>
        </w:rPr>
      </w:pPr>
      <w:r>
        <w:rPr>
          <w:lang w:eastAsia="en-US"/>
        </w:rPr>
        <w:t>It is an offence for any person to farm shellfish in Northern Ireland without a fish culture licence granted under the provisions of the Fisheries Act (Northern Ireland) 1966, as amended. A shellfish fishery licence is an optional licence which gives the fish culture licence holder the exclusive rights to cultivate a particular species of shellfish within a specified area (and so the exclusive right to take that shellfish from the area) and at the same time gives the licence holder recourse to criminal offences to protect his/her operations. Anyone wishing to apply for a fish culture and/or shellfish fishery licence should contact Environment, Marine &amp; Fisheries Division, DAERA – see contact details below.</w:t>
      </w:r>
    </w:p>
    <w:p w14:paraId="7A482C9E" w14:textId="77777777" w:rsidR="00E0788D" w:rsidRDefault="00E0788D" w:rsidP="00E0788D">
      <w:pPr>
        <w:rPr>
          <w:lang w:eastAsia="en-US"/>
        </w:rPr>
      </w:pPr>
      <w:r>
        <w:rPr>
          <w:lang w:eastAsia="en-US"/>
        </w:rPr>
        <w:t xml:space="preserve">Commercial fishing anywhere by fishing boats which are registered in the United Kingdom or are British owned is prohibited unless authorised by a licence granted by a UK Department or Fisheries Administration, except for boats of 10m and under which are not powered by an engine. In </w:t>
      </w:r>
      <w:proofErr w:type="gramStart"/>
      <w:r>
        <w:rPr>
          <w:lang w:eastAsia="en-US"/>
        </w:rPr>
        <w:t>addition</w:t>
      </w:r>
      <w:proofErr w:type="gramEnd"/>
      <w:r>
        <w:rPr>
          <w:lang w:eastAsia="en-US"/>
        </w:rPr>
        <w:t xml:space="preserve"> there are various restrictions on fishing activity imposed by conservation legislation. These may include the location of fishing, daily or seasonal closures and specifications for the fishing gear that may be used. For information on these issues or any fishing activity contact DAERA, Environment, Marine &amp; Fisheries Division.</w:t>
      </w:r>
    </w:p>
    <w:p w14:paraId="3DE49B11" w14:textId="77777777" w:rsidR="00E0788D" w:rsidRDefault="00E0788D" w:rsidP="00E0788D">
      <w:pPr>
        <w:rPr>
          <w:lang w:eastAsia="en-US"/>
        </w:rPr>
      </w:pPr>
      <w:r>
        <w:rPr>
          <w:lang w:eastAsia="en-US"/>
        </w:rPr>
        <w:t>Before shellfish can be placed on the market for human consumption, the harvesting/relaying area must be classified, in accordance with EC legislation, by the Food Standards Agency (FSA) – see contact details for FSA in NI below.</w:t>
      </w:r>
    </w:p>
    <w:p w14:paraId="49956DA4" w14:textId="65CAD9A0" w:rsidR="00E0788D" w:rsidRDefault="00E0788D" w:rsidP="00E0788D">
      <w:pPr>
        <w:rPr>
          <w:lang w:eastAsia="en-US"/>
        </w:rPr>
      </w:pPr>
      <w:r>
        <w:rPr>
          <w:lang w:eastAsia="en-US"/>
        </w:rPr>
        <w:t xml:space="preserve">Shellfish harvesters must apply to FSA in NI for classification of a new shellfish harvesting/relaying area – using the </w:t>
      </w:r>
      <w:r w:rsidR="00E70C2E">
        <w:rPr>
          <w:lang w:eastAsia="en-US"/>
        </w:rPr>
        <w:t xml:space="preserve">enclosed </w:t>
      </w:r>
      <w:r>
        <w:rPr>
          <w:lang w:eastAsia="en-US"/>
        </w:rPr>
        <w:t>application form. Before an application is submitted to FSA, harvesters must ensure they liaise with DAERA</w:t>
      </w:r>
      <w:r w:rsidR="00E70C2E">
        <w:rPr>
          <w:lang w:eastAsia="en-US"/>
        </w:rPr>
        <w:t xml:space="preserve"> </w:t>
      </w:r>
      <w:r>
        <w:rPr>
          <w:lang w:eastAsia="en-US"/>
        </w:rPr>
        <w:t>Environmental colleagues for advice if the proposed fishery is within or adjacent to an ASSI, SPA/SAC or Marine Conservation Zone.</w:t>
      </w:r>
    </w:p>
    <w:p w14:paraId="049C0586" w14:textId="25BCFBC1" w:rsidR="00E0788D" w:rsidRDefault="00E0788D" w:rsidP="00E0788D">
      <w:pPr>
        <w:rPr>
          <w:lang w:eastAsia="en-US"/>
        </w:rPr>
      </w:pPr>
      <w:r>
        <w:rPr>
          <w:lang w:eastAsia="en-US"/>
        </w:rPr>
        <w:t xml:space="preserve">Applicants should also refer to the </w:t>
      </w:r>
      <w:hyperlink r:id="rId14" w:history="1">
        <w:r w:rsidRPr="00FC7702">
          <w:rPr>
            <w:rStyle w:val="Hyperlink"/>
            <w:lang w:eastAsia="en-US"/>
          </w:rPr>
          <w:t>guidance regarding appropriate site selection</w:t>
        </w:r>
      </w:hyperlink>
      <w:r>
        <w:rPr>
          <w:lang w:eastAsia="en-US"/>
        </w:rPr>
        <w:t xml:space="preserve"> before applying to FSA to have an area classified.</w:t>
      </w:r>
    </w:p>
    <w:p w14:paraId="5A9A9F32" w14:textId="77777777" w:rsidR="00E0788D" w:rsidRDefault="00E0788D" w:rsidP="00FC7702">
      <w:pPr>
        <w:rPr>
          <w:lang w:eastAsia="en-US"/>
        </w:rPr>
      </w:pPr>
      <w:r>
        <w:rPr>
          <w:lang w:eastAsia="en-US"/>
        </w:rPr>
        <w:t>FSA in NI will process the application as soon as possible after receipt, provided all the above steps have been taken and guidance considered. Where application forms have details missing, a delay in processing may occur.</w:t>
      </w:r>
    </w:p>
    <w:p w14:paraId="78DA3154" w14:textId="26457096" w:rsidR="00E0788D" w:rsidRDefault="00E0788D" w:rsidP="00E0788D">
      <w:pPr>
        <w:rPr>
          <w:lang w:eastAsia="en-US"/>
        </w:rPr>
      </w:pPr>
      <w:r>
        <w:rPr>
          <w:lang w:eastAsia="en-US"/>
        </w:rPr>
        <w:t>Once FSA in NI has verified and processed the application form, the applicant will be informed of the next steps</w:t>
      </w:r>
      <w:r w:rsidR="00A56942">
        <w:rPr>
          <w:lang w:eastAsia="en-US"/>
        </w:rPr>
        <w:t>:</w:t>
      </w:r>
    </w:p>
    <w:p w14:paraId="65A3607E" w14:textId="4DA01751" w:rsidR="00E0788D" w:rsidRDefault="00E0788D" w:rsidP="00EC60A6">
      <w:pPr>
        <w:pStyle w:val="ListParagraph"/>
        <w:numPr>
          <w:ilvl w:val="0"/>
          <w:numId w:val="16"/>
        </w:numPr>
        <w:rPr>
          <w:lang w:eastAsia="en-US"/>
        </w:rPr>
      </w:pPr>
      <w:r>
        <w:rPr>
          <w:lang w:eastAsia="en-US"/>
        </w:rPr>
        <w:t>If the area requires a sanitary survey/</w:t>
      </w:r>
      <w:proofErr w:type="spellStart"/>
      <w:r>
        <w:rPr>
          <w:lang w:eastAsia="en-US"/>
        </w:rPr>
        <w:t>Prmp</w:t>
      </w:r>
      <w:proofErr w:type="spellEnd"/>
      <w:r>
        <w:rPr>
          <w:lang w:eastAsia="en-US"/>
        </w:rPr>
        <w:t xml:space="preserve"> assessment</w:t>
      </w:r>
    </w:p>
    <w:p w14:paraId="47B9C114" w14:textId="28B19963" w:rsidR="00E0788D" w:rsidRDefault="00E0788D" w:rsidP="00EC60A6">
      <w:pPr>
        <w:pStyle w:val="ListParagraph"/>
        <w:numPr>
          <w:ilvl w:val="0"/>
          <w:numId w:val="16"/>
        </w:numPr>
        <w:rPr>
          <w:lang w:eastAsia="en-US"/>
        </w:rPr>
      </w:pPr>
      <w:r>
        <w:rPr>
          <w:lang w:eastAsia="en-US"/>
        </w:rPr>
        <w:t>The required number of pre classification samples</w:t>
      </w:r>
    </w:p>
    <w:p w14:paraId="3C30E70B" w14:textId="77777777" w:rsidR="00E0788D" w:rsidRDefault="00E0788D" w:rsidP="00FC7702">
      <w:pPr>
        <w:pStyle w:val="Heading3"/>
        <w:rPr>
          <w:lang w:eastAsia="en-US"/>
        </w:rPr>
      </w:pPr>
      <w:r>
        <w:rPr>
          <w:lang w:eastAsia="en-US"/>
        </w:rPr>
        <w:lastRenderedPageBreak/>
        <w:t>After classification and before placing on the market of shellfish</w:t>
      </w:r>
    </w:p>
    <w:p w14:paraId="3B1C757A" w14:textId="77777777" w:rsidR="00E0788D" w:rsidRDefault="00E0788D" w:rsidP="00E0788D">
      <w:pPr>
        <w:rPr>
          <w:lang w:eastAsia="en-US"/>
        </w:rPr>
      </w:pPr>
      <w:r>
        <w:rPr>
          <w:lang w:eastAsia="en-US"/>
        </w:rPr>
        <w:t>Before commercial harvesting of the newly classified area can take place, harvesters must ensure they are registered with the District Council where the new shellfish harvesting area is located. District Council EHOs will issue harvesters with the necessary registration documents, which are required to accompany the movement of shellfish – as outlined in EC legislation.</w:t>
      </w:r>
    </w:p>
    <w:p w14:paraId="20847E2A" w14:textId="5E12F181" w:rsidR="00E0788D" w:rsidRDefault="00E0788D" w:rsidP="00E0788D">
      <w:pPr>
        <w:rPr>
          <w:lang w:eastAsia="en-US"/>
        </w:rPr>
      </w:pPr>
      <w:r>
        <w:rPr>
          <w:lang w:eastAsia="en-US"/>
        </w:rPr>
        <w:t>Registration documents must accompany shellfish from the harvesting area to the final dispatch centre.</w:t>
      </w:r>
    </w:p>
    <w:p w14:paraId="64F4463B" w14:textId="13B23308" w:rsidR="00FC7702" w:rsidRDefault="00FC7702" w:rsidP="00FC7702">
      <w:pPr>
        <w:pStyle w:val="Heading3"/>
        <w:rPr>
          <w:lang w:eastAsia="en-US"/>
        </w:rPr>
      </w:pPr>
      <w:r>
        <w:rPr>
          <w:lang w:eastAsia="en-US"/>
        </w:rPr>
        <w:t>FSA Contact details</w:t>
      </w:r>
    </w:p>
    <w:p w14:paraId="0A3727F8" w14:textId="77777777" w:rsidR="00FC7702" w:rsidRDefault="00FC7702" w:rsidP="00FC7702">
      <w:pPr>
        <w:pStyle w:val="Heading4"/>
      </w:pPr>
      <w:r>
        <w:t>Food Standards Agency</w:t>
      </w:r>
    </w:p>
    <w:p w14:paraId="3854C427" w14:textId="13AF4775" w:rsidR="00FC7702" w:rsidRDefault="00FC7702" w:rsidP="00FC7702">
      <w:pPr>
        <w:rPr>
          <w:lang w:eastAsia="en-US"/>
        </w:rPr>
      </w:pPr>
      <w:r>
        <w:rPr>
          <w:lang w:eastAsia="en-US"/>
        </w:rPr>
        <w:t>Executive Support Unit</w:t>
      </w:r>
      <w:r>
        <w:rPr>
          <w:lang w:eastAsia="en-US"/>
        </w:rPr>
        <w:br/>
        <w:t>Tel: 02890 417700</w:t>
      </w:r>
    </w:p>
    <w:p w14:paraId="418BA31D" w14:textId="35E596BE" w:rsidR="00FC7702" w:rsidRDefault="00FC7702" w:rsidP="00FC7702">
      <w:pPr>
        <w:rPr>
          <w:lang w:eastAsia="en-US"/>
        </w:rPr>
      </w:pPr>
      <w:r>
        <w:rPr>
          <w:lang w:eastAsia="en-US"/>
        </w:rPr>
        <w:t xml:space="preserve">Email: </w:t>
      </w:r>
      <w:hyperlink r:id="rId15" w:history="1">
        <w:r w:rsidR="0040304A" w:rsidRPr="00B17411">
          <w:rPr>
            <w:rStyle w:val="Hyperlink"/>
          </w:rPr>
          <w:t>executive.support@food.gov.uk</w:t>
        </w:r>
      </w:hyperlink>
      <w:r w:rsidR="0040304A">
        <w:t xml:space="preserve"> </w:t>
      </w:r>
    </w:p>
    <w:p w14:paraId="24FD6E2C" w14:textId="68F9693C" w:rsidR="00FC7702" w:rsidRPr="00FC7702" w:rsidRDefault="00FC7702" w:rsidP="00FC7702">
      <w:pPr>
        <w:pStyle w:val="Heading4"/>
      </w:pPr>
      <w:r w:rsidRPr="00FC7702">
        <w:t>DAERA Environment, Marine &amp; Fisheries:</w:t>
      </w:r>
    </w:p>
    <w:p w14:paraId="29785146" w14:textId="77777777" w:rsidR="00FC7702" w:rsidRDefault="00FC7702" w:rsidP="00FC7702">
      <w:pPr>
        <w:rPr>
          <w:lang w:eastAsia="en-US"/>
        </w:rPr>
      </w:pPr>
      <w:r>
        <w:rPr>
          <w:lang w:eastAsia="en-US"/>
        </w:rPr>
        <w:t>Aquaculture and Fish Health:</w:t>
      </w:r>
    </w:p>
    <w:p w14:paraId="36A75774" w14:textId="7886F59F" w:rsidR="00FC7702" w:rsidRDefault="00D7677A" w:rsidP="00FC7702">
      <w:pPr>
        <w:rPr>
          <w:lang w:eastAsia="en-US"/>
        </w:rPr>
      </w:pPr>
      <w:r>
        <w:rPr>
          <w:lang w:eastAsia="en-US"/>
        </w:rPr>
        <w:t>Jim Watts</w:t>
      </w:r>
      <w:r w:rsidR="00FC7702">
        <w:rPr>
          <w:lang w:eastAsia="en-US"/>
        </w:rPr>
        <w:br/>
        <w:t>Tel: 028 44618106</w:t>
      </w:r>
    </w:p>
    <w:p w14:paraId="4CD2CDB0" w14:textId="5F235FF1" w:rsidR="00FC7702" w:rsidRDefault="00FC7702" w:rsidP="00FC7702">
      <w:pPr>
        <w:rPr>
          <w:lang w:eastAsia="en-US"/>
        </w:rPr>
      </w:pPr>
      <w:r>
        <w:rPr>
          <w:lang w:eastAsia="en-US"/>
        </w:rPr>
        <w:t xml:space="preserve">Email: </w:t>
      </w:r>
      <w:hyperlink r:id="rId16" w:history="1">
        <w:r w:rsidR="00D7677A" w:rsidRPr="00D7677A">
          <w:rPr>
            <w:rStyle w:val="Hyperlink"/>
            <w:lang w:eastAsia="en-US"/>
          </w:rPr>
          <w:t>jim.watts@daera-ni.gov.uk</w:t>
        </w:r>
      </w:hyperlink>
      <w:r w:rsidR="0040304A">
        <w:rPr>
          <w:lang w:eastAsia="en-US"/>
        </w:rPr>
        <w:t xml:space="preserve"> </w:t>
      </w:r>
    </w:p>
    <w:p w14:paraId="4E29BCE4" w14:textId="17CC4E91" w:rsidR="00FC7702" w:rsidRDefault="00FC7702" w:rsidP="00FC7702">
      <w:pPr>
        <w:pStyle w:val="Heading4"/>
      </w:pPr>
      <w:r>
        <w:t>Commercial Fishing:</w:t>
      </w:r>
    </w:p>
    <w:p w14:paraId="6A29AD5B" w14:textId="6B248F38" w:rsidR="00FC7702" w:rsidRDefault="00FC7702" w:rsidP="00FC7702">
      <w:pPr>
        <w:rPr>
          <w:lang w:eastAsia="en-US"/>
        </w:rPr>
      </w:pPr>
      <w:r>
        <w:rPr>
          <w:lang w:eastAsia="en-US"/>
        </w:rPr>
        <w:t>J</w:t>
      </w:r>
      <w:r w:rsidR="00D7677A">
        <w:rPr>
          <w:lang w:eastAsia="en-US"/>
        </w:rPr>
        <w:t>im Hayes</w:t>
      </w:r>
      <w:r>
        <w:rPr>
          <w:lang w:eastAsia="en-US"/>
        </w:rPr>
        <w:br/>
        <w:t>Tel: 028 9052 4971</w:t>
      </w:r>
    </w:p>
    <w:p w14:paraId="5BEC7CDC" w14:textId="68E776FE" w:rsidR="00FC7702" w:rsidRDefault="00FC7702" w:rsidP="00FC7702">
      <w:pPr>
        <w:rPr>
          <w:lang w:eastAsia="en-US"/>
        </w:rPr>
      </w:pPr>
      <w:r>
        <w:rPr>
          <w:lang w:eastAsia="en-US"/>
        </w:rPr>
        <w:t xml:space="preserve">Email: </w:t>
      </w:r>
      <w:hyperlink r:id="rId17" w:history="1">
        <w:r w:rsidR="00D7677A" w:rsidRPr="00D7677A">
          <w:rPr>
            <w:rStyle w:val="Hyperlink"/>
            <w:lang w:eastAsia="en-US"/>
          </w:rPr>
          <w:t>Jim.Hayes@daera-ni.gov.uk</w:t>
        </w:r>
      </w:hyperlink>
      <w:r w:rsidR="0040304A">
        <w:rPr>
          <w:lang w:eastAsia="en-US"/>
        </w:rPr>
        <w:t xml:space="preserve"> </w:t>
      </w:r>
    </w:p>
    <w:p w14:paraId="1A7EE6FB" w14:textId="77777777" w:rsidR="00FC7702" w:rsidRDefault="00FC7702" w:rsidP="00FC7702">
      <w:pPr>
        <w:pStyle w:val="Heading4"/>
      </w:pPr>
      <w:r>
        <w:t>Environment:</w:t>
      </w:r>
    </w:p>
    <w:p w14:paraId="0C7B8289" w14:textId="794DC576" w:rsidR="00FC7702" w:rsidRDefault="00FC7702" w:rsidP="00FC7702">
      <w:pPr>
        <w:rPr>
          <w:lang w:eastAsia="en-US"/>
        </w:rPr>
      </w:pPr>
      <w:r>
        <w:rPr>
          <w:lang w:eastAsia="en-US"/>
        </w:rPr>
        <w:t xml:space="preserve">Tel: </w:t>
      </w:r>
      <w:r w:rsidR="00D7677A" w:rsidRPr="00D7677A">
        <w:rPr>
          <w:lang w:eastAsia="en-US"/>
        </w:rPr>
        <w:t>028 905 69421</w:t>
      </w:r>
    </w:p>
    <w:p w14:paraId="13F6CD9A" w14:textId="2559B39A" w:rsidR="00FC7702" w:rsidRPr="00754159" w:rsidRDefault="00FC7702" w:rsidP="00FC7702">
      <w:pPr>
        <w:rPr>
          <w:lang w:eastAsia="en-US"/>
        </w:rPr>
      </w:pPr>
      <w:r>
        <w:rPr>
          <w:lang w:eastAsia="en-US"/>
        </w:rPr>
        <w:t xml:space="preserve">Email: </w:t>
      </w:r>
      <w:hyperlink r:id="rId18" w:history="1">
        <w:r w:rsidR="00D7677A" w:rsidRPr="00D7677A">
          <w:rPr>
            <w:rStyle w:val="Hyperlink"/>
            <w:lang w:eastAsia="en-US"/>
          </w:rPr>
          <w:t>MarineConservation@daera-ni.gov.uk</w:t>
        </w:r>
      </w:hyperlink>
    </w:p>
    <w:p w14:paraId="45952CE4" w14:textId="77777777" w:rsidR="00FC7702" w:rsidRDefault="00FC7702" w:rsidP="00036BF4">
      <w:pPr>
        <w:pStyle w:val="CopyrightBox"/>
        <w:ind w:firstLine="15"/>
      </w:pPr>
    </w:p>
    <w:p w14:paraId="17E264F8" w14:textId="4654FDB0" w:rsidR="00A70386" w:rsidRPr="0096424B" w:rsidRDefault="0025578F" w:rsidP="00036BF4">
      <w:pPr>
        <w:pStyle w:val="CopyrightBox"/>
        <w:ind w:firstLine="15"/>
      </w:pPr>
      <w:r w:rsidRPr="00995398">
        <w:t>©</w:t>
      </w:r>
      <w:r w:rsidRPr="005D3B59">
        <w:t xml:space="preserve"> </w:t>
      </w:r>
      <w:r>
        <w:t xml:space="preserve">Crown copyright </w:t>
      </w:r>
      <w:bookmarkEnd w:id="0"/>
      <w:bookmarkEnd w:id="1"/>
      <w:r w:rsidR="008014ED">
        <w:t>2020</w:t>
      </w:r>
    </w:p>
    <w:sectPr w:rsidR="00A70386" w:rsidRPr="0096424B" w:rsidSect="00AC0425">
      <w:footerReference w:type="default" r:id="rId19"/>
      <w:pgSz w:w="11906" w:h="16838"/>
      <w:pgMar w:top="709" w:right="1274" w:bottom="851" w:left="1134" w:header="709" w:footer="438"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FB455" w14:textId="77777777" w:rsidR="00DC27D0" w:rsidRDefault="00DC27D0" w:rsidP="005C657D">
      <w:pPr>
        <w:spacing w:after="0" w:line="240" w:lineRule="auto"/>
      </w:pPr>
      <w:r>
        <w:separator/>
      </w:r>
    </w:p>
    <w:p w14:paraId="70B5F4CC" w14:textId="77777777" w:rsidR="00DC27D0" w:rsidRDefault="00DC27D0"/>
  </w:endnote>
  <w:endnote w:type="continuationSeparator" w:id="0">
    <w:p w14:paraId="4E5D920E" w14:textId="77777777" w:rsidR="00DC27D0" w:rsidRDefault="00DC27D0" w:rsidP="005C657D">
      <w:pPr>
        <w:spacing w:after="0" w:line="240" w:lineRule="auto"/>
      </w:pPr>
      <w:r>
        <w:continuationSeparator/>
      </w:r>
    </w:p>
    <w:p w14:paraId="76B9010B" w14:textId="77777777" w:rsidR="00DC27D0" w:rsidRDefault="00DC2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582540"/>
      <w:docPartObj>
        <w:docPartGallery w:val="Page Numbers (Bottom of Page)"/>
        <w:docPartUnique/>
      </w:docPartObj>
    </w:sdtPr>
    <w:sdtEndPr>
      <w:rPr>
        <w:noProof/>
      </w:rPr>
    </w:sdtEndPr>
    <w:sdtContent>
      <w:p w14:paraId="08100769" w14:textId="3BF47B90" w:rsidR="00754159" w:rsidRDefault="00754159" w:rsidP="00755882">
        <w:pPr>
          <w:pStyle w:val="Footer"/>
          <w:spacing w:before="240"/>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0490" w14:textId="77777777" w:rsidR="00DC27D0" w:rsidRDefault="00DC27D0" w:rsidP="005C657D">
      <w:pPr>
        <w:spacing w:after="0" w:line="240" w:lineRule="auto"/>
      </w:pPr>
      <w:r>
        <w:separator/>
      </w:r>
    </w:p>
    <w:p w14:paraId="024EC921" w14:textId="77777777" w:rsidR="00DC27D0" w:rsidRDefault="00DC27D0"/>
  </w:footnote>
  <w:footnote w:type="continuationSeparator" w:id="0">
    <w:p w14:paraId="00F5C105" w14:textId="77777777" w:rsidR="00DC27D0" w:rsidRDefault="00DC27D0" w:rsidP="005C657D">
      <w:pPr>
        <w:spacing w:after="0" w:line="240" w:lineRule="auto"/>
      </w:pPr>
      <w:r>
        <w:continuationSeparator/>
      </w:r>
    </w:p>
    <w:p w14:paraId="6EFA91A3" w14:textId="77777777" w:rsidR="00DC27D0" w:rsidRDefault="00DC27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C6B02A"/>
    <w:lvl w:ilvl="0">
      <w:start w:val="1"/>
      <w:numFmt w:val="decimal"/>
      <w:pStyle w:val="ListNumber5"/>
      <w:lvlText w:val="%1."/>
      <w:lvlJc w:val="left"/>
      <w:pPr>
        <w:tabs>
          <w:tab w:val="num" w:pos="1274"/>
        </w:tabs>
        <w:ind w:left="1274" w:hanging="360"/>
      </w:pPr>
    </w:lvl>
  </w:abstractNum>
  <w:abstractNum w:abstractNumId="1" w15:restartNumberingAfterBreak="0">
    <w:nsid w:val="FFFFFF7D"/>
    <w:multiLevelType w:val="singleLevel"/>
    <w:tmpl w:val="9F6EBE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7A5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96444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B722D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2E74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4EAFF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034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4DB26"/>
    <w:lvl w:ilvl="0">
      <w:start w:val="1"/>
      <w:numFmt w:val="decimal"/>
      <w:pStyle w:val="ListNumber"/>
      <w:lvlText w:val="%1."/>
      <w:lvlJc w:val="left"/>
      <w:pPr>
        <w:tabs>
          <w:tab w:val="num" w:pos="360"/>
        </w:tabs>
        <w:ind w:left="360" w:hanging="360"/>
      </w:pPr>
    </w:lvl>
  </w:abstractNum>
  <w:abstractNum w:abstractNumId="9" w15:restartNumberingAfterBreak="0">
    <w:nsid w:val="0EEB0D5F"/>
    <w:multiLevelType w:val="multilevel"/>
    <w:tmpl w:val="D834BC2E"/>
    <w:lvl w:ilvl="0">
      <w:start w:val="1"/>
      <w:numFmt w:val="decimal"/>
      <w:lvlRestart w:val="0"/>
      <w:pStyle w:val="Numbered"/>
      <w:lvlText w:val="%1."/>
      <w:lvlJc w:val="left"/>
      <w:pPr>
        <w:tabs>
          <w:tab w:val="num" w:pos="720"/>
        </w:tabs>
        <w:ind w:left="0" w:firstLine="0"/>
      </w:pPr>
    </w:lvl>
    <w:lvl w:ilvl="1">
      <w:start w:val="1"/>
      <w:numFmt w:val="decimal"/>
      <w:lvlText w:val="%1.%2."/>
      <w:lvlJc w:val="left"/>
      <w:pPr>
        <w:tabs>
          <w:tab w:val="num" w:pos="1440"/>
        </w:tabs>
        <w:ind w:left="1440" w:hanging="720"/>
      </w:pPr>
    </w:lvl>
    <w:lvl w:ilvl="2">
      <w:start w:val="1"/>
      <w:numFmt w:val="decimal"/>
      <w:lvlText w:val="2.1.%3"/>
      <w:lvlJc w:val="left"/>
      <w:pPr>
        <w:tabs>
          <w:tab w:val="num" w:pos="2160"/>
        </w:tabs>
        <w:ind w:left="2160" w:hanging="720"/>
      </w:pPr>
      <w:rPr>
        <w:rFonts w:hint="default"/>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4968"/>
        </w:tabs>
        <w:ind w:left="4968" w:hanging="1368"/>
      </w:pPr>
    </w:lvl>
    <w:lvl w:ilvl="6">
      <w:start w:val="1"/>
      <w:numFmt w:val="decimal"/>
      <w:lvlText w:val="%1.%2.%3.%4.%5.%6.%7."/>
      <w:lvlJc w:val="left"/>
      <w:pPr>
        <w:tabs>
          <w:tab w:val="num" w:pos="5976"/>
        </w:tabs>
        <w:ind w:left="5976" w:hanging="1656"/>
      </w:pPr>
    </w:lvl>
    <w:lvl w:ilvl="7">
      <w:start w:val="1"/>
      <w:numFmt w:val="decimal"/>
      <w:lvlText w:val="%1.%2.%3.%4.%5.%6.%7.%8."/>
      <w:lvlJc w:val="left"/>
      <w:pPr>
        <w:tabs>
          <w:tab w:val="num" w:pos="6696"/>
        </w:tabs>
        <w:ind w:left="6696" w:hanging="1656"/>
      </w:pPr>
    </w:lvl>
    <w:lvl w:ilvl="8">
      <w:start w:val="1"/>
      <w:numFmt w:val="decimal"/>
      <w:lvlText w:val="%1.%2.%3.%4.%5.%6.%7.%8.%9."/>
      <w:lvlJc w:val="left"/>
      <w:pPr>
        <w:tabs>
          <w:tab w:val="num" w:pos="7560"/>
        </w:tabs>
        <w:ind w:left="7560" w:hanging="1800"/>
      </w:pPr>
    </w:lvl>
  </w:abstractNum>
  <w:abstractNum w:abstractNumId="10" w15:restartNumberingAfterBreak="0">
    <w:nsid w:val="10FC402E"/>
    <w:multiLevelType w:val="hybridMultilevel"/>
    <w:tmpl w:val="B0E8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A5AC2"/>
    <w:multiLevelType w:val="hybridMultilevel"/>
    <w:tmpl w:val="42087962"/>
    <w:lvl w:ilvl="0" w:tplc="BABC3C7E">
      <w:start w:val="1"/>
      <w:numFmt w:val="bullet"/>
      <w:pStyle w:val="ListBullet"/>
      <w:lvlText w:val=""/>
      <w:lvlJc w:val="left"/>
      <w:pPr>
        <w:ind w:left="720" w:hanging="360"/>
      </w:pPr>
      <w:rPr>
        <w:rFonts w:ascii="Symbol" w:hAnsi="Symbol" w:hint="default"/>
        <w:color w:val="0D0D0D" w:themeColor="text1" w:themeTint="F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themeColor="text1" w:themeTint="F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3"/>
  </w:num>
  <w:num w:numId="15">
    <w:abstractNumId w:val="11"/>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revisionView w:markup="0"/>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05239"/>
    <w:rsid w:val="00011A88"/>
    <w:rsid w:val="00013A6E"/>
    <w:rsid w:val="0002203B"/>
    <w:rsid w:val="00031890"/>
    <w:rsid w:val="00031F36"/>
    <w:rsid w:val="000343C4"/>
    <w:rsid w:val="0003583C"/>
    <w:rsid w:val="00036BF4"/>
    <w:rsid w:val="000413E0"/>
    <w:rsid w:val="000442BD"/>
    <w:rsid w:val="00057100"/>
    <w:rsid w:val="00066B1C"/>
    <w:rsid w:val="000741A3"/>
    <w:rsid w:val="00083A73"/>
    <w:rsid w:val="00090FFB"/>
    <w:rsid w:val="00091EA8"/>
    <w:rsid w:val="000A10F4"/>
    <w:rsid w:val="000A111A"/>
    <w:rsid w:val="000B3DE0"/>
    <w:rsid w:val="000B5CC7"/>
    <w:rsid w:val="000C251E"/>
    <w:rsid w:val="000C3C94"/>
    <w:rsid w:val="000C3CEC"/>
    <w:rsid w:val="000C788A"/>
    <w:rsid w:val="000D0C70"/>
    <w:rsid w:val="000D1D30"/>
    <w:rsid w:val="000D1EF3"/>
    <w:rsid w:val="000D3835"/>
    <w:rsid w:val="000D4433"/>
    <w:rsid w:val="000D7220"/>
    <w:rsid w:val="000E3350"/>
    <w:rsid w:val="000E55CA"/>
    <w:rsid w:val="000F3781"/>
    <w:rsid w:val="000F73F3"/>
    <w:rsid w:val="00100B5E"/>
    <w:rsid w:val="00101D79"/>
    <w:rsid w:val="00102037"/>
    <w:rsid w:val="00103E77"/>
    <w:rsid w:val="00105515"/>
    <w:rsid w:val="0010573A"/>
    <w:rsid w:val="0011219C"/>
    <w:rsid w:val="0011494F"/>
    <w:rsid w:val="00121C6C"/>
    <w:rsid w:val="00132C93"/>
    <w:rsid w:val="00133075"/>
    <w:rsid w:val="001351F2"/>
    <w:rsid w:val="0014122D"/>
    <w:rsid w:val="00147214"/>
    <w:rsid w:val="001540AB"/>
    <w:rsid w:val="00161830"/>
    <w:rsid w:val="001747E2"/>
    <w:rsid w:val="00176EB9"/>
    <w:rsid w:val="00192744"/>
    <w:rsid w:val="00195058"/>
    <w:rsid w:val="00196306"/>
    <w:rsid w:val="00197C1B"/>
    <w:rsid w:val="001A1A4E"/>
    <w:rsid w:val="001A3A04"/>
    <w:rsid w:val="001A4D3A"/>
    <w:rsid w:val="001A511D"/>
    <w:rsid w:val="001B2AE2"/>
    <w:rsid w:val="001B5C15"/>
    <w:rsid w:val="001B796F"/>
    <w:rsid w:val="001C5A63"/>
    <w:rsid w:val="001C5EB6"/>
    <w:rsid w:val="001C6629"/>
    <w:rsid w:val="001C77BD"/>
    <w:rsid w:val="001D5770"/>
    <w:rsid w:val="001D6B6F"/>
    <w:rsid w:val="001D79FA"/>
    <w:rsid w:val="001D7D67"/>
    <w:rsid w:val="00203EC9"/>
    <w:rsid w:val="00215AE0"/>
    <w:rsid w:val="0021655D"/>
    <w:rsid w:val="0021791E"/>
    <w:rsid w:val="0022255C"/>
    <w:rsid w:val="0022489D"/>
    <w:rsid w:val="00224C10"/>
    <w:rsid w:val="00230559"/>
    <w:rsid w:val="00230D8B"/>
    <w:rsid w:val="00231CA0"/>
    <w:rsid w:val="00231EAF"/>
    <w:rsid w:val="002332F8"/>
    <w:rsid w:val="00234F75"/>
    <w:rsid w:val="0024036A"/>
    <w:rsid w:val="00240F4B"/>
    <w:rsid w:val="0024638C"/>
    <w:rsid w:val="0025028C"/>
    <w:rsid w:val="00253435"/>
    <w:rsid w:val="0025578F"/>
    <w:rsid w:val="002562F3"/>
    <w:rsid w:val="002575C5"/>
    <w:rsid w:val="00261749"/>
    <w:rsid w:val="0026553D"/>
    <w:rsid w:val="002717EE"/>
    <w:rsid w:val="00271DF8"/>
    <w:rsid w:val="002775DB"/>
    <w:rsid w:val="002807CA"/>
    <w:rsid w:val="0028105D"/>
    <w:rsid w:val="002839B5"/>
    <w:rsid w:val="00286009"/>
    <w:rsid w:val="0028668F"/>
    <w:rsid w:val="002A28F7"/>
    <w:rsid w:val="002A3153"/>
    <w:rsid w:val="002B560F"/>
    <w:rsid w:val="002C21A2"/>
    <w:rsid w:val="002C3AA4"/>
    <w:rsid w:val="002D1CBA"/>
    <w:rsid w:val="002D3515"/>
    <w:rsid w:val="002D3F75"/>
    <w:rsid w:val="002E463F"/>
    <w:rsid w:val="002E4E9A"/>
    <w:rsid w:val="002E503D"/>
    <w:rsid w:val="002E508B"/>
    <w:rsid w:val="002E5F9F"/>
    <w:rsid w:val="002E7849"/>
    <w:rsid w:val="002F445D"/>
    <w:rsid w:val="002F4702"/>
    <w:rsid w:val="002F7128"/>
    <w:rsid w:val="0030070C"/>
    <w:rsid w:val="00300CF3"/>
    <w:rsid w:val="00300F99"/>
    <w:rsid w:val="00302BEE"/>
    <w:rsid w:val="0030745F"/>
    <w:rsid w:val="0033152F"/>
    <w:rsid w:val="003404F4"/>
    <w:rsid w:val="00342286"/>
    <w:rsid w:val="003426C9"/>
    <w:rsid w:val="00344181"/>
    <w:rsid w:val="00356239"/>
    <w:rsid w:val="00361752"/>
    <w:rsid w:val="00374981"/>
    <w:rsid w:val="003765E7"/>
    <w:rsid w:val="003810D8"/>
    <w:rsid w:val="003853A4"/>
    <w:rsid w:val="003859F5"/>
    <w:rsid w:val="0039298B"/>
    <w:rsid w:val="00395089"/>
    <w:rsid w:val="003A1CC2"/>
    <w:rsid w:val="003A4A9A"/>
    <w:rsid w:val="003A627D"/>
    <w:rsid w:val="003B09D4"/>
    <w:rsid w:val="003B5E59"/>
    <w:rsid w:val="003C60B5"/>
    <w:rsid w:val="003D0B49"/>
    <w:rsid w:val="003D1EFE"/>
    <w:rsid w:val="003E0AED"/>
    <w:rsid w:val="003E1329"/>
    <w:rsid w:val="003E266B"/>
    <w:rsid w:val="003F251B"/>
    <w:rsid w:val="003F3741"/>
    <w:rsid w:val="003F6665"/>
    <w:rsid w:val="0040304A"/>
    <w:rsid w:val="00404C80"/>
    <w:rsid w:val="00416AA0"/>
    <w:rsid w:val="00417728"/>
    <w:rsid w:val="0042273D"/>
    <w:rsid w:val="004242C5"/>
    <w:rsid w:val="0042630D"/>
    <w:rsid w:val="0042727E"/>
    <w:rsid w:val="00432F73"/>
    <w:rsid w:val="004339FB"/>
    <w:rsid w:val="00434EB1"/>
    <w:rsid w:val="0044389E"/>
    <w:rsid w:val="004509BE"/>
    <w:rsid w:val="00451C19"/>
    <w:rsid w:val="00454ECF"/>
    <w:rsid w:val="004555E9"/>
    <w:rsid w:val="00455B76"/>
    <w:rsid w:val="00457612"/>
    <w:rsid w:val="00463594"/>
    <w:rsid w:val="00466AFE"/>
    <w:rsid w:val="0047019D"/>
    <w:rsid w:val="00470223"/>
    <w:rsid w:val="00471F14"/>
    <w:rsid w:val="004736E6"/>
    <w:rsid w:val="004866AD"/>
    <w:rsid w:val="004911E0"/>
    <w:rsid w:val="004C4C3E"/>
    <w:rsid w:val="004C57BF"/>
    <w:rsid w:val="004D13A3"/>
    <w:rsid w:val="004D74BD"/>
    <w:rsid w:val="004E5EEE"/>
    <w:rsid w:val="004E696F"/>
    <w:rsid w:val="004E6CD9"/>
    <w:rsid w:val="004F20E3"/>
    <w:rsid w:val="004F211A"/>
    <w:rsid w:val="004F3159"/>
    <w:rsid w:val="004F4AEF"/>
    <w:rsid w:val="0050464D"/>
    <w:rsid w:val="00505263"/>
    <w:rsid w:val="005074B1"/>
    <w:rsid w:val="00511CF0"/>
    <w:rsid w:val="00512AA5"/>
    <w:rsid w:val="00524017"/>
    <w:rsid w:val="00536E0B"/>
    <w:rsid w:val="00550044"/>
    <w:rsid w:val="005504B8"/>
    <w:rsid w:val="005535E5"/>
    <w:rsid w:val="005574D4"/>
    <w:rsid w:val="00557575"/>
    <w:rsid w:val="00560451"/>
    <w:rsid w:val="00561AB7"/>
    <w:rsid w:val="00565188"/>
    <w:rsid w:val="005711E9"/>
    <w:rsid w:val="0057250B"/>
    <w:rsid w:val="00574294"/>
    <w:rsid w:val="005749C5"/>
    <w:rsid w:val="0057670A"/>
    <w:rsid w:val="00581372"/>
    <w:rsid w:val="00581D79"/>
    <w:rsid w:val="005905B1"/>
    <w:rsid w:val="005914F1"/>
    <w:rsid w:val="00595AAC"/>
    <w:rsid w:val="005A07FF"/>
    <w:rsid w:val="005C0B41"/>
    <w:rsid w:val="005C1770"/>
    <w:rsid w:val="005C657D"/>
    <w:rsid w:val="005D4C54"/>
    <w:rsid w:val="005E1B3B"/>
    <w:rsid w:val="005E2247"/>
    <w:rsid w:val="005F107C"/>
    <w:rsid w:val="005F121F"/>
    <w:rsid w:val="005F7CF0"/>
    <w:rsid w:val="00602F5A"/>
    <w:rsid w:val="0060702F"/>
    <w:rsid w:val="00607C9F"/>
    <w:rsid w:val="00610229"/>
    <w:rsid w:val="006108B3"/>
    <w:rsid w:val="00620765"/>
    <w:rsid w:val="006237FB"/>
    <w:rsid w:val="00624FD4"/>
    <w:rsid w:val="00635D57"/>
    <w:rsid w:val="00637196"/>
    <w:rsid w:val="006418B2"/>
    <w:rsid w:val="00642404"/>
    <w:rsid w:val="00647EFA"/>
    <w:rsid w:val="00652973"/>
    <w:rsid w:val="00653A55"/>
    <w:rsid w:val="006558CA"/>
    <w:rsid w:val="006606F5"/>
    <w:rsid w:val="0067040E"/>
    <w:rsid w:val="0067185E"/>
    <w:rsid w:val="00671D5B"/>
    <w:rsid w:val="00673710"/>
    <w:rsid w:val="006759C4"/>
    <w:rsid w:val="006775FA"/>
    <w:rsid w:val="0068544D"/>
    <w:rsid w:val="00693832"/>
    <w:rsid w:val="00695D08"/>
    <w:rsid w:val="006A27AA"/>
    <w:rsid w:val="006A3602"/>
    <w:rsid w:val="006B1F9F"/>
    <w:rsid w:val="006B7729"/>
    <w:rsid w:val="006C37B5"/>
    <w:rsid w:val="006C382D"/>
    <w:rsid w:val="006D1162"/>
    <w:rsid w:val="006D6DC1"/>
    <w:rsid w:val="006E18B9"/>
    <w:rsid w:val="006E3597"/>
    <w:rsid w:val="006E7F39"/>
    <w:rsid w:val="006F1F96"/>
    <w:rsid w:val="006F2D8A"/>
    <w:rsid w:val="006F5B9D"/>
    <w:rsid w:val="00700B01"/>
    <w:rsid w:val="00701BED"/>
    <w:rsid w:val="00702EBF"/>
    <w:rsid w:val="00713414"/>
    <w:rsid w:val="00722839"/>
    <w:rsid w:val="00725605"/>
    <w:rsid w:val="00730350"/>
    <w:rsid w:val="00731E7B"/>
    <w:rsid w:val="00732634"/>
    <w:rsid w:val="0073516C"/>
    <w:rsid w:val="007351C7"/>
    <w:rsid w:val="007403F5"/>
    <w:rsid w:val="0074083D"/>
    <w:rsid w:val="007426B3"/>
    <w:rsid w:val="00743353"/>
    <w:rsid w:val="0075096B"/>
    <w:rsid w:val="00751648"/>
    <w:rsid w:val="007522D0"/>
    <w:rsid w:val="00754159"/>
    <w:rsid w:val="00755657"/>
    <w:rsid w:val="00755882"/>
    <w:rsid w:val="0076231A"/>
    <w:rsid w:val="0076425D"/>
    <w:rsid w:val="00764D03"/>
    <w:rsid w:val="00774213"/>
    <w:rsid w:val="00774F55"/>
    <w:rsid w:val="00775A61"/>
    <w:rsid w:val="00775D8A"/>
    <w:rsid w:val="0077659E"/>
    <w:rsid w:val="007768C4"/>
    <w:rsid w:val="00777AD4"/>
    <w:rsid w:val="00780950"/>
    <w:rsid w:val="007809EF"/>
    <w:rsid w:val="00780EEB"/>
    <w:rsid w:val="00781E8A"/>
    <w:rsid w:val="00783D2C"/>
    <w:rsid w:val="00784900"/>
    <w:rsid w:val="0078614E"/>
    <w:rsid w:val="0079238E"/>
    <w:rsid w:val="00794F29"/>
    <w:rsid w:val="00796B6B"/>
    <w:rsid w:val="007A2250"/>
    <w:rsid w:val="007A29C2"/>
    <w:rsid w:val="007A3710"/>
    <w:rsid w:val="007A5759"/>
    <w:rsid w:val="007B1938"/>
    <w:rsid w:val="007C41A5"/>
    <w:rsid w:val="007C7B9E"/>
    <w:rsid w:val="007D080B"/>
    <w:rsid w:val="007D3DA6"/>
    <w:rsid w:val="007E6CDA"/>
    <w:rsid w:val="007E732A"/>
    <w:rsid w:val="008014ED"/>
    <w:rsid w:val="00816E77"/>
    <w:rsid w:val="00816FC6"/>
    <w:rsid w:val="00820904"/>
    <w:rsid w:val="00821A4B"/>
    <w:rsid w:val="00831263"/>
    <w:rsid w:val="00831DB7"/>
    <w:rsid w:val="00832EBF"/>
    <w:rsid w:val="0083300A"/>
    <w:rsid w:val="008366CB"/>
    <w:rsid w:val="00837F3A"/>
    <w:rsid w:val="00841CD7"/>
    <w:rsid w:val="008508F4"/>
    <w:rsid w:val="0085220A"/>
    <w:rsid w:val="00857BD8"/>
    <w:rsid w:val="008620F3"/>
    <w:rsid w:val="008625DF"/>
    <w:rsid w:val="00866257"/>
    <w:rsid w:val="0086625B"/>
    <w:rsid w:val="008715CC"/>
    <w:rsid w:val="00871A3B"/>
    <w:rsid w:val="00874B86"/>
    <w:rsid w:val="00874F24"/>
    <w:rsid w:val="00876230"/>
    <w:rsid w:val="008765AF"/>
    <w:rsid w:val="008770A6"/>
    <w:rsid w:val="00877C80"/>
    <w:rsid w:val="00877D5B"/>
    <w:rsid w:val="00880F50"/>
    <w:rsid w:val="00886B1E"/>
    <w:rsid w:val="008975A3"/>
    <w:rsid w:val="008A2141"/>
    <w:rsid w:val="008A460D"/>
    <w:rsid w:val="008A4CD5"/>
    <w:rsid w:val="008A644A"/>
    <w:rsid w:val="008B05BD"/>
    <w:rsid w:val="008B0C03"/>
    <w:rsid w:val="008B0DD1"/>
    <w:rsid w:val="008B427B"/>
    <w:rsid w:val="008B6009"/>
    <w:rsid w:val="008C148F"/>
    <w:rsid w:val="008D1081"/>
    <w:rsid w:val="008D15AA"/>
    <w:rsid w:val="008D15C6"/>
    <w:rsid w:val="008D2B44"/>
    <w:rsid w:val="008D6968"/>
    <w:rsid w:val="008E3F07"/>
    <w:rsid w:val="008E4FAD"/>
    <w:rsid w:val="008E5F36"/>
    <w:rsid w:val="008F2757"/>
    <w:rsid w:val="008F2E4F"/>
    <w:rsid w:val="008F3F13"/>
    <w:rsid w:val="008F5C07"/>
    <w:rsid w:val="008F7436"/>
    <w:rsid w:val="0090159F"/>
    <w:rsid w:val="009055E4"/>
    <w:rsid w:val="00916338"/>
    <w:rsid w:val="00917E9C"/>
    <w:rsid w:val="00924153"/>
    <w:rsid w:val="00932924"/>
    <w:rsid w:val="00934E7F"/>
    <w:rsid w:val="00936A0A"/>
    <w:rsid w:val="00950330"/>
    <w:rsid w:val="00951C56"/>
    <w:rsid w:val="0095599F"/>
    <w:rsid w:val="009560C8"/>
    <w:rsid w:val="00957312"/>
    <w:rsid w:val="009576DF"/>
    <w:rsid w:val="0096424B"/>
    <w:rsid w:val="009649D7"/>
    <w:rsid w:val="00970A9A"/>
    <w:rsid w:val="00973D04"/>
    <w:rsid w:val="009769EB"/>
    <w:rsid w:val="00986FAA"/>
    <w:rsid w:val="00990F7B"/>
    <w:rsid w:val="009A0FCA"/>
    <w:rsid w:val="009A1AAB"/>
    <w:rsid w:val="009B32FA"/>
    <w:rsid w:val="009B765F"/>
    <w:rsid w:val="009C4294"/>
    <w:rsid w:val="009C73CF"/>
    <w:rsid w:val="009C7870"/>
    <w:rsid w:val="009C7DAB"/>
    <w:rsid w:val="009D12AF"/>
    <w:rsid w:val="009D329F"/>
    <w:rsid w:val="009D4309"/>
    <w:rsid w:val="009E00AE"/>
    <w:rsid w:val="009E09D3"/>
    <w:rsid w:val="009E15F7"/>
    <w:rsid w:val="009E4071"/>
    <w:rsid w:val="009E5B29"/>
    <w:rsid w:val="009E6E74"/>
    <w:rsid w:val="009F6541"/>
    <w:rsid w:val="009F6C37"/>
    <w:rsid w:val="00A000BA"/>
    <w:rsid w:val="00A00755"/>
    <w:rsid w:val="00A075AC"/>
    <w:rsid w:val="00A11DAD"/>
    <w:rsid w:val="00A30BA1"/>
    <w:rsid w:val="00A37DEE"/>
    <w:rsid w:val="00A433C3"/>
    <w:rsid w:val="00A445DA"/>
    <w:rsid w:val="00A5455C"/>
    <w:rsid w:val="00A54BB7"/>
    <w:rsid w:val="00A5643A"/>
    <w:rsid w:val="00A56942"/>
    <w:rsid w:val="00A5723C"/>
    <w:rsid w:val="00A615D0"/>
    <w:rsid w:val="00A61A60"/>
    <w:rsid w:val="00A64547"/>
    <w:rsid w:val="00A6604E"/>
    <w:rsid w:val="00A70386"/>
    <w:rsid w:val="00A707A4"/>
    <w:rsid w:val="00A7274B"/>
    <w:rsid w:val="00A737AF"/>
    <w:rsid w:val="00A73FB8"/>
    <w:rsid w:val="00A763CB"/>
    <w:rsid w:val="00A801D1"/>
    <w:rsid w:val="00A81F69"/>
    <w:rsid w:val="00A86DA0"/>
    <w:rsid w:val="00A9040A"/>
    <w:rsid w:val="00A91D33"/>
    <w:rsid w:val="00A93813"/>
    <w:rsid w:val="00AA0707"/>
    <w:rsid w:val="00AA0D01"/>
    <w:rsid w:val="00AA2CD8"/>
    <w:rsid w:val="00AA324E"/>
    <w:rsid w:val="00AA3484"/>
    <w:rsid w:val="00AA3FEE"/>
    <w:rsid w:val="00AA5A3A"/>
    <w:rsid w:val="00AA7E09"/>
    <w:rsid w:val="00AA7E7B"/>
    <w:rsid w:val="00AB42A6"/>
    <w:rsid w:val="00AB5387"/>
    <w:rsid w:val="00AB660A"/>
    <w:rsid w:val="00AB6D0F"/>
    <w:rsid w:val="00AB7858"/>
    <w:rsid w:val="00AC0425"/>
    <w:rsid w:val="00AC61A6"/>
    <w:rsid w:val="00AD02EF"/>
    <w:rsid w:val="00AD144B"/>
    <w:rsid w:val="00AD1DD2"/>
    <w:rsid w:val="00AD2062"/>
    <w:rsid w:val="00AD2F1D"/>
    <w:rsid w:val="00AD5614"/>
    <w:rsid w:val="00AD59B8"/>
    <w:rsid w:val="00AE1E46"/>
    <w:rsid w:val="00AE2598"/>
    <w:rsid w:val="00AE5FBA"/>
    <w:rsid w:val="00AF0989"/>
    <w:rsid w:val="00AF3E6C"/>
    <w:rsid w:val="00AF785C"/>
    <w:rsid w:val="00B071FB"/>
    <w:rsid w:val="00B2635C"/>
    <w:rsid w:val="00B3498C"/>
    <w:rsid w:val="00B3638B"/>
    <w:rsid w:val="00B43CAD"/>
    <w:rsid w:val="00B55A49"/>
    <w:rsid w:val="00B61CE6"/>
    <w:rsid w:val="00B6533E"/>
    <w:rsid w:val="00B67F76"/>
    <w:rsid w:val="00B70BBF"/>
    <w:rsid w:val="00B70EFF"/>
    <w:rsid w:val="00B71B6F"/>
    <w:rsid w:val="00B72D0F"/>
    <w:rsid w:val="00B7532F"/>
    <w:rsid w:val="00B7558C"/>
    <w:rsid w:val="00B8152D"/>
    <w:rsid w:val="00B9194F"/>
    <w:rsid w:val="00B95614"/>
    <w:rsid w:val="00BA003B"/>
    <w:rsid w:val="00BB05E2"/>
    <w:rsid w:val="00BB22B8"/>
    <w:rsid w:val="00BB3D89"/>
    <w:rsid w:val="00BB5098"/>
    <w:rsid w:val="00BB7D56"/>
    <w:rsid w:val="00BC12D2"/>
    <w:rsid w:val="00BC16A7"/>
    <w:rsid w:val="00BC47DE"/>
    <w:rsid w:val="00BC5985"/>
    <w:rsid w:val="00BD03F3"/>
    <w:rsid w:val="00BD1111"/>
    <w:rsid w:val="00BD26B6"/>
    <w:rsid w:val="00BD2E5A"/>
    <w:rsid w:val="00BE01C6"/>
    <w:rsid w:val="00BE4B78"/>
    <w:rsid w:val="00BE4DAC"/>
    <w:rsid w:val="00BE56B9"/>
    <w:rsid w:val="00BF13F8"/>
    <w:rsid w:val="00BF2477"/>
    <w:rsid w:val="00BF463B"/>
    <w:rsid w:val="00BF4C1B"/>
    <w:rsid w:val="00C01CFF"/>
    <w:rsid w:val="00C0268F"/>
    <w:rsid w:val="00C04FCF"/>
    <w:rsid w:val="00C10F9F"/>
    <w:rsid w:val="00C13669"/>
    <w:rsid w:val="00C15B78"/>
    <w:rsid w:val="00C2207B"/>
    <w:rsid w:val="00C22E9D"/>
    <w:rsid w:val="00C24B38"/>
    <w:rsid w:val="00C2510F"/>
    <w:rsid w:val="00C253FE"/>
    <w:rsid w:val="00C2677F"/>
    <w:rsid w:val="00C26AE0"/>
    <w:rsid w:val="00C26B84"/>
    <w:rsid w:val="00C36F2B"/>
    <w:rsid w:val="00C40ADA"/>
    <w:rsid w:val="00C46129"/>
    <w:rsid w:val="00C529E8"/>
    <w:rsid w:val="00C6013F"/>
    <w:rsid w:val="00C71561"/>
    <w:rsid w:val="00C75446"/>
    <w:rsid w:val="00C76F94"/>
    <w:rsid w:val="00C8124F"/>
    <w:rsid w:val="00C81513"/>
    <w:rsid w:val="00C84637"/>
    <w:rsid w:val="00C92AD3"/>
    <w:rsid w:val="00C93678"/>
    <w:rsid w:val="00CA1009"/>
    <w:rsid w:val="00CA30B4"/>
    <w:rsid w:val="00CA3B8A"/>
    <w:rsid w:val="00CA5D7B"/>
    <w:rsid w:val="00CA72FC"/>
    <w:rsid w:val="00CB11B7"/>
    <w:rsid w:val="00CB1A39"/>
    <w:rsid w:val="00CB2028"/>
    <w:rsid w:val="00CB56F5"/>
    <w:rsid w:val="00CB594C"/>
    <w:rsid w:val="00CB6E04"/>
    <w:rsid w:val="00CC2512"/>
    <w:rsid w:val="00CC547F"/>
    <w:rsid w:val="00CD1151"/>
    <w:rsid w:val="00CD5D21"/>
    <w:rsid w:val="00CE0BCA"/>
    <w:rsid w:val="00CE4470"/>
    <w:rsid w:val="00CE7906"/>
    <w:rsid w:val="00CF0363"/>
    <w:rsid w:val="00CF0E19"/>
    <w:rsid w:val="00CF74B5"/>
    <w:rsid w:val="00D00C3A"/>
    <w:rsid w:val="00D11F20"/>
    <w:rsid w:val="00D14196"/>
    <w:rsid w:val="00D166B4"/>
    <w:rsid w:val="00D21E9C"/>
    <w:rsid w:val="00D27D9B"/>
    <w:rsid w:val="00D32283"/>
    <w:rsid w:val="00D33948"/>
    <w:rsid w:val="00D376DB"/>
    <w:rsid w:val="00D40AC0"/>
    <w:rsid w:val="00D40DE9"/>
    <w:rsid w:val="00D41212"/>
    <w:rsid w:val="00D42B45"/>
    <w:rsid w:val="00D46EF1"/>
    <w:rsid w:val="00D503E4"/>
    <w:rsid w:val="00D56813"/>
    <w:rsid w:val="00D660A1"/>
    <w:rsid w:val="00D72F00"/>
    <w:rsid w:val="00D7677A"/>
    <w:rsid w:val="00D76EC9"/>
    <w:rsid w:val="00D807FE"/>
    <w:rsid w:val="00D8668B"/>
    <w:rsid w:val="00D92274"/>
    <w:rsid w:val="00D94339"/>
    <w:rsid w:val="00D9707F"/>
    <w:rsid w:val="00DA1F8E"/>
    <w:rsid w:val="00DA24EE"/>
    <w:rsid w:val="00DA4C85"/>
    <w:rsid w:val="00DA57A4"/>
    <w:rsid w:val="00DB0D07"/>
    <w:rsid w:val="00DB3FEB"/>
    <w:rsid w:val="00DB54AF"/>
    <w:rsid w:val="00DB5875"/>
    <w:rsid w:val="00DC21A2"/>
    <w:rsid w:val="00DC27D0"/>
    <w:rsid w:val="00DC39E8"/>
    <w:rsid w:val="00DC4F22"/>
    <w:rsid w:val="00DC5C51"/>
    <w:rsid w:val="00DC7DEF"/>
    <w:rsid w:val="00DD3318"/>
    <w:rsid w:val="00DD3A4E"/>
    <w:rsid w:val="00DD48D9"/>
    <w:rsid w:val="00DD51B7"/>
    <w:rsid w:val="00DD5341"/>
    <w:rsid w:val="00DD5F80"/>
    <w:rsid w:val="00DD6487"/>
    <w:rsid w:val="00DD788A"/>
    <w:rsid w:val="00DE2205"/>
    <w:rsid w:val="00DE6998"/>
    <w:rsid w:val="00DF0054"/>
    <w:rsid w:val="00DF1572"/>
    <w:rsid w:val="00DF209F"/>
    <w:rsid w:val="00DF255B"/>
    <w:rsid w:val="00DF2A53"/>
    <w:rsid w:val="00DF3309"/>
    <w:rsid w:val="00DF4BFB"/>
    <w:rsid w:val="00DF5124"/>
    <w:rsid w:val="00DF5C63"/>
    <w:rsid w:val="00DF7F39"/>
    <w:rsid w:val="00E06585"/>
    <w:rsid w:val="00E0788D"/>
    <w:rsid w:val="00E10BCB"/>
    <w:rsid w:val="00E1167C"/>
    <w:rsid w:val="00E13783"/>
    <w:rsid w:val="00E14A35"/>
    <w:rsid w:val="00E1702C"/>
    <w:rsid w:val="00E22EE8"/>
    <w:rsid w:val="00E23ABB"/>
    <w:rsid w:val="00E23E99"/>
    <w:rsid w:val="00E3093A"/>
    <w:rsid w:val="00E31ACB"/>
    <w:rsid w:val="00E33078"/>
    <w:rsid w:val="00E335AB"/>
    <w:rsid w:val="00E33AB6"/>
    <w:rsid w:val="00E4012C"/>
    <w:rsid w:val="00E42A8F"/>
    <w:rsid w:val="00E43A21"/>
    <w:rsid w:val="00E61D18"/>
    <w:rsid w:val="00E64D1E"/>
    <w:rsid w:val="00E70C2E"/>
    <w:rsid w:val="00E70EED"/>
    <w:rsid w:val="00E71D70"/>
    <w:rsid w:val="00E741D5"/>
    <w:rsid w:val="00E74474"/>
    <w:rsid w:val="00E80988"/>
    <w:rsid w:val="00E80A96"/>
    <w:rsid w:val="00E814B0"/>
    <w:rsid w:val="00E83888"/>
    <w:rsid w:val="00E8497E"/>
    <w:rsid w:val="00E87A6A"/>
    <w:rsid w:val="00E9232A"/>
    <w:rsid w:val="00E93420"/>
    <w:rsid w:val="00E95489"/>
    <w:rsid w:val="00E96DAA"/>
    <w:rsid w:val="00EA18D2"/>
    <w:rsid w:val="00EA4D1B"/>
    <w:rsid w:val="00EA7BEB"/>
    <w:rsid w:val="00EB1D11"/>
    <w:rsid w:val="00EC2093"/>
    <w:rsid w:val="00EC5023"/>
    <w:rsid w:val="00EC60A6"/>
    <w:rsid w:val="00EC7D6A"/>
    <w:rsid w:val="00ED3D05"/>
    <w:rsid w:val="00ED781A"/>
    <w:rsid w:val="00EE64AE"/>
    <w:rsid w:val="00EF48AD"/>
    <w:rsid w:val="00F04C7E"/>
    <w:rsid w:val="00F06445"/>
    <w:rsid w:val="00F07114"/>
    <w:rsid w:val="00F074A0"/>
    <w:rsid w:val="00F11610"/>
    <w:rsid w:val="00F13BE1"/>
    <w:rsid w:val="00F14DC1"/>
    <w:rsid w:val="00F1580D"/>
    <w:rsid w:val="00F206A7"/>
    <w:rsid w:val="00F20CFE"/>
    <w:rsid w:val="00F2194B"/>
    <w:rsid w:val="00F22E2E"/>
    <w:rsid w:val="00F2615B"/>
    <w:rsid w:val="00F3105E"/>
    <w:rsid w:val="00F332A2"/>
    <w:rsid w:val="00F33FA3"/>
    <w:rsid w:val="00F34F0C"/>
    <w:rsid w:val="00F402F5"/>
    <w:rsid w:val="00F41591"/>
    <w:rsid w:val="00F41A63"/>
    <w:rsid w:val="00F457DD"/>
    <w:rsid w:val="00F45BEB"/>
    <w:rsid w:val="00F51F56"/>
    <w:rsid w:val="00F54523"/>
    <w:rsid w:val="00F57899"/>
    <w:rsid w:val="00F75986"/>
    <w:rsid w:val="00F77CB9"/>
    <w:rsid w:val="00F83067"/>
    <w:rsid w:val="00F84544"/>
    <w:rsid w:val="00F92FA8"/>
    <w:rsid w:val="00F954FA"/>
    <w:rsid w:val="00F95B1F"/>
    <w:rsid w:val="00F96EE6"/>
    <w:rsid w:val="00FA05B2"/>
    <w:rsid w:val="00FA486B"/>
    <w:rsid w:val="00FA512A"/>
    <w:rsid w:val="00FA68A7"/>
    <w:rsid w:val="00FC0C51"/>
    <w:rsid w:val="00FC2927"/>
    <w:rsid w:val="00FC7702"/>
    <w:rsid w:val="00FD0EE2"/>
    <w:rsid w:val="00FD427A"/>
    <w:rsid w:val="00FD7480"/>
    <w:rsid w:val="00FE1B88"/>
    <w:rsid w:val="00FE4F63"/>
    <w:rsid w:val="00FE59CF"/>
    <w:rsid w:val="00FF01B7"/>
    <w:rsid w:val="00FF0EE8"/>
    <w:rsid w:val="00FF280D"/>
    <w:rsid w:val="00FF2D72"/>
    <w:rsid w:val="00FF7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79FA7D15"/>
  <w15:docId w15:val="{BDFBA7D5-63DE-4F6D-991D-C3412FEF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8014ED"/>
    <w:pPr>
      <w:spacing w:after="240" w:line="288" w:lineRule="auto"/>
    </w:pPr>
    <w:rPr>
      <w:sz w:val="24"/>
      <w:szCs w:val="24"/>
    </w:rPr>
  </w:style>
  <w:style w:type="paragraph" w:styleId="Heading1">
    <w:name w:val="heading 1"/>
    <w:basedOn w:val="Normal"/>
    <w:next w:val="Normal"/>
    <w:link w:val="Heading1Char"/>
    <w:qFormat/>
    <w:rsid w:val="007D3DA6"/>
    <w:pPr>
      <w:spacing w:line="240" w:lineRule="auto"/>
      <w:outlineLvl w:val="0"/>
    </w:pPr>
    <w:rPr>
      <w:b/>
      <w:color w:val="006F51" w:themeColor="accent1"/>
      <w:sz w:val="36"/>
    </w:rPr>
  </w:style>
  <w:style w:type="paragraph" w:styleId="Heading2">
    <w:name w:val="heading 2"/>
    <w:basedOn w:val="Normal"/>
    <w:next w:val="Normal"/>
    <w:link w:val="Heading2Char"/>
    <w:qFormat/>
    <w:rsid w:val="00A075AC"/>
    <w:pPr>
      <w:keepNext/>
      <w:spacing w:before="240" w:after="360" w:line="240" w:lineRule="auto"/>
      <w:outlineLvl w:val="1"/>
    </w:pPr>
    <w:rPr>
      <w:b/>
      <w:color w:val="006F51" w:themeColor="accent1"/>
      <w:sz w:val="32"/>
      <w:szCs w:val="32"/>
      <w:lang w:eastAsia="en-US"/>
    </w:rPr>
  </w:style>
  <w:style w:type="paragraph" w:styleId="Heading3">
    <w:name w:val="heading 3"/>
    <w:basedOn w:val="Normal"/>
    <w:next w:val="Normal"/>
    <w:link w:val="Heading3Char"/>
    <w:qFormat/>
    <w:rsid w:val="00BD2E5A"/>
    <w:pPr>
      <w:keepNext/>
      <w:spacing w:before="240" w:line="240" w:lineRule="auto"/>
      <w:outlineLvl w:val="2"/>
    </w:pPr>
    <w:rPr>
      <w:b/>
      <w:bCs/>
      <w:color w:val="006F51" w:themeColor="accent1"/>
      <w:sz w:val="28"/>
      <w:szCs w:val="28"/>
    </w:rPr>
  </w:style>
  <w:style w:type="paragraph" w:styleId="Heading4">
    <w:name w:val="heading 4"/>
    <w:basedOn w:val="Heading2"/>
    <w:next w:val="Normal"/>
    <w:link w:val="Heading4Char"/>
    <w:qFormat/>
    <w:rsid w:val="00FC7702"/>
    <w:pPr>
      <w:spacing w:before="48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3DA6"/>
    <w:rPr>
      <w:b/>
      <w:color w:val="006F51" w:themeColor="accent1"/>
      <w:sz w:val="36"/>
      <w:szCs w:val="24"/>
    </w:rPr>
  </w:style>
  <w:style w:type="character" w:customStyle="1" w:styleId="Heading2Char">
    <w:name w:val="Heading 2 Char"/>
    <w:link w:val="Heading2"/>
    <w:rsid w:val="00A075AC"/>
    <w:rPr>
      <w:b/>
      <w:color w:val="006F51" w:themeColor="accent1"/>
      <w:sz w:val="32"/>
      <w:szCs w:val="32"/>
      <w:lang w:eastAsia="en-US"/>
    </w:rPr>
  </w:style>
  <w:style w:type="character" w:customStyle="1" w:styleId="Heading3Char">
    <w:name w:val="Heading 3 Char"/>
    <w:link w:val="Heading3"/>
    <w:rsid w:val="00BD2E5A"/>
    <w:rPr>
      <w:b/>
      <w:bCs/>
      <w:color w:val="006F51" w:themeColor="accent1"/>
      <w:sz w:val="28"/>
      <w:szCs w:val="28"/>
    </w:rPr>
  </w:style>
  <w:style w:type="character" w:styleId="Hyperlink">
    <w:name w:val="Hyperlink"/>
    <w:uiPriority w:val="99"/>
    <w:unhideWhenUsed/>
    <w:qFormat/>
    <w:rsid w:val="00271DF8"/>
    <w:rPr>
      <w:color w:val="0000FF"/>
      <w:u w:val="single"/>
    </w:rPr>
  </w:style>
  <w:style w:type="paragraph" w:styleId="TOCHeading">
    <w:name w:val="TOC Heading"/>
    <w:basedOn w:val="TOCHeader"/>
    <w:next w:val="Normal"/>
    <w:uiPriority w:val="39"/>
    <w:unhideWhenUsed/>
    <w:qFormat/>
    <w:rsid w:val="001A511D"/>
    <w:pPr>
      <w:pageBreakBefore/>
      <w:spacing w:after="360" w:line="240" w:lineRule="auto"/>
    </w:pPr>
    <w:rPr>
      <w:color w:val="006F51" w:themeColor="accent1"/>
      <w:szCs w:val="24"/>
    </w:rPr>
  </w:style>
  <w:style w:type="paragraph" w:customStyle="1" w:styleId="TitleText">
    <w:name w:val="TitleText"/>
    <w:basedOn w:val="Title"/>
    <w:link w:val="TitleTextChar"/>
    <w:unhideWhenUsed/>
    <w:qFormat/>
    <w:rsid w:val="00FA512A"/>
    <w:pPr>
      <w:spacing w:after="480"/>
      <w:jc w:val="center"/>
    </w:pPr>
    <w:rPr>
      <w:sz w:val="40"/>
      <w:szCs w:val="28"/>
    </w:rPr>
  </w:style>
  <w:style w:type="character" w:customStyle="1" w:styleId="TitleTextChar">
    <w:name w:val="TitleText Char"/>
    <w:link w:val="TitleText"/>
    <w:rsid w:val="00FA512A"/>
    <w:rPr>
      <w:b/>
      <w:color w:val="104F75"/>
      <w:sz w:val="40"/>
      <w:szCs w:val="28"/>
    </w:rPr>
  </w:style>
  <w:style w:type="paragraph" w:customStyle="1" w:styleId="SubtitleText">
    <w:name w:val="SubtitleText"/>
    <w:basedOn w:val="Heading2"/>
    <w:link w:val="SubtitleTextChar"/>
    <w:unhideWhenUsed/>
    <w:rsid w:val="007D3DA6"/>
  </w:style>
  <w:style w:type="character" w:customStyle="1" w:styleId="SubtitleTextChar">
    <w:name w:val="SubtitleText Char"/>
    <w:link w:val="SubtitleText"/>
    <w:rsid w:val="007D3DA6"/>
    <w:rPr>
      <w:b/>
      <w:color w:val="006F51" w:themeColor="accent1"/>
      <w:sz w:val="30"/>
      <w:szCs w:val="30"/>
      <w:lang w:eastAsia="en-US"/>
    </w:rPr>
  </w:style>
  <w:style w:type="paragraph" w:customStyle="1" w:styleId="Numbered">
    <w:name w:val="Numbered"/>
    <w:link w:val="NumberedChar"/>
    <w:qFormat/>
    <w:rsid w:val="00432F73"/>
    <w:pPr>
      <w:numPr>
        <w:numId w:val="2"/>
      </w:numPr>
      <w:spacing w:after="120" w:line="288" w:lineRule="auto"/>
    </w:pPr>
    <w:rPr>
      <w:sz w:val="24"/>
      <w:szCs w:val="24"/>
    </w:rPr>
  </w:style>
  <w:style w:type="paragraph" w:styleId="TOC1">
    <w:name w:val="toc 1"/>
    <w:basedOn w:val="Normal"/>
    <w:next w:val="Normal"/>
    <w:autoRedefine/>
    <w:uiPriority w:val="39"/>
    <w:unhideWhenUsed/>
    <w:rsid w:val="008D1081"/>
    <w:pPr>
      <w:tabs>
        <w:tab w:val="right" w:pos="9498"/>
      </w:tabs>
      <w:spacing w:after="120"/>
    </w:pPr>
    <w:rPr>
      <w:noProof/>
    </w:rPr>
  </w:style>
  <w:style w:type="paragraph" w:styleId="TOC2">
    <w:name w:val="toc 2"/>
    <w:basedOn w:val="Normal"/>
    <w:next w:val="Normal"/>
    <w:autoRedefine/>
    <w:uiPriority w:val="39"/>
    <w:unhideWhenUsed/>
    <w:rsid w:val="00932924"/>
    <w:pPr>
      <w:tabs>
        <w:tab w:val="right" w:pos="9498"/>
      </w:tabs>
      <w:spacing w:after="120"/>
      <w:ind w:left="238"/>
    </w:pPr>
    <w:rPr>
      <w:noProof/>
    </w:rPr>
  </w:style>
  <w:style w:type="paragraph" w:styleId="TOC3">
    <w:name w:val="toc 3"/>
    <w:basedOn w:val="Normal"/>
    <w:next w:val="Normal"/>
    <w:autoRedefine/>
    <w:uiPriority w:val="39"/>
    <w:unhideWhenUsed/>
    <w:rsid w:val="00932924"/>
    <w:pPr>
      <w:tabs>
        <w:tab w:val="right" w:pos="9498"/>
      </w:tabs>
      <w:spacing w:after="120"/>
      <w:ind w:left="482"/>
    </w:pPr>
    <w:rPr>
      <w:noProof/>
    </w:rPr>
  </w:style>
  <w:style w:type="paragraph" w:customStyle="1" w:styleId="CopyrightBox">
    <w:name w:val="CopyrightBox"/>
    <w:basedOn w:val="Normal"/>
    <w:link w:val="CopyrightBoxChar"/>
    <w:unhideWhenUsed/>
    <w:qFormat/>
    <w:rsid w:val="0025578F"/>
    <w:pPr>
      <w:jc w:val="right"/>
    </w:pPr>
  </w:style>
  <w:style w:type="character" w:customStyle="1" w:styleId="CopyrightBoxChar">
    <w:name w:val="CopyrightBox Char"/>
    <w:link w:val="CopyrightBox"/>
    <w:rsid w:val="0025578F"/>
    <w:rPr>
      <w:sz w:val="24"/>
      <w:szCs w:val="24"/>
    </w:rPr>
  </w:style>
  <w:style w:type="paragraph" w:customStyle="1" w:styleId="CopyrightSpacing">
    <w:name w:val="CopyrightSpacing"/>
    <w:basedOn w:val="Normal"/>
    <w:link w:val="CopyrightSpacingChar"/>
    <w:unhideWhenUsed/>
    <w:rsid w:val="00D807FE"/>
    <w:pPr>
      <w:spacing w:before="6000" w:after="120"/>
    </w:pPr>
  </w:style>
  <w:style w:type="character" w:customStyle="1" w:styleId="CopyrightSpacingChar">
    <w:name w:val="CopyrightSpacing Char"/>
    <w:link w:val="CopyrightSpacing"/>
    <w:rsid w:val="00D807FE"/>
    <w:rPr>
      <w:sz w:val="24"/>
      <w:szCs w:val="24"/>
    </w:rPr>
  </w:style>
  <w:style w:type="paragraph" w:styleId="Bibliography">
    <w:name w:val="Bibliography"/>
    <w:basedOn w:val="Normal"/>
    <w:next w:val="Normal"/>
    <w:uiPriority w:val="37"/>
    <w:semiHidden/>
    <w:unhideWhenUsed/>
    <w:rsid w:val="00F332A2"/>
  </w:style>
  <w:style w:type="paragraph" w:styleId="BlockText">
    <w:name w:val="Block Text"/>
    <w:basedOn w:val="Normal"/>
    <w:semiHidden/>
    <w:unhideWhenUsed/>
    <w:rsid w:val="00F332A2"/>
    <w:pPr>
      <w:pBdr>
        <w:top w:val="single" w:sz="2" w:space="10" w:color="006F51" w:themeColor="accent1"/>
        <w:left w:val="single" w:sz="2" w:space="10" w:color="006F51" w:themeColor="accent1"/>
        <w:bottom w:val="single" w:sz="2" w:space="10" w:color="006F51" w:themeColor="accent1"/>
        <w:right w:val="single" w:sz="2" w:space="10" w:color="006F51" w:themeColor="accent1"/>
      </w:pBdr>
      <w:ind w:left="1152" w:right="1152"/>
    </w:pPr>
    <w:rPr>
      <w:rFonts w:asciiTheme="minorHAnsi" w:eastAsiaTheme="minorEastAsia" w:hAnsiTheme="minorHAnsi" w:cstheme="minorBidi"/>
      <w:i/>
      <w:iCs/>
      <w:color w:val="006F51" w:themeColor="accent1"/>
    </w:rPr>
  </w:style>
  <w:style w:type="paragraph" w:styleId="Title">
    <w:name w:val="Title"/>
    <w:basedOn w:val="Normal"/>
    <w:next w:val="Normal"/>
    <w:link w:val="TitleChar"/>
    <w:unhideWhenUsed/>
    <w:rsid w:val="00871A3B"/>
    <w:pPr>
      <w:spacing w:before="3600" w:after="0" w:line="240" w:lineRule="auto"/>
    </w:pPr>
    <w:rPr>
      <w:b/>
      <w:color w:val="104F75"/>
      <w:sz w:val="92"/>
      <w:szCs w:val="92"/>
    </w:rPr>
  </w:style>
  <w:style w:type="character" w:customStyle="1" w:styleId="TitleChar">
    <w:name w:val="Title Char"/>
    <w:link w:val="Title"/>
    <w:rsid w:val="00871A3B"/>
    <w:rPr>
      <w:b/>
      <w:color w:val="104F75"/>
      <w:sz w:val="92"/>
      <w:szCs w:val="92"/>
    </w:rPr>
  </w:style>
  <w:style w:type="paragraph" w:styleId="TableofFigures">
    <w:name w:val="table of figures"/>
    <w:basedOn w:val="Normal"/>
    <w:next w:val="Normal"/>
    <w:uiPriority w:val="99"/>
    <w:unhideWhenUsed/>
    <w:rsid w:val="00780950"/>
  </w:style>
  <w:style w:type="paragraph" w:customStyle="1" w:styleId="TOCHeader">
    <w:name w:val="TOC Header"/>
    <w:basedOn w:val="Normal"/>
    <w:link w:val="TOCHeaderChar"/>
    <w:unhideWhenUsed/>
    <w:rsid w:val="00C93678"/>
    <w:rPr>
      <w:b/>
      <w:color w:val="104F75"/>
      <w:sz w:val="36"/>
      <w:szCs w:val="36"/>
    </w:rPr>
  </w:style>
  <w:style w:type="character" w:customStyle="1" w:styleId="TOCHeaderChar">
    <w:name w:val="TOC Header Char"/>
    <w:link w:val="TOCHeader"/>
    <w:rsid w:val="00C93678"/>
    <w:rPr>
      <w:b/>
      <w:color w:val="104F75"/>
      <w:sz w:val="36"/>
      <w:szCs w:val="36"/>
    </w:rPr>
  </w:style>
  <w:style w:type="paragraph" w:styleId="BodyText2">
    <w:name w:val="Body Text 2"/>
    <w:basedOn w:val="Normal"/>
    <w:link w:val="BodyText2Char"/>
    <w:semiHidden/>
    <w:unhideWhenUsed/>
    <w:rsid w:val="00F332A2"/>
    <w:pPr>
      <w:spacing w:after="120" w:line="480" w:lineRule="auto"/>
    </w:pPr>
  </w:style>
  <w:style w:type="character" w:customStyle="1" w:styleId="NumberedChar">
    <w:name w:val="Numbered Char"/>
    <w:link w:val="Numbered"/>
    <w:rsid w:val="00432F73"/>
    <w:rPr>
      <w:sz w:val="24"/>
      <w:szCs w:val="24"/>
    </w:rPr>
  </w:style>
  <w:style w:type="paragraph" w:styleId="ListParagraph">
    <w:name w:val="List Paragraph"/>
    <w:basedOn w:val="Normal"/>
    <w:uiPriority w:val="34"/>
    <w:qFormat/>
    <w:rsid w:val="00195058"/>
    <w:pPr>
      <w:numPr>
        <w:ilvl w:val="1"/>
        <w:numId w:val="14"/>
      </w:numPr>
      <w:spacing w:after="120"/>
    </w:pPr>
    <w:rPr>
      <w:color w:val="000000" w:themeColor="text1"/>
    </w:rPr>
  </w:style>
  <w:style w:type="paragraph" w:styleId="Caption">
    <w:name w:val="caption"/>
    <w:basedOn w:val="Normal"/>
    <w:next w:val="Normal"/>
    <w:qFormat/>
    <w:rsid w:val="00755882"/>
    <w:pPr>
      <w:spacing w:before="120"/>
      <w:jc w:val="center"/>
    </w:pPr>
    <w:rPr>
      <w:b/>
      <w:bCs/>
      <w:color w:val="000000" w:themeColor="text1"/>
      <w:szCs w:val="22"/>
    </w:rPr>
  </w:style>
  <w:style w:type="character" w:customStyle="1" w:styleId="Heading4Char">
    <w:name w:val="Heading 4 Char"/>
    <w:link w:val="Heading4"/>
    <w:rsid w:val="00FC7702"/>
    <w:rPr>
      <w:b/>
      <w:bCs/>
      <w:color w:val="006F51" w:themeColor="accent1"/>
      <w:sz w:val="24"/>
      <w:szCs w:val="28"/>
      <w:lang w:eastAsia="en-US"/>
    </w:rPr>
  </w:style>
  <w:style w:type="paragraph" w:styleId="ListBullet">
    <w:name w:val="List Bullet"/>
    <w:basedOn w:val="ListParagraph"/>
    <w:unhideWhenUsed/>
    <w:rsid w:val="00271DF8"/>
    <w:pPr>
      <w:numPr>
        <w:ilvl w:val="0"/>
        <w:numId w:val="15"/>
      </w:numPr>
    </w:p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4"/>
      <w:szCs w:val="22"/>
    </w:rPr>
  </w:style>
  <w:style w:type="character" w:customStyle="1" w:styleId="Heading7Char">
    <w:name w:val="Heading 7 Char"/>
    <w:link w:val="Heading7"/>
    <w:semiHidden/>
    <w:rsid w:val="008B427B"/>
    <w:rPr>
      <w:rFonts w:ascii="Calibri" w:hAnsi="Calibri"/>
      <w:sz w:val="24"/>
      <w:szCs w:val="24"/>
    </w:rPr>
  </w:style>
  <w:style w:type="character" w:customStyle="1" w:styleId="Heading8Char">
    <w:name w:val="Heading 8 Char"/>
    <w:link w:val="Heading8"/>
    <w:semiHidden/>
    <w:rsid w:val="008B427B"/>
    <w:rPr>
      <w:rFonts w:ascii="Calibri" w:hAnsi="Calibri"/>
      <w:i/>
      <w:iCs/>
      <w:sz w:val="24"/>
      <w:szCs w:val="24"/>
    </w:rPr>
  </w:style>
  <w:style w:type="character" w:customStyle="1" w:styleId="Heading9Char">
    <w:name w:val="Heading 9 Char"/>
    <w:link w:val="Heading9"/>
    <w:semiHidden/>
    <w:rsid w:val="008B427B"/>
    <w:rPr>
      <w:rFonts w:ascii="Cambria" w:hAnsi="Cambria"/>
      <w:sz w:val="24"/>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character" w:customStyle="1" w:styleId="BodyText2Char">
    <w:name w:val="Body Text 2 Char"/>
    <w:basedOn w:val="DefaultParagraphFont"/>
    <w:link w:val="BodyText2"/>
    <w:semiHidden/>
    <w:rsid w:val="00F332A2"/>
    <w:rPr>
      <w:sz w:val="24"/>
      <w:szCs w:val="24"/>
    </w:rPr>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F332A2"/>
    <w:pPr>
      <w:spacing w:after="120"/>
    </w:pPr>
    <w:rPr>
      <w:sz w:val="16"/>
      <w:szCs w:val="16"/>
    </w:rPr>
  </w:style>
  <w:style w:type="paragraph" w:customStyle="1" w:styleId="TableHeader">
    <w:name w:val="TableHeader"/>
    <w:basedOn w:val="Normal"/>
    <w:qFormat/>
    <w:rsid w:val="00D76EC9"/>
    <w:pPr>
      <w:spacing w:before="100" w:after="100"/>
      <w:jc w:val="center"/>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character" w:customStyle="1" w:styleId="BodyText3Char">
    <w:name w:val="Body Text 3 Char"/>
    <w:basedOn w:val="DefaultParagraphFont"/>
    <w:link w:val="BodyText3"/>
    <w:semiHidden/>
    <w:rsid w:val="00F332A2"/>
    <w:rPr>
      <w:sz w:val="16"/>
      <w:szCs w:val="16"/>
    </w:rPr>
  </w:style>
  <w:style w:type="paragraph" w:customStyle="1" w:styleId="TableRow">
    <w:name w:val="TableRow"/>
    <w:basedOn w:val="Normal"/>
    <w:link w:val="TableRowChar"/>
    <w:qFormat/>
    <w:rsid w:val="00D76EC9"/>
    <w:pPr>
      <w:spacing w:before="40" w:after="40"/>
    </w:pPr>
  </w:style>
  <w:style w:type="paragraph" w:styleId="BodyTextFirstIndent">
    <w:name w:val="Body Text First Indent"/>
    <w:basedOn w:val="BodyText"/>
    <w:link w:val="BodyTextFirstIndentChar"/>
    <w:semiHidden/>
    <w:unhideWhenUsed/>
    <w:rsid w:val="00F332A2"/>
    <w:pPr>
      <w:spacing w:after="240"/>
      <w:ind w:firstLine="360"/>
    </w:pPr>
  </w:style>
  <w:style w:type="character" w:customStyle="1" w:styleId="TableRowChar">
    <w:name w:val="TableRow Char"/>
    <w:link w:val="TableRow"/>
    <w:rsid w:val="00D76EC9"/>
    <w:rPr>
      <w:sz w:val="24"/>
      <w:szCs w:val="24"/>
    </w:rPr>
  </w:style>
  <w:style w:type="paragraph" w:styleId="Header">
    <w:name w:val="header"/>
    <w:basedOn w:val="Normal"/>
    <w:link w:val="HeaderChar"/>
    <w:unhideWhenUsed/>
    <w:rsid w:val="005C657D"/>
    <w:pPr>
      <w:tabs>
        <w:tab w:val="center" w:pos="4513"/>
        <w:tab w:val="right" w:pos="9026"/>
      </w:tabs>
      <w:spacing w:after="0" w:line="240" w:lineRule="auto"/>
    </w:pPr>
  </w:style>
  <w:style w:type="character" w:customStyle="1" w:styleId="HeaderChar">
    <w:name w:val="Header Char"/>
    <w:basedOn w:val="DefaultParagraphFont"/>
    <w:link w:val="Header"/>
    <w:rsid w:val="005C657D"/>
    <w:rPr>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customStyle="1" w:styleId="BodyTextFirstIndentChar">
    <w:name w:val="Body Text First Indent Char"/>
    <w:basedOn w:val="BodyTextChar"/>
    <w:link w:val="BodyTextFirstIndent"/>
    <w:semiHidden/>
    <w:rsid w:val="00F332A2"/>
    <w:rPr>
      <w:sz w:val="24"/>
      <w:szCs w:val="24"/>
    </w:rPr>
  </w:style>
  <w:style w:type="character" w:styleId="CommentReference">
    <w:name w:val="annotation reference"/>
    <w:basedOn w:val="DefaultParagraphFont"/>
    <w:unhideWhenUsed/>
    <w:rsid w:val="00BF4C1B"/>
    <w:rPr>
      <w:sz w:val="16"/>
      <w:szCs w:val="16"/>
    </w:rPr>
  </w:style>
  <w:style w:type="paragraph" w:styleId="CommentText">
    <w:name w:val="annotation text"/>
    <w:basedOn w:val="Normal"/>
    <w:link w:val="CommentTextChar"/>
    <w:unhideWhenUsed/>
    <w:rsid w:val="00BF4C1B"/>
    <w:pPr>
      <w:spacing w:line="240" w:lineRule="auto"/>
    </w:pPr>
    <w:rPr>
      <w:sz w:val="20"/>
      <w:szCs w:val="20"/>
    </w:rPr>
  </w:style>
  <w:style w:type="character" w:customStyle="1" w:styleId="CommentTextChar">
    <w:name w:val="Comment Text Char"/>
    <w:basedOn w:val="DefaultParagraphFont"/>
    <w:link w:val="CommentText"/>
    <w:rsid w:val="00BF4C1B"/>
  </w:style>
  <w:style w:type="paragraph" w:styleId="CommentSubject">
    <w:name w:val="annotation subject"/>
    <w:basedOn w:val="CommentText"/>
    <w:next w:val="CommentText"/>
    <w:link w:val="CommentSubjectChar"/>
    <w:semiHidden/>
    <w:unhideWhenUsed/>
    <w:rsid w:val="00BF4C1B"/>
    <w:rPr>
      <w:b/>
      <w:bCs/>
    </w:rPr>
  </w:style>
  <w:style w:type="character" w:customStyle="1" w:styleId="CommentSubjectChar">
    <w:name w:val="Comment Subject Char"/>
    <w:basedOn w:val="CommentTextChar"/>
    <w:link w:val="CommentSubject"/>
    <w:semiHidden/>
    <w:rsid w:val="00BF4C1B"/>
    <w:rPr>
      <w:b/>
      <w:bCs/>
    </w:rPr>
  </w:style>
  <w:style w:type="paragraph" w:styleId="EndnoteText">
    <w:name w:val="endnote text"/>
    <w:basedOn w:val="Normal"/>
    <w:link w:val="EndnoteTextChar"/>
    <w:semiHidden/>
    <w:unhideWhenUsed/>
    <w:rsid w:val="00BC47DE"/>
    <w:pPr>
      <w:spacing w:after="0" w:line="240" w:lineRule="auto"/>
    </w:pPr>
    <w:rPr>
      <w:sz w:val="20"/>
      <w:szCs w:val="20"/>
    </w:rPr>
  </w:style>
  <w:style w:type="character" w:customStyle="1" w:styleId="EndnoteTextChar">
    <w:name w:val="Endnote Text Char"/>
    <w:basedOn w:val="DefaultParagraphFont"/>
    <w:link w:val="EndnoteText"/>
    <w:semiHidden/>
    <w:rsid w:val="00BC47DE"/>
  </w:style>
  <w:style w:type="character" w:styleId="EndnoteReference">
    <w:name w:val="endnote reference"/>
    <w:basedOn w:val="DefaultParagraphFont"/>
    <w:semiHidden/>
    <w:unhideWhenUsed/>
    <w:rsid w:val="00BC47DE"/>
    <w:rPr>
      <w:vertAlign w:val="superscript"/>
    </w:rPr>
  </w:style>
  <w:style w:type="paragraph" w:styleId="FootnoteText">
    <w:name w:val="footnote text"/>
    <w:basedOn w:val="Normal"/>
    <w:link w:val="FootnoteTextChar"/>
    <w:semiHidden/>
    <w:unhideWhenUsed/>
    <w:rsid w:val="00BC47DE"/>
    <w:pPr>
      <w:spacing w:after="0" w:line="240" w:lineRule="auto"/>
    </w:pPr>
    <w:rPr>
      <w:sz w:val="20"/>
      <w:szCs w:val="20"/>
    </w:rPr>
  </w:style>
  <w:style w:type="character" w:customStyle="1" w:styleId="FootnoteTextChar">
    <w:name w:val="Footnote Text Char"/>
    <w:basedOn w:val="DefaultParagraphFont"/>
    <w:link w:val="FootnoteText"/>
    <w:semiHidden/>
    <w:rsid w:val="00BC47DE"/>
  </w:style>
  <w:style w:type="character" w:styleId="FootnoteReference">
    <w:name w:val="footnote reference"/>
    <w:basedOn w:val="DefaultParagraphFont"/>
    <w:unhideWhenUsed/>
    <w:rsid w:val="00BC47DE"/>
    <w:rPr>
      <w:vertAlign w:val="superscript"/>
    </w:rPr>
  </w:style>
  <w:style w:type="paragraph" w:customStyle="1" w:styleId="ColouredBoxHeadline">
    <w:name w:val="Coloured Box Headline"/>
    <w:basedOn w:val="Normal"/>
    <w:rsid w:val="00302BEE"/>
    <w:pPr>
      <w:spacing w:before="120"/>
    </w:pPr>
    <w:rPr>
      <w:b/>
      <w:bCs/>
      <w:sz w:val="28"/>
      <w:szCs w:val="20"/>
    </w:rPr>
  </w:style>
  <w:style w:type="paragraph" w:styleId="BodyTextIndent">
    <w:name w:val="Body Text Indent"/>
    <w:basedOn w:val="Normal"/>
    <w:link w:val="BodyTextIndentChar"/>
    <w:semiHidden/>
    <w:unhideWhenUsed/>
    <w:rsid w:val="00F332A2"/>
    <w:pPr>
      <w:spacing w:after="120"/>
      <w:ind w:left="283"/>
    </w:pPr>
  </w:style>
  <w:style w:type="character" w:customStyle="1" w:styleId="BodyTextIndentChar">
    <w:name w:val="Body Text Indent Char"/>
    <w:basedOn w:val="DefaultParagraphFont"/>
    <w:link w:val="BodyTextIndent"/>
    <w:semiHidden/>
    <w:rsid w:val="00F332A2"/>
    <w:rPr>
      <w:sz w:val="24"/>
      <w:szCs w:val="24"/>
    </w:rPr>
  </w:style>
  <w:style w:type="paragraph" w:styleId="BodyTextFirstIndent2">
    <w:name w:val="Body Text First Indent 2"/>
    <w:basedOn w:val="BodyTextIndent"/>
    <w:link w:val="BodyTextFirstIndent2Char"/>
    <w:semiHidden/>
    <w:unhideWhenUsed/>
    <w:rsid w:val="00F332A2"/>
    <w:pPr>
      <w:spacing w:after="240"/>
      <w:ind w:left="360" w:firstLine="360"/>
    </w:pPr>
  </w:style>
  <w:style w:type="character" w:customStyle="1" w:styleId="BodyTextFirstIndent2Char">
    <w:name w:val="Body Text First Indent 2 Char"/>
    <w:basedOn w:val="BodyTextIndentChar"/>
    <w:link w:val="BodyTextFirstIndent2"/>
    <w:semiHidden/>
    <w:rsid w:val="00F332A2"/>
    <w:rPr>
      <w:sz w:val="24"/>
      <w:szCs w:val="24"/>
    </w:rPr>
  </w:style>
  <w:style w:type="paragraph" w:styleId="Date">
    <w:name w:val="Date"/>
    <w:basedOn w:val="Normal"/>
    <w:next w:val="Normal"/>
    <w:link w:val="DateChar"/>
    <w:unhideWhenUsed/>
    <w:rsid w:val="00C93678"/>
    <w:rPr>
      <w:b/>
      <w:color w:val="1F497D" w:themeColor="text2"/>
      <w:sz w:val="44"/>
      <w:szCs w:val="44"/>
    </w:rPr>
  </w:style>
  <w:style w:type="character" w:customStyle="1" w:styleId="DateChar">
    <w:name w:val="Date Char"/>
    <w:basedOn w:val="DefaultParagraphFont"/>
    <w:link w:val="Date"/>
    <w:rsid w:val="00C93678"/>
    <w:rPr>
      <w:b/>
      <w:color w:val="1F497D" w:themeColor="text2"/>
      <w:sz w:val="44"/>
      <w:szCs w:val="44"/>
    </w:rPr>
  </w:style>
  <w:style w:type="character" w:customStyle="1" w:styleId="SourceChar">
    <w:name w:val="Source Char"/>
    <w:basedOn w:val="DefaultParagraphFont"/>
    <w:link w:val="Source"/>
    <w:locked/>
    <w:rsid w:val="00E83888"/>
    <w:rPr>
      <w:sz w:val="22"/>
      <w:szCs w:val="22"/>
    </w:rPr>
  </w:style>
  <w:style w:type="paragraph" w:customStyle="1" w:styleId="Source">
    <w:name w:val="Source"/>
    <w:basedOn w:val="Normal"/>
    <w:link w:val="SourceChar"/>
    <w:qFormat/>
    <w:rsid w:val="00E83888"/>
    <w:pPr>
      <w:spacing w:before="120"/>
      <w:jc w:val="right"/>
    </w:pPr>
    <w:rPr>
      <w:szCs w:val="22"/>
    </w:rPr>
  </w:style>
  <w:style w:type="paragraph" w:customStyle="1" w:styleId="SocialMedia">
    <w:name w:val="SocialMedia"/>
    <w:basedOn w:val="Normal"/>
    <w:link w:val="SocialMediaChar"/>
    <w:rsid w:val="00C2510F"/>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C2510F"/>
    <w:pPr>
      <w:tabs>
        <w:tab w:val="left" w:pos="1701"/>
      </w:tabs>
      <w:spacing w:before="240"/>
    </w:pPr>
  </w:style>
  <w:style w:type="character" w:customStyle="1" w:styleId="SocialMediaChar">
    <w:name w:val="SocialMedia Char"/>
    <w:basedOn w:val="DefaultParagraphFont"/>
    <w:link w:val="SocialMedia"/>
    <w:rsid w:val="00C2510F"/>
    <w:rPr>
      <w:noProof/>
      <w:sz w:val="24"/>
      <w:szCs w:val="24"/>
    </w:rPr>
  </w:style>
  <w:style w:type="paragraph" w:customStyle="1" w:styleId="Licence">
    <w:name w:val="Licence"/>
    <w:basedOn w:val="Normal"/>
    <w:link w:val="LicenceChar"/>
    <w:rsid w:val="00C2510F"/>
    <w:pPr>
      <w:tabs>
        <w:tab w:val="left" w:pos="1418"/>
      </w:tabs>
      <w:ind w:left="284"/>
      <w:contextualSpacing/>
    </w:pPr>
  </w:style>
  <w:style w:type="character" w:customStyle="1" w:styleId="ReferenceChar">
    <w:name w:val="Reference Char"/>
    <w:basedOn w:val="DefaultParagraphFont"/>
    <w:link w:val="Reference"/>
    <w:rsid w:val="00C2510F"/>
    <w:rPr>
      <w:sz w:val="24"/>
      <w:szCs w:val="24"/>
    </w:rPr>
  </w:style>
  <w:style w:type="paragraph" w:customStyle="1" w:styleId="LicenceIntro">
    <w:name w:val="LicenceIntro"/>
    <w:basedOn w:val="Licence"/>
    <w:rsid w:val="00C2510F"/>
    <w:pPr>
      <w:spacing w:after="0"/>
      <w:ind w:left="0"/>
    </w:pPr>
    <w:rPr>
      <w:szCs w:val="20"/>
    </w:rPr>
  </w:style>
  <w:style w:type="character" w:customStyle="1" w:styleId="LicenceChar">
    <w:name w:val="Licence Char"/>
    <w:basedOn w:val="DefaultParagraphFont"/>
    <w:link w:val="Licence"/>
    <w:rsid w:val="00C2510F"/>
    <w:rPr>
      <w:sz w:val="24"/>
      <w:szCs w:val="24"/>
    </w:rPr>
  </w:style>
  <w:style w:type="paragraph" w:customStyle="1" w:styleId="TableRowRight">
    <w:name w:val="TableRowRight"/>
    <w:basedOn w:val="TableRow"/>
    <w:rsid w:val="00D46EF1"/>
    <w:pPr>
      <w:jc w:val="right"/>
    </w:pPr>
    <w:rPr>
      <w:szCs w:val="20"/>
    </w:rPr>
  </w:style>
  <w:style w:type="paragraph" w:styleId="BodyTextIndent2">
    <w:name w:val="Body Text Indent 2"/>
    <w:basedOn w:val="Normal"/>
    <w:link w:val="BodyTextIndent2Char"/>
    <w:semiHidden/>
    <w:unhideWhenUsed/>
    <w:rsid w:val="00F332A2"/>
    <w:pPr>
      <w:spacing w:after="120" w:line="480" w:lineRule="auto"/>
      <w:ind w:left="283"/>
    </w:pPr>
  </w:style>
  <w:style w:type="character" w:customStyle="1" w:styleId="BodyTextIndent2Char">
    <w:name w:val="Body Text Indent 2 Char"/>
    <w:basedOn w:val="DefaultParagraphFont"/>
    <w:link w:val="BodyTextIndent2"/>
    <w:semiHidden/>
    <w:rsid w:val="00F332A2"/>
    <w:rPr>
      <w:sz w:val="24"/>
      <w:szCs w:val="24"/>
    </w:rPr>
  </w:style>
  <w:style w:type="paragraph" w:styleId="BodyTextIndent3">
    <w:name w:val="Body Text Indent 3"/>
    <w:basedOn w:val="Normal"/>
    <w:link w:val="BodyTextIndent3Char"/>
    <w:semiHidden/>
    <w:unhideWhenUsed/>
    <w:rsid w:val="00F332A2"/>
    <w:pPr>
      <w:spacing w:after="120"/>
      <w:ind w:left="283"/>
    </w:pPr>
    <w:rPr>
      <w:sz w:val="16"/>
      <w:szCs w:val="16"/>
    </w:rPr>
  </w:style>
  <w:style w:type="character" w:customStyle="1" w:styleId="BodyTextIndent3Char">
    <w:name w:val="Body Text Indent 3 Char"/>
    <w:basedOn w:val="DefaultParagraphFont"/>
    <w:link w:val="BodyTextIndent3"/>
    <w:semiHidden/>
    <w:rsid w:val="00F332A2"/>
    <w:rPr>
      <w:sz w:val="16"/>
      <w:szCs w:val="16"/>
    </w:rPr>
  </w:style>
  <w:style w:type="character" w:styleId="BookTitle">
    <w:name w:val="Book Title"/>
    <w:basedOn w:val="DefaultParagraphFont"/>
    <w:uiPriority w:val="33"/>
    <w:semiHidden/>
    <w:unhideWhenUsed/>
    <w:rsid w:val="00F332A2"/>
    <w:rPr>
      <w:b/>
      <w:bCs/>
      <w:smallCaps/>
      <w:spacing w:val="5"/>
    </w:rPr>
  </w:style>
  <w:style w:type="paragraph" w:styleId="Closing">
    <w:name w:val="Closing"/>
    <w:basedOn w:val="Normal"/>
    <w:link w:val="ClosingChar"/>
    <w:semiHidden/>
    <w:unhideWhenUsed/>
    <w:rsid w:val="00F332A2"/>
    <w:pPr>
      <w:spacing w:after="0" w:line="240" w:lineRule="auto"/>
      <w:ind w:left="4252"/>
    </w:pPr>
  </w:style>
  <w:style w:type="character" w:customStyle="1" w:styleId="ClosingChar">
    <w:name w:val="Closing Char"/>
    <w:basedOn w:val="DefaultParagraphFont"/>
    <w:link w:val="Closing"/>
    <w:semiHidden/>
    <w:rsid w:val="00F332A2"/>
    <w:rPr>
      <w:sz w:val="24"/>
      <w:szCs w:val="24"/>
    </w:rPr>
  </w:style>
  <w:style w:type="paragraph" w:styleId="DocumentMap">
    <w:name w:val="Document Map"/>
    <w:basedOn w:val="Normal"/>
    <w:link w:val="DocumentMapChar"/>
    <w:semiHidden/>
    <w:unhideWhenUsed/>
    <w:rsid w:val="00F332A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F332A2"/>
    <w:rPr>
      <w:rFonts w:ascii="Tahoma" w:hAnsi="Tahoma" w:cs="Tahoma"/>
      <w:sz w:val="16"/>
      <w:szCs w:val="16"/>
    </w:rPr>
  </w:style>
  <w:style w:type="paragraph" w:styleId="E-mailSignature">
    <w:name w:val="E-mail Signature"/>
    <w:basedOn w:val="Normal"/>
    <w:link w:val="E-mailSignatureChar"/>
    <w:semiHidden/>
    <w:unhideWhenUsed/>
    <w:rsid w:val="00F332A2"/>
    <w:pPr>
      <w:spacing w:after="0" w:line="240" w:lineRule="auto"/>
    </w:pPr>
  </w:style>
  <w:style w:type="character" w:customStyle="1" w:styleId="E-mailSignatureChar">
    <w:name w:val="E-mail Signature Char"/>
    <w:basedOn w:val="DefaultParagraphFont"/>
    <w:link w:val="E-mailSignature"/>
    <w:semiHidden/>
    <w:rsid w:val="00F332A2"/>
    <w:rPr>
      <w:sz w:val="24"/>
      <w:szCs w:val="24"/>
    </w:rPr>
  </w:style>
  <w:style w:type="character" w:styleId="Emphasis">
    <w:name w:val="Emphasis"/>
    <w:basedOn w:val="DefaultParagraphFont"/>
    <w:semiHidden/>
    <w:unhideWhenUsed/>
    <w:rsid w:val="00F332A2"/>
    <w:rPr>
      <w:i/>
      <w:iCs/>
    </w:rPr>
  </w:style>
  <w:style w:type="paragraph" w:styleId="EnvelopeAddress">
    <w:name w:val="envelope address"/>
    <w:basedOn w:val="Normal"/>
    <w:semiHidden/>
    <w:unhideWhenUsed/>
    <w:rsid w:val="00F332A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semiHidden/>
    <w:unhideWhenUsed/>
    <w:rsid w:val="00F332A2"/>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F332A2"/>
    <w:rPr>
      <w:color w:val="800080" w:themeColor="followedHyperlink"/>
      <w:u w:val="single"/>
    </w:rPr>
  </w:style>
  <w:style w:type="character" w:styleId="HTMLAcronym">
    <w:name w:val="HTML Acronym"/>
    <w:basedOn w:val="DefaultParagraphFont"/>
    <w:semiHidden/>
    <w:unhideWhenUsed/>
    <w:rsid w:val="00F332A2"/>
  </w:style>
  <w:style w:type="paragraph" w:styleId="HTMLAddress">
    <w:name w:val="HTML Address"/>
    <w:basedOn w:val="Normal"/>
    <w:link w:val="HTMLAddressChar"/>
    <w:semiHidden/>
    <w:unhideWhenUsed/>
    <w:rsid w:val="00F332A2"/>
    <w:pPr>
      <w:spacing w:after="0" w:line="240" w:lineRule="auto"/>
    </w:pPr>
    <w:rPr>
      <w:i/>
      <w:iCs/>
    </w:rPr>
  </w:style>
  <w:style w:type="character" w:customStyle="1" w:styleId="HTMLAddressChar">
    <w:name w:val="HTML Address Char"/>
    <w:basedOn w:val="DefaultParagraphFont"/>
    <w:link w:val="HTMLAddress"/>
    <w:semiHidden/>
    <w:rsid w:val="00F332A2"/>
    <w:rPr>
      <w:i/>
      <w:iCs/>
      <w:sz w:val="24"/>
      <w:szCs w:val="24"/>
    </w:rPr>
  </w:style>
  <w:style w:type="character" w:styleId="HTMLCite">
    <w:name w:val="HTML Cite"/>
    <w:basedOn w:val="DefaultParagraphFont"/>
    <w:semiHidden/>
    <w:unhideWhenUsed/>
    <w:rsid w:val="00F332A2"/>
    <w:rPr>
      <w:i/>
      <w:iCs/>
    </w:rPr>
  </w:style>
  <w:style w:type="character" w:styleId="HTMLCode">
    <w:name w:val="HTML Code"/>
    <w:basedOn w:val="DefaultParagraphFont"/>
    <w:semiHidden/>
    <w:unhideWhenUsed/>
    <w:rsid w:val="00F332A2"/>
    <w:rPr>
      <w:rFonts w:ascii="Consolas" w:hAnsi="Consolas"/>
      <w:sz w:val="20"/>
      <w:szCs w:val="20"/>
    </w:rPr>
  </w:style>
  <w:style w:type="character" w:styleId="HTMLDefinition">
    <w:name w:val="HTML Definition"/>
    <w:basedOn w:val="DefaultParagraphFont"/>
    <w:semiHidden/>
    <w:unhideWhenUsed/>
    <w:rsid w:val="00F332A2"/>
    <w:rPr>
      <w:i/>
      <w:iCs/>
    </w:rPr>
  </w:style>
  <w:style w:type="character" w:styleId="HTMLKeyboard">
    <w:name w:val="HTML Keyboard"/>
    <w:basedOn w:val="DefaultParagraphFont"/>
    <w:semiHidden/>
    <w:unhideWhenUsed/>
    <w:rsid w:val="00F332A2"/>
    <w:rPr>
      <w:rFonts w:ascii="Consolas" w:hAnsi="Consolas"/>
      <w:sz w:val="20"/>
      <w:szCs w:val="20"/>
    </w:rPr>
  </w:style>
  <w:style w:type="paragraph" w:styleId="HTMLPreformatted">
    <w:name w:val="HTML Preformatted"/>
    <w:basedOn w:val="Normal"/>
    <w:link w:val="HTMLPreformattedChar"/>
    <w:semiHidden/>
    <w:unhideWhenUsed/>
    <w:rsid w:val="00F332A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332A2"/>
    <w:rPr>
      <w:rFonts w:ascii="Consolas" w:hAnsi="Consolas"/>
    </w:rPr>
  </w:style>
  <w:style w:type="character" w:styleId="HTMLSample">
    <w:name w:val="HTML Sample"/>
    <w:basedOn w:val="DefaultParagraphFont"/>
    <w:semiHidden/>
    <w:unhideWhenUsed/>
    <w:rsid w:val="00F332A2"/>
    <w:rPr>
      <w:rFonts w:ascii="Consolas" w:hAnsi="Consolas"/>
      <w:sz w:val="24"/>
      <w:szCs w:val="24"/>
    </w:rPr>
  </w:style>
  <w:style w:type="character" w:styleId="HTMLTypewriter">
    <w:name w:val="HTML Typewriter"/>
    <w:basedOn w:val="DefaultParagraphFont"/>
    <w:semiHidden/>
    <w:unhideWhenUsed/>
    <w:rsid w:val="00F332A2"/>
    <w:rPr>
      <w:rFonts w:ascii="Consolas" w:hAnsi="Consolas"/>
      <w:sz w:val="20"/>
      <w:szCs w:val="20"/>
    </w:rPr>
  </w:style>
  <w:style w:type="character" w:styleId="HTMLVariable">
    <w:name w:val="HTML Variable"/>
    <w:basedOn w:val="DefaultParagraphFont"/>
    <w:semiHidden/>
    <w:unhideWhenUsed/>
    <w:rsid w:val="00F332A2"/>
    <w:rPr>
      <w:i/>
      <w:iCs/>
    </w:rPr>
  </w:style>
  <w:style w:type="paragraph" w:styleId="Index1">
    <w:name w:val="index 1"/>
    <w:basedOn w:val="Normal"/>
    <w:next w:val="Normal"/>
    <w:autoRedefine/>
    <w:semiHidden/>
    <w:unhideWhenUsed/>
    <w:rsid w:val="00F332A2"/>
    <w:pPr>
      <w:spacing w:after="0" w:line="240" w:lineRule="auto"/>
      <w:ind w:left="240" w:hanging="240"/>
    </w:pPr>
  </w:style>
  <w:style w:type="paragraph" w:styleId="Index2">
    <w:name w:val="index 2"/>
    <w:basedOn w:val="Normal"/>
    <w:next w:val="Normal"/>
    <w:autoRedefine/>
    <w:semiHidden/>
    <w:unhideWhenUsed/>
    <w:rsid w:val="00F332A2"/>
    <w:pPr>
      <w:spacing w:after="0" w:line="240" w:lineRule="auto"/>
      <w:ind w:left="480" w:hanging="240"/>
    </w:pPr>
  </w:style>
  <w:style w:type="paragraph" w:styleId="Index3">
    <w:name w:val="index 3"/>
    <w:basedOn w:val="Normal"/>
    <w:next w:val="Normal"/>
    <w:autoRedefine/>
    <w:semiHidden/>
    <w:unhideWhenUsed/>
    <w:rsid w:val="00F332A2"/>
    <w:pPr>
      <w:spacing w:after="0" w:line="240" w:lineRule="auto"/>
      <w:ind w:left="720" w:hanging="240"/>
    </w:pPr>
  </w:style>
  <w:style w:type="paragraph" w:styleId="Index4">
    <w:name w:val="index 4"/>
    <w:basedOn w:val="Normal"/>
    <w:next w:val="Normal"/>
    <w:autoRedefine/>
    <w:semiHidden/>
    <w:unhideWhenUsed/>
    <w:rsid w:val="00F332A2"/>
    <w:pPr>
      <w:spacing w:after="0" w:line="240" w:lineRule="auto"/>
      <w:ind w:left="960" w:hanging="240"/>
    </w:pPr>
  </w:style>
  <w:style w:type="paragraph" w:styleId="Index5">
    <w:name w:val="index 5"/>
    <w:basedOn w:val="Normal"/>
    <w:next w:val="Normal"/>
    <w:autoRedefine/>
    <w:semiHidden/>
    <w:unhideWhenUsed/>
    <w:rsid w:val="00F332A2"/>
    <w:pPr>
      <w:spacing w:after="0" w:line="240" w:lineRule="auto"/>
      <w:ind w:left="1200" w:hanging="240"/>
    </w:pPr>
  </w:style>
  <w:style w:type="paragraph" w:styleId="Index6">
    <w:name w:val="index 6"/>
    <w:basedOn w:val="Normal"/>
    <w:next w:val="Normal"/>
    <w:autoRedefine/>
    <w:semiHidden/>
    <w:unhideWhenUsed/>
    <w:rsid w:val="00F332A2"/>
    <w:pPr>
      <w:spacing w:after="0" w:line="240" w:lineRule="auto"/>
      <w:ind w:left="1440" w:hanging="240"/>
    </w:pPr>
  </w:style>
  <w:style w:type="paragraph" w:styleId="Index7">
    <w:name w:val="index 7"/>
    <w:basedOn w:val="Normal"/>
    <w:next w:val="Normal"/>
    <w:autoRedefine/>
    <w:semiHidden/>
    <w:unhideWhenUsed/>
    <w:rsid w:val="00F332A2"/>
    <w:pPr>
      <w:spacing w:after="0" w:line="240" w:lineRule="auto"/>
      <w:ind w:left="1680" w:hanging="240"/>
    </w:pPr>
  </w:style>
  <w:style w:type="paragraph" w:styleId="Index8">
    <w:name w:val="index 8"/>
    <w:basedOn w:val="Normal"/>
    <w:next w:val="Normal"/>
    <w:autoRedefine/>
    <w:semiHidden/>
    <w:unhideWhenUsed/>
    <w:rsid w:val="00F332A2"/>
    <w:pPr>
      <w:spacing w:after="0" w:line="240" w:lineRule="auto"/>
      <w:ind w:left="1920" w:hanging="240"/>
    </w:pPr>
  </w:style>
  <w:style w:type="paragraph" w:styleId="Index9">
    <w:name w:val="index 9"/>
    <w:basedOn w:val="Normal"/>
    <w:next w:val="Normal"/>
    <w:autoRedefine/>
    <w:semiHidden/>
    <w:unhideWhenUsed/>
    <w:rsid w:val="00F332A2"/>
    <w:pPr>
      <w:spacing w:after="0" w:line="240" w:lineRule="auto"/>
      <w:ind w:left="2160" w:hanging="240"/>
    </w:pPr>
  </w:style>
  <w:style w:type="paragraph" w:styleId="IndexHeading">
    <w:name w:val="index heading"/>
    <w:basedOn w:val="Normal"/>
    <w:next w:val="Index1"/>
    <w:semiHidden/>
    <w:unhideWhenUsed/>
    <w:rsid w:val="00F332A2"/>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sid w:val="00F332A2"/>
    <w:rPr>
      <w:b/>
      <w:bCs/>
      <w:i/>
      <w:iCs/>
      <w:color w:val="006F51" w:themeColor="accent1"/>
    </w:rPr>
  </w:style>
  <w:style w:type="paragraph" w:styleId="IntenseQuote">
    <w:name w:val="Intense Quote"/>
    <w:basedOn w:val="Normal"/>
    <w:next w:val="Normal"/>
    <w:link w:val="IntenseQuoteChar"/>
    <w:uiPriority w:val="30"/>
    <w:semiHidden/>
    <w:unhideWhenUsed/>
    <w:rsid w:val="00F332A2"/>
    <w:pPr>
      <w:pBdr>
        <w:bottom w:val="single" w:sz="4" w:space="4" w:color="006F51" w:themeColor="accent1"/>
      </w:pBdr>
      <w:spacing w:before="200" w:after="280"/>
      <w:ind w:left="936" w:right="936"/>
    </w:pPr>
    <w:rPr>
      <w:b/>
      <w:bCs/>
      <w:i/>
      <w:iCs/>
      <w:color w:val="006F51" w:themeColor="accent1"/>
    </w:rPr>
  </w:style>
  <w:style w:type="character" w:customStyle="1" w:styleId="IntenseQuoteChar">
    <w:name w:val="Intense Quote Char"/>
    <w:basedOn w:val="DefaultParagraphFont"/>
    <w:link w:val="IntenseQuote"/>
    <w:uiPriority w:val="30"/>
    <w:semiHidden/>
    <w:rsid w:val="00F332A2"/>
    <w:rPr>
      <w:b/>
      <w:bCs/>
      <w:i/>
      <w:iCs/>
      <w:color w:val="006F51" w:themeColor="accent1"/>
      <w:sz w:val="24"/>
      <w:szCs w:val="24"/>
    </w:rPr>
  </w:style>
  <w:style w:type="character" w:styleId="IntenseReference">
    <w:name w:val="Intense Reference"/>
    <w:basedOn w:val="DefaultParagraphFont"/>
    <w:uiPriority w:val="32"/>
    <w:semiHidden/>
    <w:unhideWhenUsed/>
    <w:rsid w:val="00F332A2"/>
    <w:rPr>
      <w:b/>
      <w:bCs/>
      <w:smallCaps/>
      <w:color w:val="6CB33F" w:themeColor="accent2"/>
      <w:spacing w:val="5"/>
      <w:u w:val="single"/>
    </w:rPr>
  </w:style>
  <w:style w:type="character" w:styleId="LineNumber">
    <w:name w:val="line number"/>
    <w:basedOn w:val="DefaultParagraphFont"/>
    <w:semiHidden/>
    <w:unhideWhenUsed/>
    <w:rsid w:val="00F332A2"/>
  </w:style>
  <w:style w:type="paragraph" w:styleId="List">
    <w:name w:val="List"/>
    <w:basedOn w:val="Normal"/>
    <w:semiHidden/>
    <w:unhideWhenUsed/>
    <w:rsid w:val="00F332A2"/>
    <w:pPr>
      <w:ind w:left="283" w:hanging="283"/>
      <w:contextualSpacing/>
    </w:pPr>
  </w:style>
  <w:style w:type="paragraph" w:styleId="List2">
    <w:name w:val="List 2"/>
    <w:basedOn w:val="Normal"/>
    <w:semiHidden/>
    <w:unhideWhenUsed/>
    <w:rsid w:val="00F332A2"/>
    <w:pPr>
      <w:ind w:left="566" w:hanging="283"/>
      <w:contextualSpacing/>
    </w:pPr>
  </w:style>
  <w:style w:type="paragraph" w:styleId="List3">
    <w:name w:val="List 3"/>
    <w:basedOn w:val="Normal"/>
    <w:semiHidden/>
    <w:unhideWhenUsed/>
    <w:rsid w:val="00F332A2"/>
    <w:pPr>
      <w:ind w:left="849" w:hanging="283"/>
      <w:contextualSpacing/>
    </w:pPr>
  </w:style>
  <w:style w:type="paragraph" w:styleId="List4">
    <w:name w:val="List 4"/>
    <w:basedOn w:val="Normal"/>
    <w:semiHidden/>
    <w:unhideWhenUsed/>
    <w:rsid w:val="00F332A2"/>
    <w:pPr>
      <w:ind w:left="1132" w:hanging="283"/>
      <w:contextualSpacing/>
    </w:pPr>
  </w:style>
  <w:style w:type="paragraph" w:styleId="List5">
    <w:name w:val="List 5"/>
    <w:basedOn w:val="Normal"/>
    <w:semiHidden/>
    <w:unhideWhenUsed/>
    <w:rsid w:val="00F332A2"/>
    <w:pPr>
      <w:ind w:left="1415" w:hanging="283"/>
      <w:contextualSpacing/>
    </w:pPr>
  </w:style>
  <w:style w:type="paragraph" w:styleId="ListBullet2">
    <w:name w:val="List Bullet 2"/>
    <w:basedOn w:val="Normal"/>
    <w:rsid w:val="00F332A2"/>
    <w:pPr>
      <w:numPr>
        <w:numId w:val="3"/>
      </w:numPr>
      <w:contextualSpacing/>
    </w:pPr>
  </w:style>
  <w:style w:type="paragraph" w:styleId="ListBullet3">
    <w:name w:val="List Bullet 3"/>
    <w:basedOn w:val="Normal"/>
    <w:rsid w:val="00F332A2"/>
    <w:pPr>
      <w:numPr>
        <w:numId w:val="4"/>
      </w:numPr>
      <w:contextualSpacing/>
    </w:pPr>
  </w:style>
  <w:style w:type="paragraph" w:styleId="ListBullet4">
    <w:name w:val="List Bullet 4"/>
    <w:basedOn w:val="Normal"/>
    <w:rsid w:val="00F332A2"/>
    <w:pPr>
      <w:numPr>
        <w:numId w:val="5"/>
      </w:numPr>
      <w:contextualSpacing/>
    </w:pPr>
  </w:style>
  <w:style w:type="paragraph" w:styleId="ListBullet5">
    <w:name w:val="List Bullet 5"/>
    <w:basedOn w:val="Normal"/>
    <w:rsid w:val="00F332A2"/>
    <w:pPr>
      <w:numPr>
        <w:numId w:val="6"/>
      </w:numPr>
      <w:contextualSpacing/>
    </w:pPr>
  </w:style>
  <w:style w:type="paragraph" w:styleId="ListContinue">
    <w:name w:val="List Continue"/>
    <w:basedOn w:val="Normal"/>
    <w:semiHidden/>
    <w:unhideWhenUsed/>
    <w:rsid w:val="00F332A2"/>
    <w:pPr>
      <w:spacing w:after="120"/>
      <w:ind w:left="283"/>
      <w:contextualSpacing/>
    </w:pPr>
  </w:style>
  <w:style w:type="paragraph" w:styleId="ListContinue2">
    <w:name w:val="List Continue 2"/>
    <w:basedOn w:val="Normal"/>
    <w:semiHidden/>
    <w:unhideWhenUsed/>
    <w:rsid w:val="00F332A2"/>
    <w:pPr>
      <w:spacing w:after="120"/>
      <w:ind w:left="566"/>
      <w:contextualSpacing/>
    </w:pPr>
  </w:style>
  <w:style w:type="paragraph" w:styleId="ListContinue3">
    <w:name w:val="List Continue 3"/>
    <w:basedOn w:val="Normal"/>
    <w:semiHidden/>
    <w:unhideWhenUsed/>
    <w:rsid w:val="00F332A2"/>
    <w:pPr>
      <w:spacing w:after="120"/>
      <w:ind w:left="849"/>
      <w:contextualSpacing/>
    </w:pPr>
  </w:style>
  <w:style w:type="paragraph" w:styleId="ListContinue4">
    <w:name w:val="List Continue 4"/>
    <w:basedOn w:val="Normal"/>
    <w:semiHidden/>
    <w:unhideWhenUsed/>
    <w:rsid w:val="00F332A2"/>
    <w:pPr>
      <w:spacing w:after="120"/>
      <w:ind w:left="1132"/>
      <w:contextualSpacing/>
    </w:pPr>
  </w:style>
  <w:style w:type="paragraph" w:styleId="ListContinue5">
    <w:name w:val="List Continue 5"/>
    <w:basedOn w:val="Normal"/>
    <w:semiHidden/>
    <w:unhideWhenUsed/>
    <w:rsid w:val="00F332A2"/>
    <w:pPr>
      <w:spacing w:after="120"/>
      <w:ind w:left="1415"/>
      <w:contextualSpacing/>
    </w:pPr>
  </w:style>
  <w:style w:type="paragraph" w:styleId="ListNumber">
    <w:name w:val="List Number"/>
    <w:basedOn w:val="Normal"/>
    <w:semiHidden/>
    <w:unhideWhenUsed/>
    <w:rsid w:val="00F332A2"/>
    <w:pPr>
      <w:numPr>
        <w:numId w:val="7"/>
      </w:numPr>
      <w:contextualSpacing/>
    </w:pPr>
  </w:style>
  <w:style w:type="paragraph" w:styleId="ListNumber2">
    <w:name w:val="List Number 2"/>
    <w:basedOn w:val="Normal"/>
    <w:semiHidden/>
    <w:unhideWhenUsed/>
    <w:rsid w:val="00F332A2"/>
    <w:pPr>
      <w:numPr>
        <w:numId w:val="8"/>
      </w:numPr>
      <w:contextualSpacing/>
    </w:pPr>
  </w:style>
  <w:style w:type="paragraph" w:styleId="ListNumber3">
    <w:name w:val="List Number 3"/>
    <w:basedOn w:val="Normal"/>
    <w:semiHidden/>
    <w:unhideWhenUsed/>
    <w:rsid w:val="00F332A2"/>
    <w:pPr>
      <w:numPr>
        <w:numId w:val="9"/>
      </w:numPr>
      <w:contextualSpacing/>
    </w:pPr>
  </w:style>
  <w:style w:type="paragraph" w:styleId="ListNumber4">
    <w:name w:val="List Number 4"/>
    <w:basedOn w:val="Normal"/>
    <w:semiHidden/>
    <w:unhideWhenUsed/>
    <w:rsid w:val="00F332A2"/>
    <w:pPr>
      <w:numPr>
        <w:numId w:val="10"/>
      </w:numPr>
      <w:contextualSpacing/>
    </w:pPr>
  </w:style>
  <w:style w:type="paragraph" w:styleId="ListNumber5">
    <w:name w:val="List Number 5"/>
    <w:basedOn w:val="Normal"/>
    <w:semiHidden/>
    <w:unhideWhenUsed/>
    <w:rsid w:val="00F332A2"/>
    <w:pPr>
      <w:numPr>
        <w:numId w:val="11"/>
      </w:numPr>
      <w:contextualSpacing/>
    </w:pPr>
  </w:style>
  <w:style w:type="paragraph" w:styleId="MacroText">
    <w:name w:val="macro"/>
    <w:link w:val="MacroTextChar"/>
    <w:semiHidden/>
    <w:unhideWhenUsed/>
    <w:rsid w:val="00F332A2"/>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nsolas" w:hAnsi="Consolas"/>
    </w:rPr>
  </w:style>
  <w:style w:type="character" w:customStyle="1" w:styleId="MacroTextChar">
    <w:name w:val="Macro Text Char"/>
    <w:basedOn w:val="DefaultParagraphFont"/>
    <w:link w:val="MacroText"/>
    <w:semiHidden/>
    <w:rsid w:val="00F332A2"/>
    <w:rPr>
      <w:rFonts w:ascii="Consolas" w:hAnsi="Consolas"/>
    </w:rPr>
  </w:style>
  <w:style w:type="paragraph" w:styleId="MessageHeader">
    <w:name w:val="Message Header"/>
    <w:basedOn w:val="Normal"/>
    <w:link w:val="MessageHeaderChar"/>
    <w:semiHidden/>
    <w:unhideWhenUsed/>
    <w:rsid w:val="00F332A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332A2"/>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2A2"/>
    <w:rPr>
      <w:sz w:val="24"/>
      <w:szCs w:val="24"/>
    </w:rPr>
  </w:style>
  <w:style w:type="paragraph" w:styleId="NormalWeb">
    <w:name w:val="Normal (Web)"/>
    <w:basedOn w:val="Normal"/>
    <w:semiHidden/>
    <w:unhideWhenUsed/>
    <w:rsid w:val="00F332A2"/>
    <w:rPr>
      <w:rFonts w:ascii="Times New Roman" w:hAnsi="Times New Roman"/>
    </w:rPr>
  </w:style>
  <w:style w:type="paragraph" w:styleId="NormalIndent">
    <w:name w:val="Normal Indent"/>
    <w:basedOn w:val="Normal"/>
    <w:semiHidden/>
    <w:unhideWhenUsed/>
    <w:rsid w:val="00F332A2"/>
    <w:pPr>
      <w:ind w:left="720"/>
    </w:pPr>
  </w:style>
  <w:style w:type="paragraph" w:styleId="NoteHeading">
    <w:name w:val="Note Heading"/>
    <w:basedOn w:val="Normal"/>
    <w:next w:val="Normal"/>
    <w:link w:val="NoteHeadingChar"/>
    <w:semiHidden/>
    <w:unhideWhenUsed/>
    <w:rsid w:val="00F332A2"/>
    <w:pPr>
      <w:spacing w:after="0" w:line="240" w:lineRule="auto"/>
    </w:pPr>
  </w:style>
  <w:style w:type="character" w:customStyle="1" w:styleId="NoteHeadingChar">
    <w:name w:val="Note Heading Char"/>
    <w:basedOn w:val="DefaultParagraphFont"/>
    <w:link w:val="NoteHeading"/>
    <w:semiHidden/>
    <w:rsid w:val="00F332A2"/>
    <w:rPr>
      <w:sz w:val="24"/>
      <w:szCs w:val="24"/>
    </w:rPr>
  </w:style>
  <w:style w:type="character" w:styleId="PageNumber">
    <w:name w:val="page number"/>
    <w:basedOn w:val="DefaultParagraphFont"/>
    <w:semiHidden/>
    <w:unhideWhenUsed/>
    <w:rsid w:val="00F332A2"/>
  </w:style>
  <w:style w:type="character" w:styleId="PlaceholderText">
    <w:name w:val="Placeholder Text"/>
    <w:basedOn w:val="DefaultParagraphFont"/>
    <w:uiPriority w:val="99"/>
    <w:semiHidden/>
    <w:rsid w:val="00F332A2"/>
    <w:rPr>
      <w:color w:val="808080"/>
    </w:rPr>
  </w:style>
  <w:style w:type="paragraph" w:styleId="PlainText">
    <w:name w:val="Plain Text"/>
    <w:basedOn w:val="Normal"/>
    <w:link w:val="PlainTextChar"/>
    <w:semiHidden/>
    <w:unhideWhenUsed/>
    <w:rsid w:val="00F332A2"/>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F332A2"/>
    <w:rPr>
      <w:rFonts w:ascii="Consolas" w:hAnsi="Consolas"/>
      <w:sz w:val="21"/>
      <w:szCs w:val="21"/>
    </w:rPr>
  </w:style>
  <w:style w:type="paragraph" w:styleId="Quote">
    <w:name w:val="Quote"/>
    <w:basedOn w:val="Normal"/>
    <w:next w:val="Normal"/>
    <w:link w:val="QuoteChar"/>
    <w:uiPriority w:val="29"/>
    <w:semiHidden/>
    <w:unhideWhenUsed/>
    <w:qFormat/>
    <w:rsid w:val="00F332A2"/>
    <w:rPr>
      <w:i/>
      <w:iCs/>
      <w:color w:val="000000" w:themeColor="text1"/>
    </w:rPr>
  </w:style>
  <w:style w:type="character" w:customStyle="1" w:styleId="QuoteChar">
    <w:name w:val="Quote Char"/>
    <w:basedOn w:val="DefaultParagraphFont"/>
    <w:link w:val="Quote"/>
    <w:uiPriority w:val="29"/>
    <w:semiHidden/>
    <w:rsid w:val="00F332A2"/>
    <w:rPr>
      <w:i/>
      <w:iCs/>
      <w:color w:val="000000" w:themeColor="text1"/>
      <w:sz w:val="24"/>
      <w:szCs w:val="24"/>
    </w:rPr>
  </w:style>
  <w:style w:type="paragraph" w:styleId="Salutation">
    <w:name w:val="Salutation"/>
    <w:basedOn w:val="Normal"/>
    <w:next w:val="Normal"/>
    <w:link w:val="SalutationChar"/>
    <w:semiHidden/>
    <w:unhideWhenUsed/>
    <w:rsid w:val="00F332A2"/>
  </w:style>
  <w:style w:type="character" w:customStyle="1" w:styleId="SalutationChar">
    <w:name w:val="Salutation Char"/>
    <w:basedOn w:val="DefaultParagraphFont"/>
    <w:link w:val="Salutation"/>
    <w:semiHidden/>
    <w:rsid w:val="00F332A2"/>
    <w:rPr>
      <w:sz w:val="24"/>
      <w:szCs w:val="24"/>
    </w:rPr>
  </w:style>
  <w:style w:type="paragraph" w:styleId="Signature">
    <w:name w:val="Signature"/>
    <w:basedOn w:val="Normal"/>
    <w:link w:val="SignatureChar"/>
    <w:semiHidden/>
    <w:unhideWhenUsed/>
    <w:rsid w:val="00F332A2"/>
    <w:pPr>
      <w:spacing w:after="0" w:line="240" w:lineRule="auto"/>
      <w:ind w:left="4252"/>
    </w:pPr>
  </w:style>
  <w:style w:type="character" w:customStyle="1" w:styleId="SignatureChar">
    <w:name w:val="Signature Char"/>
    <w:basedOn w:val="DefaultParagraphFont"/>
    <w:link w:val="Signature"/>
    <w:semiHidden/>
    <w:rsid w:val="00F332A2"/>
    <w:rPr>
      <w:sz w:val="24"/>
      <w:szCs w:val="24"/>
    </w:rPr>
  </w:style>
  <w:style w:type="character" w:styleId="Strong">
    <w:name w:val="Strong"/>
    <w:basedOn w:val="DefaultParagraphFont"/>
    <w:semiHidden/>
    <w:unhideWhenUsed/>
    <w:rsid w:val="00F332A2"/>
    <w:rPr>
      <w:b/>
      <w:bCs/>
    </w:rPr>
  </w:style>
  <w:style w:type="paragraph" w:styleId="Subtitle">
    <w:name w:val="Subtitle"/>
    <w:basedOn w:val="Normal"/>
    <w:next w:val="Normal"/>
    <w:link w:val="SubtitleChar"/>
    <w:semiHidden/>
    <w:unhideWhenUsed/>
    <w:rsid w:val="00F332A2"/>
    <w:pPr>
      <w:numPr>
        <w:ilvl w:val="1"/>
      </w:numPr>
    </w:pPr>
    <w:rPr>
      <w:rFonts w:asciiTheme="majorHAnsi" w:eastAsiaTheme="majorEastAsia" w:hAnsiTheme="majorHAnsi" w:cstheme="majorBidi"/>
      <w:i/>
      <w:iCs/>
      <w:color w:val="006F51" w:themeColor="accent1"/>
      <w:spacing w:val="15"/>
    </w:rPr>
  </w:style>
  <w:style w:type="character" w:customStyle="1" w:styleId="SubtitleChar">
    <w:name w:val="Subtitle Char"/>
    <w:basedOn w:val="DefaultParagraphFont"/>
    <w:link w:val="Subtitle"/>
    <w:semiHidden/>
    <w:rsid w:val="00F332A2"/>
    <w:rPr>
      <w:rFonts w:asciiTheme="majorHAnsi" w:eastAsiaTheme="majorEastAsia" w:hAnsiTheme="majorHAnsi" w:cstheme="majorBidi"/>
      <w:i/>
      <w:iCs/>
      <w:color w:val="006F51" w:themeColor="accent1"/>
      <w:spacing w:val="15"/>
      <w:sz w:val="24"/>
      <w:szCs w:val="24"/>
    </w:rPr>
  </w:style>
  <w:style w:type="character" w:styleId="SubtleEmphasis">
    <w:name w:val="Subtle Emphasis"/>
    <w:basedOn w:val="DefaultParagraphFont"/>
    <w:uiPriority w:val="19"/>
    <w:semiHidden/>
    <w:unhideWhenUsed/>
    <w:qFormat/>
    <w:rsid w:val="00F332A2"/>
    <w:rPr>
      <w:i/>
      <w:iCs/>
      <w:color w:val="808080" w:themeColor="text1" w:themeTint="7F"/>
    </w:rPr>
  </w:style>
  <w:style w:type="character" w:styleId="SubtleReference">
    <w:name w:val="Subtle Reference"/>
    <w:basedOn w:val="DefaultParagraphFont"/>
    <w:uiPriority w:val="31"/>
    <w:semiHidden/>
    <w:unhideWhenUsed/>
    <w:rsid w:val="00F332A2"/>
    <w:rPr>
      <w:smallCaps/>
      <w:color w:val="6CB33F" w:themeColor="accent2"/>
      <w:u w:val="single"/>
    </w:rPr>
  </w:style>
  <w:style w:type="paragraph" w:styleId="TableofAuthorities">
    <w:name w:val="table of authorities"/>
    <w:basedOn w:val="Normal"/>
    <w:next w:val="Normal"/>
    <w:semiHidden/>
    <w:unhideWhenUsed/>
    <w:rsid w:val="00F332A2"/>
    <w:pPr>
      <w:spacing w:after="0"/>
      <w:ind w:left="240" w:hanging="240"/>
    </w:pPr>
  </w:style>
  <w:style w:type="paragraph" w:styleId="TOAHeading">
    <w:name w:val="toa heading"/>
    <w:basedOn w:val="Normal"/>
    <w:next w:val="Normal"/>
    <w:semiHidden/>
    <w:unhideWhenUsed/>
    <w:rsid w:val="00F332A2"/>
    <w:pPr>
      <w:spacing w:before="120"/>
    </w:pPr>
    <w:rPr>
      <w:rFonts w:asciiTheme="majorHAnsi" w:eastAsiaTheme="majorEastAsia" w:hAnsiTheme="majorHAnsi" w:cstheme="majorBidi"/>
      <w:b/>
      <w:bCs/>
    </w:rPr>
  </w:style>
  <w:style w:type="paragraph" w:styleId="TOC4">
    <w:name w:val="toc 4"/>
    <w:basedOn w:val="Normal"/>
    <w:next w:val="Normal"/>
    <w:autoRedefine/>
    <w:semiHidden/>
    <w:unhideWhenUsed/>
    <w:rsid w:val="00F332A2"/>
    <w:pPr>
      <w:spacing w:after="100"/>
      <w:ind w:left="720"/>
    </w:pPr>
  </w:style>
  <w:style w:type="paragraph" w:styleId="TOC5">
    <w:name w:val="toc 5"/>
    <w:basedOn w:val="Normal"/>
    <w:next w:val="Normal"/>
    <w:autoRedefine/>
    <w:semiHidden/>
    <w:unhideWhenUsed/>
    <w:rsid w:val="00F332A2"/>
    <w:pPr>
      <w:spacing w:after="100"/>
      <w:ind w:left="960"/>
    </w:pPr>
  </w:style>
  <w:style w:type="paragraph" w:styleId="TOC6">
    <w:name w:val="toc 6"/>
    <w:basedOn w:val="Normal"/>
    <w:next w:val="Normal"/>
    <w:autoRedefine/>
    <w:semiHidden/>
    <w:unhideWhenUsed/>
    <w:rsid w:val="00F332A2"/>
    <w:pPr>
      <w:spacing w:after="100"/>
      <w:ind w:left="1200"/>
    </w:pPr>
  </w:style>
  <w:style w:type="paragraph" w:styleId="TOC7">
    <w:name w:val="toc 7"/>
    <w:basedOn w:val="Normal"/>
    <w:next w:val="Normal"/>
    <w:autoRedefine/>
    <w:semiHidden/>
    <w:unhideWhenUsed/>
    <w:rsid w:val="00F332A2"/>
    <w:pPr>
      <w:spacing w:after="100"/>
      <w:ind w:left="1440"/>
    </w:pPr>
  </w:style>
  <w:style w:type="paragraph" w:styleId="TOC8">
    <w:name w:val="toc 8"/>
    <w:basedOn w:val="Normal"/>
    <w:next w:val="Normal"/>
    <w:autoRedefine/>
    <w:semiHidden/>
    <w:unhideWhenUsed/>
    <w:rsid w:val="00F332A2"/>
    <w:pPr>
      <w:spacing w:after="100"/>
      <w:ind w:left="1680"/>
    </w:pPr>
  </w:style>
  <w:style w:type="paragraph" w:styleId="TOC9">
    <w:name w:val="toc 9"/>
    <w:basedOn w:val="Normal"/>
    <w:next w:val="Normal"/>
    <w:autoRedefine/>
    <w:semiHidden/>
    <w:unhideWhenUsed/>
    <w:rsid w:val="00F332A2"/>
    <w:pPr>
      <w:spacing w:after="100"/>
      <w:ind w:left="1920"/>
    </w:pPr>
  </w:style>
  <w:style w:type="paragraph" w:customStyle="1" w:styleId="DfESOutNumbered">
    <w:name w:val="DfESOutNumbered"/>
    <w:basedOn w:val="Normal"/>
    <w:link w:val="DfESOutNumberedChar"/>
    <w:rsid w:val="00E10BCB"/>
    <w:pPr>
      <w:widowControl w:val="0"/>
      <w:numPr>
        <w:numId w:val="12"/>
      </w:numPr>
      <w:overflowPunct w:val="0"/>
      <w:autoSpaceDE w:val="0"/>
      <w:autoSpaceDN w:val="0"/>
      <w:adjustRightInd w:val="0"/>
      <w:spacing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E10BCB"/>
    <w:rPr>
      <w:rFonts w:cs="Arial"/>
      <w:sz w:val="24"/>
      <w:lang w:eastAsia="en-US"/>
    </w:rPr>
  </w:style>
  <w:style w:type="paragraph" w:customStyle="1" w:styleId="TableRowCentered">
    <w:name w:val="TableRowCentered"/>
    <w:basedOn w:val="TableRow"/>
    <w:rsid w:val="00F51F56"/>
    <w:pPr>
      <w:jc w:val="center"/>
    </w:pPr>
    <w:rPr>
      <w:szCs w:val="20"/>
    </w:rPr>
  </w:style>
  <w:style w:type="paragraph" w:customStyle="1" w:styleId="DeptBullets">
    <w:name w:val="DeptBullets"/>
    <w:basedOn w:val="Normal"/>
    <w:link w:val="DeptBulletsChar"/>
    <w:rsid w:val="00432F73"/>
    <w:pPr>
      <w:widowControl w:val="0"/>
      <w:numPr>
        <w:numId w:val="13"/>
      </w:numPr>
      <w:overflowPunct w:val="0"/>
      <w:autoSpaceDE w:val="0"/>
      <w:autoSpaceDN w:val="0"/>
      <w:adjustRightInd w:val="0"/>
      <w:spacing w:line="240" w:lineRule="auto"/>
      <w:textAlignment w:val="baseline"/>
    </w:pPr>
    <w:rPr>
      <w:szCs w:val="20"/>
      <w:lang w:eastAsia="en-US"/>
    </w:rPr>
  </w:style>
  <w:style w:type="character" w:customStyle="1" w:styleId="DeptBulletsChar">
    <w:name w:val="DeptBullets Char"/>
    <w:basedOn w:val="DefaultParagraphFont"/>
    <w:link w:val="DeptBullets"/>
    <w:rsid w:val="00432F73"/>
    <w:rPr>
      <w:sz w:val="24"/>
      <w:lang w:eastAsia="en-US"/>
    </w:rPr>
  </w:style>
  <w:style w:type="character" w:customStyle="1" w:styleId="LogosChar">
    <w:name w:val="Logos Char"/>
    <w:basedOn w:val="DefaultParagraphFont"/>
    <w:link w:val="Logos"/>
    <w:locked/>
    <w:rsid w:val="00F20CFE"/>
    <w:rPr>
      <w:noProof/>
      <w:color w:val="0D0D0D" w:themeColor="text1" w:themeTint="F2"/>
      <w:sz w:val="24"/>
      <w:szCs w:val="24"/>
    </w:rPr>
  </w:style>
  <w:style w:type="paragraph" w:customStyle="1" w:styleId="Logos">
    <w:name w:val="Logos"/>
    <w:basedOn w:val="Normal"/>
    <w:link w:val="LogosChar"/>
    <w:rsid w:val="00F20CFE"/>
    <w:pPr>
      <w:pageBreakBefore/>
      <w:widowControl w:val="0"/>
    </w:pPr>
    <w:rPr>
      <w:noProof/>
      <w:color w:val="0D0D0D" w:themeColor="text1" w:themeTint="F2"/>
    </w:rPr>
  </w:style>
  <w:style w:type="character" w:customStyle="1" w:styleId="RGB">
    <w:name w:val="RGB"/>
    <w:basedOn w:val="DefaultParagraphFont"/>
    <w:rsid w:val="0003583C"/>
    <w:rPr>
      <w:b/>
      <w:bCs/>
      <w:sz w:val="20"/>
    </w:rPr>
  </w:style>
  <w:style w:type="character" w:customStyle="1" w:styleId="RGBValues">
    <w:name w:val="RGB Values"/>
    <w:basedOn w:val="DefaultParagraphFont"/>
    <w:rsid w:val="0003583C"/>
    <w:rPr>
      <w:sz w:val="20"/>
    </w:rPr>
  </w:style>
  <w:style w:type="paragraph" w:customStyle="1" w:styleId="Centredembed">
    <w:name w:val="Centred embed"/>
    <w:basedOn w:val="Normal"/>
    <w:rsid w:val="0003583C"/>
    <w:pPr>
      <w:spacing w:after="0"/>
      <w:jc w:val="center"/>
    </w:pPr>
    <w:rPr>
      <w:szCs w:val="20"/>
    </w:rPr>
  </w:style>
  <w:style w:type="paragraph" w:customStyle="1" w:styleId="Researchreport">
    <w:name w:val="Research report"/>
    <w:basedOn w:val="SubtitleText"/>
    <w:link w:val="ResearchreportChar"/>
    <w:rsid w:val="0003583C"/>
    <w:rPr>
      <w:sz w:val="52"/>
      <w:szCs w:val="52"/>
    </w:rPr>
  </w:style>
  <w:style w:type="character" w:customStyle="1" w:styleId="ResearchreportChar">
    <w:name w:val="Research report Char"/>
    <w:basedOn w:val="SubtitleTextChar"/>
    <w:link w:val="Researchreport"/>
    <w:rsid w:val="0003583C"/>
    <w:rPr>
      <w:rFonts w:cs="Arial"/>
      <w:b/>
      <w:color w:val="104F75"/>
      <w:sz w:val="52"/>
      <w:szCs w:val="52"/>
      <w:lang w:eastAsia="en-US"/>
    </w:rPr>
  </w:style>
  <w:style w:type="paragraph" w:customStyle="1" w:styleId="Quote-FSA">
    <w:name w:val="Quote-FSA"/>
    <w:basedOn w:val="Normal"/>
    <w:link w:val="Quote-FSAChar"/>
    <w:qFormat/>
    <w:rsid w:val="0028105D"/>
    <w:pPr>
      <w:spacing w:after="360"/>
      <w:ind w:left="1080" w:right="1036"/>
    </w:pPr>
  </w:style>
  <w:style w:type="character" w:customStyle="1" w:styleId="Quote-FSAChar">
    <w:name w:val="Quote-FSA Char"/>
    <w:basedOn w:val="DefaultParagraphFont"/>
    <w:link w:val="Quote-FSA"/>
    <w:rsid w:val="0028105D"/>
    <w:rPr>
      <w:sz w:val="24"/>
      <w:szCs w:val="24"/>
    </w:rPr>
  </w:style>
  <w:style w:type="paragraph" w:customStyle="1" w:styleId="Colouredboxheadline0">
    <w:name w:val="Coloured box headline"/>
    <w:basedOn w:val="Heading3"/>
    <w:link w:val="ColouredboxheadlineChar"/>
    <w:qFormat/>
    <w:rsid w:val="00DB3FEB"/>
    <w:pPr>
      <w:framePr w:hSpace="180" w:wrap="around" w:vAnchor="text" w:hAnchor="margin" w:y="17"/>
      <w:spacing w:before="120"/>
    </w:pPr>
  </w:style>
  <w:style w:type="character" w:styleId="UnresolvedMention">
    <w:name w:val="Unresolved Mention"/>
    <w:basedOn w:val="DefaultParagraphFont"/>
    <w:uiPriority w:val="99"/>
    <w:semiHidden/>
    <w:unhideWhenUsed/>
    <w:rsid w:val="00916338"/>
    <w:rPr>
      <w:color w:val="605E5C"/>
      <w:shd w:val="clear" w:color="auto" w:fill="E1DFDD"/>
    </w:rPr>
  </w:style>
  <w:style w:type="character" w:customStyle="1" w:styleId="ColouredboxheadlineChar">
    <w:name w:val="Coloured box headline Char"/>
    <w:basedOn w:val="Heading3Char"/>
    <w:link w:val="Colouredboxheadline0"/>
    <w:rsid w:val="00DB3FEB"/>
    <w:rPr>
      <w:b/>
      <w:bCs/>
      <w:color w:val="006F51" w:themeColor="accent1"/>
      <w:sz w:val="28"/>
      <w:szCs w:val="28"/>
    </w:rPr>
  </w:style>
  <w:style w:type="paragraph" w:styleId="Revision">
    <w:name w:val="Revision"/>
    <w:hidden/>
    <w:uiPriority w:val="99"/>
    <w:semiHidden/>
    <w:rsid w:val="00780EEB"/>
    <w:rPr>
      <w:sz w:val="24"/>
      <w:szCs w:val="24"/>
    </w:rPr>
  </w:style>
  <w:style w:type="paragraph" w:customStyle="1" w:styleId="Quote-DfE">
    <w:name w:val="Quote-DfE"/>
    <w:basedOn w:val="Normal"/>
    <w:link w:val="Quote-DfEChar"/>
    <w:qFormat/>
    <w:rsid w:val="00701BED"/>
    <w:pPr>
      <w:ind w:left="1080" w:right="1112"/>
    </w:pPr>
    <w:rPr>
      <w:szCs w:val="28"/>
    </w:rPr>
  </w:style>
  <w:style w:type="character" w:customStyle="1" w:styleId="Quote-DfEChar">
    <w:name w:val="Quote-DfE Char"/>
    <w:basedOn w:val="DefaultParagraphFont"/>
    <w:link w:val="Quote-DfE"/>
    <w:rsid w:val="00701BED"/>
    <w:rPr>
      <w:sz w:val="24"/>
      <w:szCs w:val="28"/>
    </w:rPr>
  </w:style>
  <w:style w:type="paragraph" w:customStyle="1" w:styleId="TableParagraph">
    <w:name w:val="Table Paragraph"/>
    <w:basedOn w:val="Normal"/>
    <w:uiPriority w:val="1"/>
    <w:qFormat/>
    <w:rsid w:val="00E64D1E"/>
    <w:pPr>
      <w:widowControl w:val="0"/>
      <w:spacing w:after="0" w:line="240" w:lineRule="auto"/>
    </w:pPr>
    <w:rPr>
      <w:rFonts w:asciiTheme="minorHAnsi" w:eastAsiaTheme="minorHAnsi" w:hAnsiTheme="minorHAnsi" w:cstheme="minorBidi"/>
      <w:sz w:val="22"/>
      <w:szCs w:val="22"/>
      <w:lang w:val="en-US" w:eastAsia="en-US"/>
    </w:rPr>
  </w:style>
  <w:style w:type="paragraph" w:customStyle="1" w:styleId="Formcontent">
    <w:name w:val="Form content"/>
    <w:basedOn w:val="Normal"/>
    <w:link w:val="FormcontentChar"/>
    <w:qFormat/>
    <w:rsid w:val="001A4D3A"/>
    <w:pPr>
      <w:spacing w:before="120" w:after="120" w:line="240" w:lineRule="auto"/>
    </w:pPr>
    <w:rPr>
      <w:rFonts w:eastAsia="Arial" w:cs="Arial"/>
      <w:vanish/>
      <w:sz w:val="28"/>
      <w:szCs w:val="28"/>
    </w:rPr>
  </w:style>
  <w:style w:type="paragraph" w:styleId="z-TopofForm">
    <w:name w:val="HTML Top of Form"/>
    <w:basedOn w:val="Normal"/>
    <w:next w:val="Normal"/>
    <w:link w:val="z-TopofFormChar"/>
    <w:hidden/>
    <w:semiHidden/>
    <w:unhideWhenUsed/>
    <w:rsid w:val="00754159"/>
    <w:pPr>
      <w:pBdr>
        <w:bottom w:val="single" w:sz="6" w:space="1" w:color="auto"/>
      </w:pBdr>
      <w:spacing w:after="0"/>
      <w:jc w:val="center"/>
    </w:pPr>
    <w:rPr>
      <w:rFonts w:cs="Arial"/>
      <w:vanish/>
      <w:sz w:val="16"/>
      <w:szCs w:val="16"/>
    </w:rPr>
  </w:style>
  <w:style w:type="character" w:customStyle="1" w:styleId="FormcontentChar">
    <w:name w:val="Form content Char"/>
    <w:basedOn w:val="DefaultParagraphFont"/>
    <w:link w:val="Formcontent"/>
    <w:rsid w:val="001A4D3A"/>
    <w:rPr>
      <w:rFonts w:eastAsia="Arial" w:cs="Arial"/>
      <w:vanish/>
      <w:sz w:val="28"/>
      <w:szCs w:val="28"/>
    </w:rPr>
  </w:style>
  <w:style w:type="character" w:customStyle="1" w:styleId="z-TopofFormChar">
    <w:name w:val="z-Top of Form Char"/>
    <w:basedOn w:val="DefaultParagraphFont"/>
    <w:link w:val="z-TopofForm"/>
    <w:semiHidden/>
    <w:rsid w:val="00754159"/>
    <w:rPr>
      <w:rFonts w:cs="Arial"/>
      <w:vanish/>
      <w:sz w:val="16"/>
      <w:szCs w:val="16"/>
    </w:rPr>
  </w:style>
  <w:style w:type="paragraph" w:styleId="z-BottomofForm">
    <w:name w:val="HTML Bottom of Form"/>
    <w:basedOn w:val="Normal"/>
    <w:next w:val="Normal"/>
    <w:link w:val="z-BottomofFormChar"/>
    <w:hidden/>
    <w:semiHidden/>
    <w:unhideWhenUsed/>
    <w:rsid w:val="00754159"/>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semiHidden/>
    <w:rsid w:val="00754159"/>
    <w:rPr>
      <w:rFonts w:cs="Arial"/>
      <w:vanish/>
      <w:sz w:val="16"/>
      <w:szCs w:val="16"/>
    </w:rPr>
  </w:style>
  <w:style w:type="paragraph" w:customStyle="1" w:styleId="Formname">
    <w:name w:val="Form name"/>
    <w:basedOn w:val="Normal"/>
    <w:link w:val="FormnameChar"/>
    <w:qFormat/>
    <w:rsid w:val="00091EA8"/>
    <w:pPr>
      <w:spacing w:before="120" w:after="120"/>
      <w:ind w:left="33"/>
    </w:pPr>
    <w:rPr>
      <w:b/>
      <w:bCs/>
    </w:rPr>
  </w:style>
  <w:style w:type="paragraph" w:customStyle="1" w:styleId="StyleBefore6ptAfter6ptLinespacingsingle">
    <w:name w:val="Style Before:  6 pt After:  6 pt Line spacing:  single"/>
    <w:basedOn w:val="Normal"/>
    <w:rsid w:val="00091EA8"/>
    <w:pPr>
      <w:spacing w:before="120" w:after="120" w:line="240" w:lineRule="auto"/>
    </w:pPr>
    <w:rPr>
      <w:vanish/>
      <w:szCs w:val="20"/>
    </w:rPr>
  </w:style>
  <w:style w:type="character" w:customStyle="1" w:styleId="FormnameChar">
    <w:name w:val="Form name Char"/>
    <w:basedOn w:val="DefaultParagraphFont"/>
    <w:link w:val="Formname"/>
    <w:rsid w:val="00091EA8"/>
    <w:rPr>
      <w:b/>
      <w:bCs/>
      <w:sz w:val="24"/>
      <w:szCs w:val="24"/>
    </w:rPr>
  </w:style>
  <w:style w:type="paragraph" w:customStyle="1" w:styleId="Default">
    <w:name w:val="Default"/>
    <w:rsid w:val="005074B1"/>
    <w:pPr>
      <w:autoSpaceDE w:val="0"/>
      <w:autoSpaceDN w:val="0"/>
      <w:adjustRightInd w:val="0"/>
    </w:pPr>
    <w:rPr>
      <w:rFonts w:cs="Arial"/>
      <w:color w:val="000000"/>
      <w:sz w:val="24"/>
      <w:szCs w:val="24"/>
    </w:rPr>
  </w:style>
  <w:style w:type="table" w:customStyle="1" w:styleId="TableGrid1">
    <w:name w:val="Table Grid1"/>
    <w:basedOn w:val="TableNormal"/>
    <w:next w:val="TableGrid"/>
    <w:uiPriority w:val="39"/>
    <w:rsid w:val="00AC0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0884">
      <w:bodyDiv w:val="1"/>
      <w:marLeft w:val="0"/>
      <w:marRight w:val="0"/>
      <w:marTop w:val="0"/>
      <w:marBottom w:val="0"/>
      <w:divBdr>
        <w:top w:val="none" w:sz="0" w:space="0" w:color="auto"/>
        <w:left w:val="none" w:sz="0" w:space="0" w:color="auto"/>
        <w:bottom w:val="none" w:sz="0" w:space="0" w:color="auto"/>
        <w:right w:val="none" w:sz="0" w:space="0" w:color="auto"/>
      </w:divBdr>
      <w:divsChild>
        <w:div w:id="1865627739">
          <w:marLeft w:val="547"/>
          <w:marRight w:val="0"/>
          <w:marTop w:val="0"/>
          <w:marBottom w:val="0"/>
          <w:divBdr>
            <w:top w:val="none" w:sz="0" w:space="0" w:color="auto"/>
            <w:left w:val="none" w:sz="0" w:space="0" w:color="auto"/>
            <w:bottom w:val="none" w:sz="0" w:space="0" w:color="auto"/>
            <w:right w:val="none" w:sz="0" w:space="0" w:color="auto"/>
          </w:divBdr>
        </w:div>
      </w:divsChild>
    </w:div>
    <w:div w:id="228924718">
      <w:bodyDiv w:val="1"/>
      <w:marLeft w:val="0"/>
      <w:marRight w:val="0"/>
      <w:marTop w:val="0"/>
      <w:marBottom w:val="0"/>
      <w:divBdr>
        <w:top w:val="none" w:sz="0" w:space="0" w:color="auto"/>
        <w:left w:val="none" w:sz="0" w:space="0" w:color="auto"/>
        <w:bottom w:val="none" w:sz="0" w:space="0" w:color="auto"/>
        <w:right w:val="none" w:sz="0" w:space="0" w:color="auto"/>
      </w:divBdr>
      <w:divsChild>
        <w:div w:id="257444813">
          <w:marLeft w:val="547"/>
          <w:marRight w:val="0"/>
          <w:marTop w:val="0"/>
          <w:marBottom w:val="0"/>
          <w:divBdr>
            <w:top w:val="none" w:sz="0" w:space="0" w:color="auto"/>
            <w:left w:val="none" w:sz="0" w:space="0" w:color="auto"/>
            <w:bottom w:val="none" w:sz="0" w:space="0" w:color="auto"/>
            <w:right w:val="none" w:sz="0" w:space="0" w:color="auto"/>
          </w:divBdr>
        </w:div>
      </w:divsChild>
    </w:div>
    <w:div w:id="308360798">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44292977">
      <w:bodyDiv w:val="1"/>
      <w:marLeft w:val="0"/>
      <w:marRight w:val="0"/>
      <w:marTop w:val="0"/>
      <w:marBottom w:val="0"/>
      <w:divBdr>
        <w:top w:val="none" w:sz="0" w:space="0" w:color="auto"/>
        <w:left w:val="none" w:sz="0" w:space="0" w:color="auto"/>
        <w:bottom w:val="none" w:sz="0" w:space="0" w:color="auto"/>
        <w:right w:val="none" w:sz="0" w:space="0" w:color="auto"/>
      </w:divBdr>
      <w:divsChild>
        <w:div w:id="319162629">
          <w:marLeft w:val="547"/>
          <w:marRight w:val="0"/>
          <w:marTop w:val="0"/>
          <w:marBottom w:val="0"/>
          <w:divBdr>
            <w:top w:val="none" w:sz="0" w:space="0" w:color="auto"/>
            <w:left w:val="none" w:sz="0" w:space="0" w:color="auto"/>
            <w:bottom w:val="none" w:sz="0" w:space="0" w:color="auto"/>
            <w:right w:val="none" w:sz="0" w:space="0" w:color="auto"/>
          </w:divBdr>
        </w:div>
      </w:divsChild>
    </w:div>
    <w:div w:id="562640700">
      <w:bodyDiv w:val="1"/>
      <w:marLeft w:val="0"/>
      <w:marRight w:val="0"/>
      <w:marTop w:val="0"/>
      <w:marBottom w:val="0"/>
      <w:divBdr>
        <w:top w:val="none" w:sz="0" w:space="0" w:color="auto"/>
        <w:left w:val="none" w:sz="0" w:space="0" w:color="auto"/>
        <w:bottom w:val="none" w:sz="0" w:space="0" w:color="auto"/>
        <w:right w:val="none" w:sz="0" w:space="0" w:color="auto"/>
      </w:divBdr>
    </w:div>
    <w:div w:id="687096662">
      <w:bodyDiv w:val="1"/>
      <w:marLeft w:val="0"/>
      <w:marRight w:val="0"/>
      <w:marTop w:val="0"/>
      <w:marBottom w:val="0"/>
      <w:divBdr>
        <w:top w:val="none" w:sz="0" w:space="0" w:color="auto"/>
        <w:left w:val="none" w:sz="0" w:space="0" w:color="auto"/>
        <w:bottom w:val="none" w:sz="0" w:space="0" w:color="auto"/>
        <w:right w:val="none" w:sz="0" w:space="0" w:color="auto"/>
      </w:divBdr>
    </w:div>
    <w:div w:id="688408814">
      <w:bodyDiv w:val="1"/>
      <w:marLeft w:val="0"/>
      <w:marRight w:val="0"/>
      <w:marTop w:val="0"/>
      <w:marBottom w:val="0"/>
      <w:divBdr>
        <w:top w:val="none" w:sz="0" w:space="0" w:color="auto"/>
        <w:left w:val="none" w:sz="0" w:space="0" w:color="auto"/>
        <w:bottom w:val="none" w:sz="0" w:space="0" w:color="auto"/>
        <w:right w:val="none" w:sz="0" w:space="0" w:color="auto"/>
      </w:divBdr>
    </w:div>
    <w:div w:id="1016469217">
      <w:bodyDiv w:val="1"/>
      <w:marLeft w:val="0"/>
      <w:marRight w:val="0"/>
      <w:marTop w:val="0"/>
      <w:marBottom w:val="0"/>
      <w:divBdr>
        <w:top w:val="none" w:sz="0" w:space="0" w:color="auto"/>
        <w:left w:val="none" w:sz="0" w:space="0" w:color="auto"/>
        <w:bottom w:val="none" w:sz="0" w:space="0" w:color="auto"/>
        <w:right w:val="none" w:sz="0" w:space="0" w:color="auto"/>
      </w:divBdr>
    </w:div>
    <w:div w:id="1031875933">
      <w:bodyDiv w:val="1"/>
      <w:marLeft w:val="0"/>
      <w:marRight w:val="0"/>
      <w:marTop w:val="0"/>
      <w:marBottom w:val="0"/>
      <w:divBdr>
        <w:top w:val="none" w:sz="0" w:space="0" w:color="auto"/>
        <w:left w:val="none" w:sz="0" w:space="0" w:color="auto"/>
        <w:bottom w:val="none" w:sz="0" w:space="0" w:color="auto"/>
        <w:right w:val="none" w:sz="0" w:space="0" w:color="auto"/>
      </w:divBdr>
    </w:div>
    <w:div w:id="1109276578">
      <w:bodyDiv w:val="1"/>
      <w:marLeft w:val="0"/>
      <w:marRight w:val="0"/>
      <w:marTop w:val="0"/>
      <w:marBottom w:val="0"/>
      <w:divBdr>
        <w:top w:val="none" w:sz="0" w:space="0" w:color="auto"/>
        <w:left w:val="none" w:sz="0" w:space="0" w:color="auto"/>
        <w:bottom w:val="none" w:sz="0" w:space="0" w:color="auto"/>
        <w:right w:val="none" w:sz="0" w:space="0" w:color="auto"/>
      </w:divBdr>
      <w:divsChild>
        <w:div w:id="30422628">
          <w:marLeft w:val="547"/>
          <w:marRight w:val="0"/>
          <w:marTop w:val="0"/>
          <w:marBottom w:val="0"/>
          <w:divBdr>
            <w:top w:val="none" w:sz="0" w:space="0" w:color="auto"/>
            <w:left w:val="none" w:sz="0" w:space="0" w:color="auto"/>
            <w:bottom w:val="none" w:sz="0" w:space="0" w:color="auto"/>
            <w:right w:val="none" w:sz="0" w:space="0" w:color="auto"/>
          </w:divBdr>
        </w:div>
      </w:divsChild>
    </w:div>
    <w:div w:id="1120759893">
      <w:bodyDiv w:val="1"/>
      <w:marLeft w:val="0"/>
      <w:marRight w:val="0"/>
      <w:marTop w:val="0"/>
      <w:marBottom w:val="0"/>
      <w:divBdr>
        <w:top w:val="none" w:sz="0" w:space="0" w:color="auto"/>
        <w:left w:val="none" w:sz="0" w:space="0" w:color="auto"/>
        <w:bottom w:val="none" w:sz="0" w:space="0" w:color="auto"/>
        <w:right w:val="none" w:sz="0" w:space="0" w:color="auto"/>
      </w:divBdr>
    </w:div>
    <w:div w:id="1155027926">
      <w:bodyDiv w:val="1"/>
      <w:marLeft w:val="0"/>
      <w:marRight w:val="0"/>
      <w:marTop w:val="0"/>
      <w:marBottom w:val="0"/>
      <w:divBdr>
        <w:top w:val="none" w:sz="0" w:space="0" w:color="auto"/>
        <w:left w:val="none" w:sz="0" w:space="0" w:color="auto"/>
        <w:bottom w:val="none" w:sz="0" w:space="0" w:color="auto"/>
        <w:right w:val="none" w:sz="0" w:space="0" w:color="auto"/>
      </w:divBdr>
      <w:divsChild>
        <w:div w:id="504132464">
          <w:marLeft w:val="547"/>
          <w:marRight w:val="0"/>
          <w:marTop w:val="0"/>
          <w:marBottom w:val="0"/>
          <w:divBdr>
            <w:top w:val="none" w:sz="0" w:space="0" w:color="auto"/>
            <w:left w:val="none" w:sz="0" w:space="0" w:color="auto"/>
            <w:bottom w:val="none" w:sz="0" w:space="0" w:color="auto"/>
            <w:right w:val="none" w:sz="0" w:space="0" w:color="auto"/>
          </w:divBdr>
        </w:div>
      </w:divsChild>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96276122">
      <w:bodyDiv w:val="1"/>
      <w:marLeft w:val="0"/>
      <w:marRight w:val="0"/>
      <w:marTop w:val="0"/>
      <w:marBottom w:val="0"/>
      <w:divBdr>
        <w:top w:val="none" w:sz="0" w:space="0" w:color="auto"/>
        <w:left w:val="none" w:sz="0" w:space="0" w:color="auto"/>
        <w:bottom w:val="none" w:sz="0" w:space="0" w:color="auto"/>
        <w:right w:val="none" w:sz="0" w:space="0" w:color="auto"/>
      </w:divBdr>
    </w:div>
    <w:div w:id="1508784281">
      <w:bodyDiv w:val="1"/>
      <w:marLeft w:val="0"/>
      <w:marRight w:val="0"/>
      <w:marTop w:val="0"/>
      <w:marBottom w:val="0"/>
      <w:divBdr>
        <w:top w:val="none" w:sz="0" w:space="0" w:color="auto"/>
        <w:left w:val="none" w:sz="0" w:space="0" w:color="auto"/>
        <w:bottom w:val="none" w:sz="0" w:space="0" w:color="auto"/>
        <w:right w:val="none" w:sz="0" w:space="0" w:color="auto"/>
      </w:divBdr>
    </w:div>
    <w:div w:id="1656258270">
      <w:bodyDiv w:val="1"/>
      <w:marLeft w:val="0"/>
      <w:marRight w:val="0"/>
      <w:marTop w:val="0"/>
      <w:marBottom w:val="0"/>
      <w:divBdr>
        <w:top w:val="none" w:sz="0" w:space="0" w:color="auto"/>
        <w:left w:val="none" w:sz="0" w:space="0" w:color="auto"/>
        <w:bottom w:val="none" w:sz="0" w:space="0" w:color="auto"/>
        <w:right w:val="none" w:sz="0" w:space="0" w:color="auto"/>
      </w:divBdr>
    </w:div>
    <w:div w:id="1674339806">
      <w:bodyDiv w:val="1"/>
      <w:marLeft w:val="0"/>
      <w:marRight w:val="0"/>
      <w:marTop w:val="0"/>
      <w:marBottom w:val="0"/>
      <w:divBdr>
        <w:top w:val="none" w:sz="0" w:space="0" w:color="auto"/>
        <w:left w:val="none" w:sz="0" w:space="0" w:color="auto"/>
        <w:bottom w:val="none" w:sz="0" w:space="0" w:color="auto"/>
        <w:right w:val="none" w:sz="0" w:space="0" w:color="auto"/>
      </w:divBdr>
    </w:div>
    <w:div w:id="1715885877">
      <w:bodyDiv w:val="1"/>
      <w:marLeft w:val="0"/>
      <w:marRight w:val="0"/>
      <w:marTop w:val="0"/>
      <w:marBottom w:val="0"/>
      <w:divBdr>
        <w:top w:val="none" w:sz="0" w:space="0" w:color="auto"/>
        <w:left w:val="none" w:sz="0" w:space="0" w:color="auto"/>
        <w:bottom w:val="none" w:sz="0" w:space="0" w:color="auto"/>
        <w:right w:val="none" w:sz="0" w:space="0" w:color="auto"/>
      </w:divBdr>
      <w:divsChild>
        <w:div w:id="1728069612">
          <w:marLeft w:val="547"/>
          <w:marRight w:val="0"/>
          <w:marTop w:val="0"/>
          <w:marBottom w:val="0"/>
          <w:divBdr>
            <w:top w:val="none" w:sz="0" w:space="0" w:color="auto"/>
            <w:left w:val="none" w:sz="0" w:space="0" w:color="auto"/>
            <w:bottom w:val="none" w:sz="0" w:space="0" w:color="auto"/>
            <w:right w:val="none" w:sz="0" w:space="0" w:color="auto"/>
          </w:divBdr>
        </w:div>
      </w:divsChild>
    </w:div>
    <w:div w:id="1798454567">
      <w:bodyDiv w:val="1"/>
      <w:marLeft w:val="0"/>
      <w:marRight w:val="0"/>
      <w:marTop w:val="0"/>
      <w:marBottom w:val="0"/>
      <w:divBdr>
        <w:top w:val="none" w:sz="0" w:space="0" w:color="auto"/>
        <w:left w:val="none" w:sz="0" w:space="0" w:color="auto"/>
        <w:bottom w:val="none" w:sz="0" w:space="0" w:color="auto"/>
        <w:right w:val="none" w:sz="0" w:space="0" w:color="auto"/>
      </w:divBdr>
    </w:div>
    <w:div w:id="1852839134">
      <w:bodyDiv w:val="1"/>
      <w:marLeft w:val="0"/>
      <w:marRight w:val="0"/>
      <w:marTop w:val="0"/>
      <w:marBottom w:val="0"/>
      <w:divBdr>
        <w:top w:val="none" w:sz="0" w:space="0" w:color="auto"/>
        <w:left w:val="none" w:sz="0" w:space="0" w:color="auto"/>
        <w:bottom w:val="none" w:sz="0" w:space="0" w:color="auto"/>
        <w:right w:val="none" w:sz="0" w:space="0" w:color="auto"/>
      </w:divBdr>
      <w:divsChild>
        <w:div w:id="1913274212">
          <w:marLeft w:val="547"/>
          <w:marRight w:val="0"/>
          <w:marTop w:val="0"/>
          <w:marBottom w:val="0"/>
          <w:divBdr>
            <w:top w:val="none" w:sz="0" w:space="0" w:color="auto"/>
            <w:left w:val="none" w:sz="0" w:space="0" w:color="auto"/>
            <w:bottom w:val="none" w:sz="0" w:space="0" w:color="auto"/>
            <w:right w:val="none" w:sz="0" w:space="0" w:color="auto"/>
          </w:divBdr>
        </w:div>
      </w:divsChild>
    </w:div>
    <w:div w:id="1939825541">
      <w:bodyDiv w:val="1"/>
      <w:marLeft w:val="0"/>
      <w:marRight w:val="0"/>
      <w:marTop w:val="0"/>
      <w:marBottom w:val="0"/>
      <w:divBdr>
        <w:top w:val="none" w:sz="0" w:space="0" w:color="auto"/>
        <w:left w:val="none" w:sz="0" w:space="0" w:color="auto"/>
        <w:bottom w:val="none" w:sz="0" w:space="0" w:color="auto"/>
        <w:right w:val="none" w:sz="0" w:space="0" w:color="auto"/>
      </w:divBdr>
    </w:div>
    <w:div w:id="1940678401">
      <w:bodyDiv w:val="1"/>
      <w:marLeft w:val="0"/>
      <w:marRight w:val="0"/>
      <w:marTop w:val="0"/>
      <w:marBottom w:val="0"/>
      <w:divBdr>
        <w:top w:val="none" w:sz="0" w:space="0" w:color="auto"/>
        <w:left w:val="none" w:sz="0" w:space="0" w:color="auto"/>
        <w:bottom w:val="none" w:sz="0" w:space="0" w:color="auto"/>
        <w:right w:val="none" w:sz="0" w:space="0" w:color="auto"/>
      </w:divBdr>
    </w:div>
    <w:div w:id="2001612882">
      <w:bodyDiv w:val="1"/>
      <w:marLeft w:val="0"/>
      <w:marRight w:val="0"/>
      <w:marTop w:val="0"/>
      <w:marBottom w:val="0"/>
      <w:divBdr>
        <w:top w:val="none" w:sz="0" w:space="0" w:color="auto"/>
        <w:left w:val="none" w:sz="0" w:space="0" w:color="auto"/>
        <w:bottom w:val="none" w:sz="0" w:space="0" w:color="auto"/>
        <w:right w:val="none" w:sz="0" w:space="0" w:color="auto"/>
      </w:divBdr>
    </w:div>
    <w:div w:id="2032416519">
      <w:bodyDiv w:val="1"/>
      <w:marLeft w:val="0"/>
      <w:marRight w:val="0"/>
      <w:marTop w:val="0"/>
      <w:marBottom w:val="0"/>
      <w:divBdr>
        <w:top w:val="none" w:sz="0" w:space="0" w:color="auto"/>
        <w:left w:val="none" w:sz="0" w:space="0" w:color="auto"/>
        <w:bottom w:val="none" w:sz="0" w:space="0" w:color="auto"/>
        <w:right w:val="none" w:sz="0" w:space="0" w:color="auto"/>
      </w:divBdr>
      <w:divsChild>
        <w:div w:id="352194064">
          <w:marLeft w:val="547"/>
          <w:marRight w:val="0"/>
          <w:marTop w:val="0"/>
          <w:marBottom w:val="0"/>
          <w:divBdr>
            <w:top w:val="none" w:sz="0" w:space="0" w:color="auto"/>
            <w:left w:val="none" w:sz="0" w:space="0" w:color="auto"/>
            <w:bottom w:val="none" w:sz="0" w:space="0" w:color="auto"/>
            <w:right w:val="none" w:sz="0" w:space="0" w:color="auto"/>
          </w:divBdr>
        </w:div>
      </w:divsChild>
    </w:div>
    <w:div w:id="2038895686">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68797">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MarineConservation@daera-ni.gov.uk"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Jim.Hayes@daera-ni.gov.uk" TargetMode="External"/><Relationship Id="rId2" Type="http://schemas.openxmlformats.org/officeDocument/2006/relationships/customXml" Target="../customXml/item2.xml"/><Relationship Id="rId16" Type="http://schemas.openxmlformats.org/officeDocument/2006/relationships/hyperlink" Target="mailto:jim.watts@daera-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xecutive.support@food.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efas.co.uk/media/nwqb0aqd/202005-selection-of-a-bivalve-shellfish-cultivation-site-suggestions.pdf"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FA398832184F55B4CC99479582F7F9"/>
        <w:category>
          <w:name w:val="General"/>
          <w:gallery w:val="placeholder"/>
        </w:category>
        <w:types>
          <w:type w:val="bbPlcHdr"/>
        </w:types>
        <w:behaviors>
          <w:behavior w:val="content"/>
        </w:behaviors>
        <w:guid w:val="{0F78C849-1B32-40B5-82B4-B8EA8A7EAA64}"/>
      </w:docPartPr>
      <w:docPartBody>
        <w:p w:rsidR="00D55DD2" w:rsidRDefault="0037245E" w:rsidP="0037245E">
          <w:pPr>
            <w:pStyle w:val="42FA398832184F55B4CC99479582F7F93"/>
          </w:pPr>
          <w:r w:rsidRPr="001A4D3A">
            <w:rPr>
              <w:color w:val="7F7F7F" w:themeColor="text1" w:themeTint="80"/>
            </w:rPr>
            <w:t>Click or tap here to enter text.</w:t>
          </w:r>
        </w:p>
      </w:docPartBody>
    </w:docPart>
    <w:docPart>
      <w:docPartPr>
        <w:name w:val="160B308125674F638A79FF98C66ED90F"/>
        <w:category>
          <w:name w:val="General"/>
          <w:gallery w:val="placeholder"/>
        </w:category>
        <w:types>
          <w:type w:val="bbPlcHdr"/>
        </w:types>
        <w:behaviors>
          <w:behavior w:val="content"/>
        </w:behaviors>
        <w:guid w:val="{D349AD65-EE26-40CF-83EE-9A31AC082E13}"/>
      </w:docPartPr>
      <w:docPartBody>
        <w:p w:rsidR="00D55DD2" w:rsidRDefault="0037245E" w:rsidP="0037245E">
          <w:pPr>
            <w:pStyle w:val="160B308125674F638A79FF98C66ED90F3"/>
          </w:pPr>
          <w:r w:rsidRPr="001A4D3A">
            <w:rPr>
              <w:color w:val="7F7F7F" w:themeColor="text1" w:themeTint="80"/>
            </w:rPr>
            <w:t>Click or tap here to enter text.</w:t>
          </w:r>
        </w:p>
      </w:docPartBody>
    </w:docPart>
    <w:docPart>
      <w:docPartPr>
        <w:name w:val="625AD70E079F4CA5BE26BF3325B65367"/>
        <w:category>
          <w:name w:val="General"/>
          <w:gallery w:val="placeholder"/>
        </w:category>
        <w:types>
          <w:type w:val="bbPlcHdr"/>
        </w:types>
        <w:behaviors>
          <w:behavior w:val="content"/>
        </w:behaviors>
        <w:guid w:val="{25E870DB-F0CE-4DA8-9C78-4D995FF3F036}"/>
      </w:docPartPr>
      <w:docPartBody>
        <w:p w:rsidR="00D55DD2" w:rsidRDefault="0037245E" w:rsidP="0037245E">
          <w:pPr>
            <w:pStyle w:val="625AD70E079F4CA5BE26BF3325B653673"/>
          </w:pPr>
          <w:r w:rsidRPr="001A4D3A">
            <w:rPr>
              <w:color w:val="7F7F7F" w:themeColor="text1" w:themeTint="80"/>
            </w:rPr>
            <w:t>Click or tap here to enter text.</w:t>
          </w:r>
        </w:p>
      </w:docPartBody>
    </w:docPart>
    <w:docPart>
      <w:docPartPr>
        <w:name w:val="BE2BFC8EA7E844298DAB87951DC220EE"/>
        <w:category>
          <w:name w:val="General"/>
          <w:gallery w:val="placeholder"/>
        </w:category>
        <w:types>
          <w:type w:val="bbPlcHdr"/>
        </w:types>
        <w:behaviors>
          <w:behavior w:val="content"/>
        </w:behaviors>
        <w:guid w:val="{06EBF157-B23A-4FEC-858B-996C35F007E1}"/>
      </w:docPartPr>
      <w:docPartBody>
        <w:p w:rsidR="00D55DD2" w:rsidRDefault="0037245E" w:rsidP="0037245E">
          <w:pPr>
            <w:pStyle w:val="BE2BFC8EA7E844298DAB87951DC220EE3"/>
          </w:pPr>
          <w:r w:rsidRPr="001A4D3A">
            <w:rPr>
              <w:color w:val="7F7F7F" w:themeColor="text1" w:themeTint="80"/>
            </w:rPr>
            <w:t xml:space="preserve">Click or tap here to enter </w:t>
          </w:r>
          <w:r>
            <w:rPr>
              <w:color w:val="7F7F7F" w:themeColor="text1" w:themeTint="80"/>
            </w:rPr>
            <w:t>number</w:t>
          </w:r>
          <w:r w:rsidRPr="001A4D3A">
            <w:rPr>
              <w:color w:val="7F7F7F" w:themeColor="text1" w:themeTint="80"/>
            </w:rPr>
            <w:t>.</w:t>
          </w:r>
        </w:p>
      </w:docPartBody>
    </w:docPart>
    <w:docPart>
      <w:docPartPr>
        <w:name w:val="F006C6CB2CF949B18229758F0B4A91D5"/>
        <w:category>
          <w:name w:val="General"/>
          <w:gallery w:val="placeholder"/>
        </w:category>
        <w:types>
          <w:type w:val="bbPlcHdr"/>
        </w:types>
        <w:behaviors>
          <w:behavior w:val="content"/>
        </w:behaviors>
        <w:guid w:val="{4D69E8D7-59C3-4BDD-92CD-8AE1841A8AF6}"/>
      </w:docPartPr>
      <w:docPartBody>
        <w:p w:rsidR="00D55DD2" w:rsidRDefault="0037245E" w:rsidP="0037245E">
          <w:pPr>
            <w:pStyle w:val="F006C6CB2CF949B18229758F0B4A91D53"/>
          </w:pPr>
          <w:r w:rsidRPr="001A4D3A">
            <w:rPr>
              <w:color w:val="7F7F7F" w:themeColor="text1" w:themeTint="80"/>
            </w:rPr>
            <w:t>Click or tap here to enter text.</w:t>
          </w:r>
        </w:p>
      </w:docPartBody>
    </w:docPart>
    <w:docPart>
      <w:docPartPr>
        <w:name w:val="252428AB56E041CEA01C2D50832CD5E0"/>
        <w:category>
          <w:name w:val="General"/>
          <w:gallery w:val="placeholder"/>
        </w:category>
        <w:types>
          <w:type w:val="bbPlcHdr"/>
        </w:types>
        <w:behaviors>
          <w:behavior w:val="content"/>
        </w:behaviors>
        <w:guid w:val="{130471E2-4AB6-4DC8-99B8-8828AA93F349}"/>
      </w:docPartPr>
      <w:docPartBody>
        <w:p w:rsidR="00D55DD2" w:rsidRDefault="0037245E" w:rsidP="0037245E">
          <w:pPr>
            <w:pStyle w:val="252428AB56E041CEA01C2D50832CD5E03"/>
          </w:pPr>
          <w:r w:rsidRPr="001A4D3A">
            <w:rPr>
              <w:color w:val="7F7F7F" w:themeColor="text1" w:themeTint="80"/>
            </w:rPr>
            <w:t>Click or tap here to enter text.</w:t>
          </w:r>
        </w:p>
      </w:docPartBody>
    </w:docPart>
    <w:docPart>
      <w:docPartPr>
        <w:name w:val="A63D23E846D346F9AF531054DE66EB8F"/>
        <w:category>
          <w:name w:val="General"/>
          <w:gallery w:val="placeholder"/>
        </w:category>
        <w:types>
          <w:type w:val="bbPlcHdr"/>
        </w:types>
        <w:behaviors>
          <w:behavior w:val="content"/>
        </w:behaviors>
        <w:guid w:val="{D4A953DE-380C-4F7B-A52B-4722C7E1B579}"/>
      </w:docPartPr>
      <w:docPartBody>
        <w:p w:rsidR="00D55DD2" w:rsidRDefault="0037245E" w:rsidP="0037245E">
          <w:pPr>
            <w:pStyle w:val="A63D23E846D346F9AF531054DE66EB8F3"/>
          </w:pPr>
          <w:r w:rsidRPr="001A4D3A">
            <w:rPr>
              <w:color w:val="7F7F7F" w:themeColor="text1" w:themeTint="80"/>
            </w:rPr>
            <w:t>Click or tap here to enter text.</w:t>
          </w:r>
        </w:p>
      </w:docPartBody>
    </w:docPart>
    <w:docPart>
      <w:docPartPr>
        <w:name w:val="1CAF9E64594B49C1A7ACDF5325C64CE0"/>
        <w:category>
          <w:name w:val="General"/>
          <w:gallery w:val="placeholder"/>
        </w:category>
        <w:types>
          <w:type w:val="bbPlcHdr"/>
        </w:types>
        <w:behaviors>
          <w:behavior w:val="content"/>
        </w:behaviors>
        <w:guid w:val="{8E28AC7B-D20D-4412-B632-8E64B0D854DA}"/>
      </w:docPartPr>
      <w:docPartBody>
        <w:p w:rsidR="00D55DD2" w:rsidRDefault="0037245E" w:rsidP="0037245E">
          <w:pPr>
            <w:pStyle w:val="1CAF9E64594B49C1A7ACDF5325C64CE03"/>
          </w:pPr>
          <w:r w:rsidRPr="001A4D3A">
            <w:rPr>
              <w:color w:val="7F7F7F" w:themeColor="text1" w:themeTint="80"/>
            </w:rPr>
            <w:t>Click or tap here to enter text.</w:t>
          </w:r>
        </w:p>
      </w:docPartBody>
    </w:docPart>
    <w:docPart>
      <w:docPartPr>
        <w:name w:val="D13F350B1A8844D6B6E89A6E9E0BA775"/>
        <w:category>
          <w:name w:val="General"/>
          <w:gallery w:val="placeholder"/>
        </w:category>
        <w:types>
          <w:type w:val="bbPlcHdr"/>
        </w:types>
        <w:behaviors>
          <w:behavior w:val="content"/>
        </w:behaviors>
        <w:guid w:val="{787216DD-3760-44E5-8DC8-C34DFB8848AB}"/>
      </w:docPartPr>
      <w:docPartBody>
        <w:p w:rsidR="00D55DD2" w:rsidRDefault="0037245E" w:rsidP="0037245E">
          <w:pPr>
            <w:pStyle w:val="D13F350B1A8844D6B6E89A6E9E0BA7753"/>
          </w:pPr>
          <w:r w:rsidRPr="001A4D3A">
            <w:rPr>
              <w:color w:val="7F7F7F" w:themeColor="text1" w:themeTint="80"/>
            </w:rPr>
            <w:t xml:space="preserve">Click or tap here to enter </w:t>
          </w:r>
          <w:r>
            <w:rPr>
              <w:color w:val="7F7F7F" w:themeColor="text1" w:themeTint="80"/>
            </w:rPr>
            <w:t>number</w:t>
          </w:r>
          <w:r w:rsidRPr="001A4D3A">
            <w:rPr>
              <w:color w:val="7F7F7F" w:themeColor="text1" w:themeTint="80"/>
            </w:rPr>
            <w:t>.</w:t>
          </w:r>
        </w:p>
      </w:docPartBody>
    </w:docPart>
    <w:docPart>
      <w:docPartPr>
        <w:name w:val="7686C83741C741C7AD61E394D32DE55E"/>
        <w:category>
          <w:name w:val="General"/>
          <w:gallery w:val="placeholder"/>
        </w:category>
        <w:types>
          <w:type w:val="bbPlcHdr"/>
        </w:types>
        <w:behaviors>
          <w:behavior w:val="content"/>
        </w:behaviors>
        <w:guid w:val="{895109F1-B3A7-4E04-9F40-C24C41D06147}"/>
      </w:docPartPr>
      <w:docPartBody>
        <w:p w:rsidR="00D55DD2" w:rsidRDefault="0037245E" w:rsidP="0037245E">
          <w:pPr>
            <w:pStyle w:val="7686C83741C741C7AD61E394D32DE55E3"/>
          </w:pPr>
          <w:r w:rsidRPr="001A4D3A">
            <w:rPr>
              <w:color w:val="7F7F7F" w:themeColor="text1" w:themeTint="80"/>
            </w:rPr>
            <w:t>Click or tap here to enter text.</w:t>
          </w:r>
        </w:p>
      </w:docPartBody>
    </w:docPart>
    <w:docPart>
      <w:docPartPr>
        <w:name w:val="7F7FB92ADC884DB2A26A9952B8C462A1"/>
        <w:category>
          <w:name w:val="General"/>
          <w:gallery w:val="placeholder"/>
        </w:category>
        <w:types>
          <w:type w:val="bbPlcHdr"/>
        </w:types>
        <w:behaviors>
          <w:behavior w:val="content"/>
        </w:behaviors>
        <w:guid w:val="{9621F892-A51D-4FE1-9DDF-2F040EBE9CA1}"/>
      </w:docPartPr>
      <w:docPartBody>
        <w:p w:rsidR="00D55DD2" w:rsidRDefault="00CE744B" w:rsidP="00CE744B">
          <w:pPr>
            <w:pStyle w:val="7F7FB92ADC884DB2A26A9952B8C462A1"/>
          </w:pPr>
          <w:r w:rsidRPr="00FD34E2">
            <w:rPr>
              <w:rStyle w:val="PlaceholderText"/>
            </w:rPr>
            <w:t xml:space="preserve"> Enter text</w:t>
          </w:r>
        </w:p>
      </w:docPartBody>
    </w:docPart>
    <w:docPart>
      <w:docPartPr>
        <w:name w:val="6FFC4D5131FF47778A8D6079C5D1A0E5"/>
        <w:category>
          <w:name w:val="General"/>
          <w:gallery w:val="placeholder"/>
        </w:category>
        <w:types>
          <w:type w:val="bbPlcHdr"/>
        </w:types>
        <w:behaviors>
          <w:behavior w:val="content"/>
        </w:behaviors>
        <w:guid w:val="{F5E591A7-9EC1-436B-8DB4-1801BC783282}"/>
      </w:docPartPr>
      <w:docPartBody>
        <w:p w:rsidR="00D55DD2" w:rsidRDefault="0037245E" w:rsidP="0037245E">
          <w:pPr>
            <w:pStyle w:val="6FFC4D5131FF47778A8D6079C5D1A0E53"/>
          </w:pPr>
          <w:r w:rsidRPr="00DD2F54">
            <w:rPr>
              <w:rFonts w:eastAsia="Arial"/>
              <w:color w:val="808080" w:themeColor="background1" w:themeShade="80"/>
            </w:rPr>
            <w:t>Click or tap here to enter text.</w:t>
          </w:r>
        </w:p>
      </w:docPartBody>
    </w:docPart>
    <w:docPart>
      <w:docPartPr>
        <w:name w:val="0ADCE88EB75146BDA14CD293F8B12BD5"/>
        <w:category>
          <w:name w:val="General"/>
          <w:gallery w:val="placeholder"/>
        </w:category>
        <w:types>
          <w:type w:val="bbPlcHdr"/>
        </w:types>
        <w:behaviors>
          <w:behavior w:val="content"/>
        </w:behaviors>
        <w:guid w:val="{C873085F-6CB8-4D32-BFFF-00D8431F0E5B}"/>
      </w:docPartPr>
      <w:docPartBody>
        <w:p w:rsidR="00D55DD2" w:rsidRDefault="0037245E" w:rsidP="0037245E">
          <w:pPr>
            <w:pStyle w:val="0ADCE88EB75146BDA14CD293F8B12BD53"/>
          </w:pPr>
          <w:r w:rsidRPr="005074B1">
            <w:rPr>
              <w:rStyle w:val="FormcontentChar"/>
              <w:color w:val="7F7F7F" w:themeColor="text1" w:themeTint="80"/>
            </w:rPr>
            <w:t>Click or tap here to enter text.</w:t>
          </w:r>
        </w:p>
      </w:docPartBody>
    </w:docPart>
    <w:docPart>
      <w:docPartPr>
        <w:name w:val="4DFF51DBEDB94138BC261AEC6DF80433"/>
        <w:category>
          <w:name w:val="General"/>
          <w:gallery w:val="placeholder"/>
        </w:category>
        <w:types>
          <w:type w:val="bbPlcHdr"/>
        </w:types>
        <w:behaviors>
          <w:behavior w:val="content"/>
        </w:behaviors>
        <w:guid w:val="{B8790969-A243-4192-8F89-57CDDB905FD8}"/>
      </w:docPartPr>
      <w:docPartBody>
        <w:p w:rsidR="00D55DD2" w:rsidRDefault="00CE744B" w:rsidP="00CE744B">
          <w:pPr>
            <w:pStyle w:val="4DFF51DBEDB94138BC261AEC6DF80433"/>
          </w:pPr>
          <w:r w:rsidRPr="00FD34E2">
            <w:rPr>
              <w:rStyle w:val="PlaceholderText"/>
            </w:rPr>
            <w:t xml:space="preserve"> Enter text</w:t>
          </w:r>
        </w:p>
      </w:docPartBody>
    </w:docPart>
    <w:docPart>
      <w:docPartPr>
        <w:name w:val="960531072A0E43778BFB0250E8D91274"/>
        <w:category>
          <w:name w:val="General"/>
          <w:gallery w:val="placeholder"/>
        </w:category>
        <w:types>
          <w:type w:val="bbPlcHdr"/>
        </w:types>
        <w:behaviors>
          <w:behavior w:val="content"/>
        </w:behaviors>
        <w:guid w:val="{3BD7ECA4-D5B4-4114-B525-163E21826E80}"/>
      </w:docPartPr>
      <w:docPartBody>
        <w:p w:rsidR="00D55DD2" w:rsidRDefault="0037245E" w:rsidP="0037245E">
          <w:pPr>
            <w:pStyle w:val="960531072A0E43778BFB0250E8D912743"/>
          </w:pPr>
          <w:r w:rsidRPr="00DD2F54">
            <w:rPr>
              <w:rFonts w:eastAsia="Arial"/>
              <w:color w:val="808080" w:themeColor="background1" w:themeShade="80"/>
            </w:rPr>
            <w:t xml:space="preserve">Click or tap here to enter </w:t>
          </w:r>
          <w:r>
            <w:rPr>
              <w:rFonts w:eastAsia="Arial"/>
              <w:color w:val="808080" w:themeColor="background1" w:themeShade="80"/>
            </w:rPr>
            <w:t>year</w:t>
          </w:r>
          <w:r w:rsidRPr="00DD2F54">
            <w:rPr>
              <w:rFonts w:eastAsia="Arial"/>
              <w:color w:val="808080" w:themeColor="background1" w:themeShade="80"/>
            </w:rPr>
            <w:t>.</w:t>
          </w:r>
        </w:p>
      </w:docPartBody>
    </w:docPart>
    <w:docPart>
      <w:docPartPr>
        <w:name w:val="A9E9DC2F3406481E892EF2D3FCF7C54B"/>
        <w:category>
          <w:name w:val="General"/>
          <w:gallery w:val="placeholder"/>
        </w:category>
        <w:types>
          <w:type w:val="bbPlcHdr"/>
        </w:types>
        <w:behaviors>
          <w:behavior w:val="content"/>
        </w:behaviors>
        <w:guid w:val="{8743EDED-B565-41D1-9992-B03B2E63A2CF}"/>
      </w:docPartPr>
      <w:docPartBody>
        <w:p w:rsidR="00D55DD2" w:rsidRDefault="0037245E" w:rsidP="0037245E">
          <w:pPr>
            <w:pStyle w:val="A9E9DC2F3406481E892EF2D3FCF7C54B3"/>
          </w:pPr>
          <w:r w:rsidRPr="00DD2F54">
            <w:rPr>
              <w:rFonts w:eastAsia="Arial"/>
              <w:color w:val="808080" w:themeColor="background1" w:themeShade="80"/>
            </w:rPr>
            <w:t xml:space="preserve">Click or tap here to enter </w:t>
          </w:r>
          <w:r>
            <w:rPr>
              <w:rFonts w:eastAsia="Arial"/>
              <w:color w:val="808080" w:themeColor="background1" w:themeShade="80"/>
            </w:rPr>
            <w:t>date</w:t>
          </w:r>
          <w:r w:rsidRPr="00DD2F54">
            <w:rPr>
              <w:rFonts w:eastAsia="Arial"/>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ED"/>
    <w:rsid w:val="00165120"/>
    <w:rsid w:val="00213147"/>
    <w:rsid w:val="0037245E"/>
    <w:rsid w:val="00374FFA"/>
    <w:rsid w:val="0040354F"/>
    <w:rsid w:val="004749BA"/>
    <w:rsid w:val="00597259"/>
    <w:rsid w:val="005C0236"/>
    <w:rsid w:val="005C41DB"/>
    <w:rsid w:val="006926C1"/>
    <w:rsid w:val="00703CA1"/>
    <w:rsid w:val="0084462B"/>
    <w:rsid w:val="00BD42C9"/>
    <w:rsid w:val="00C91392"/>
    <w:rsid w:val="00CE744B"/>
    <w:rsid w:val="00D542ED"/>
    <w:rsid w:val="00D55DD2"/>
    <w:rsid w:val="00DC1C9D"/>
    <w:rsid w:val="00E16997"/>
    <w:rsid w:val="00E93824"/>
    <w:rsid w:val="00F84580"/>
    <w:rsid w:val="00F90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45E"/>
    <w:rPr>
      <w:color w:val="808080"/>
    </w:rPr>
  </w:style>
  <w:style w:type="paragraph" w:customStyle="1" w:styleId="7F7FB92ADC884DB2A26A9952B8C462A1">
    <w:name w:val="7F7FB92ADC884DB2A26A9952B8C462A1"/>
    <w:rsid w:val="00CE744B"/>
  </w:style>
  <w:style w:type="paragraph" w:customStyle="1" w:styleId="4DFF51DBEDB94138BC261AEC6DF80433">
    <w:name w:val="4DFF51DBEDB94138BC261AEC6DF80433"/>
    <w:rsid w:val="00CE744B"/>
  </w:style>
  <w:style w:type="paragraph" w:customStyle="1" w:styleId="Formcontent">
    <w:name w:val="Form content"/>
    <w:basedOn w:val="Normal"/>
    <w:link w:val="FormcontentChar"/>
    <w:qFormat/>
    <w:rsid w:val="0037245E"/>
    <w:pPr>
      <w:spacing w:before="120" w:after="120" w:line="240" w:lineRule="auto"/>
    </w:pPr>
    <w:rPr>
      <w:rFonts w:ascii="Arial" w:eastAsia="Arial" w:hAnsi="Arial" w:cs="Arial"/>
      <w:vanish/>
      <w:sz w:val="28"/>
      <w:szCs w:val="28"/>
    </w:rPr>
  </w:style>
  <w:style w:type="character" w:customStyle="1" w:styleId="FormcontentChar">
    <w:name w:val="Form content Char"/>
    <w:basedOn w:val="DefaultParagraphFont"/>
    <w:link w:val="Formcontent"/>
    <w:rsid w:val="0037245E"/>
    <w:rPr>
      <w:rFonts w:ascii="Arial" w:eastAsia="Arial" w:hAnsi="Arial" w:cs="Arial"/>
      <w:vanish/>
      <w:sz w:val="28"/>
      <w:szCs w:val="28"/>
    </w:rPr>
  </w:style>
  <w:style w:type="paragraph" w:customStyle="1" w:styleId="42FA398832184F55B4CC99479582F7F93">
    <w:name w:val="42FA398832184F55B4CC99479582F7F93"/>
    <w:rsid w:val="0037245E"/>
    <w:pPr>
      <w:spacing w:before="120" w:after="120" w:line="240" w:lineRule="auto"/>
    </w:pPr>
    <w:rPr>
      <w:rFonts w:ascii="Arial" w:eastAsia="Arial" w:hAnsi="Arial" w:cs="Arial"/>
      <w:vanish/>
      <w:sz w:val="28"/>
      <w:szCs w:val="28"/>
    </w:rPr>
  </w:style>
  <w:style w:type="paragraph" w:customStyle="1" w:styleId="160B308125674F638A79FF98C66ED90F3">
    <w:name w:val="160B308125674F638A79FF98C66ED90F3"/>
    <w:rsid w:val="0037245E"/>
    <w:pPr>
      <w:spacing w:before="120" w:after="120" w:line="240" w:lineRule="auto"/>
    </w:pPr>
    <w:rPr>
      <w:rFonts w:ascii="Arial" w:eastAsia="Arial" w:hAnsi="Arial" w:cs="Arial"/>
      <w:vanish/>
      <w:sz w:val="28"/>
      <w:szCs w:val="28"/>
    </w:rPr>
  </w:style>
  <w:style w:type="paragraph" w:customStyle="1" w:styleId="625AD70E079F4CA5BE26BF3325B653673">
    <w:name w:val="625AD70E079F4CA5BE26BF3325B653673"/>
    <w:rsid w:val="0037245E"/>
    <w:pPr>
      <w:spacing w:before="120" w:after="120" w:line="240" w:lineRule="auto"/>
    </w:pPr>
    <w:rPr>
      <w:rFonts w:ascii="Arial" w:eastAsia="Arial" w:hAnsi="Arial" w:cs="Arial"/>
      <w:vanish/>
      <w:sz w:val="28"/>
      <w:szCs w:val="28"/>
    </w:rPr>
  </w:style>
  <w:style w:type="paragraph" w:customStyle="1" w:styleId="BE2BFC8EA7E844298DAB87951DC220EE3">
    <w:name w:val="BE2BFC8EA7E844298DAB87951DC220EE3"/>
    <w:rsid w:val="0037245E"/>
    <w:pPr>
      <w:spacing w:before="120" w:after="120" w:line="240" w:lineRule="auto"/>
    </w:pPr>
    <w:rPr>
      <w:rFonts w:ascii="Arial" w:eastAsia="Arial" w:hAnsi="Arial" w:cs="Arial"/>
      <w:vanish/>
      <w:sz w:val="28"/>
      <w:szCs w:val="28"/>
    </w:rPr>
  </w:style>
  <w:style w:type="paragraph" w:customStyle="1" w:styleId="F006C6CB2CF949B18229758F0B4A91D53">
    <w:name w:val="F006C6CB2CF949B18229758F0B4A91D53"/>
    <w:rsid w:val="0037245E"/>
    <w:pPr>
      <w:spacing w:before="120" w:after="120" w:line="240" w:lineRule="auto"/>
    </w:pPr>
    <w:rPr>
      <w:rFonts w:ascii="Arial" w:eastAsia="Arial" w:hAnsi="Arial" w:cs="Arial"/>
      <w:vanish/>
      <w:sz w:val="28"/>
      <w:szCs w:val="28"/>
    </w:rPr>
  </w:style>
  <w:style w:type="paragraph" w:customStyle="1" w:styleId="252428AB56E041CEA01C2D50832CD5E03">
    <w:name w:val="252428AB56E041CEA01C2D50832CD5E03"/>
    <w:rsid w:val="0037245E"/>
    <w:pPr>
      <w:spacing w:before="120" w:after="120" w:line="240" w:lineRule="auto"/>
    </w:pPr>
    <w:rPr>
      <w:rFonts w:ascii="Arial" w:eastAsia="Arial" w:hAnsi="Arial" w:cs="Arial"/>
      <w:vanish/>
      <w:sz w:val="28"/>
      <w:szCs w:val="28"/>
    </w:rPr>
  </w:style>
  <w:style w:type="paragraph" w:customStyle="1" w:styleId="A63D23E846D346F9AF531054DE66EB8F3">
    <w:name w:val="A63D23E846D346F9AF531054DE66EB8F3"/>
    <w:rsid w:val="0037245E"/>
    <w:pPr>
      <w:spacing w:before="120" w:after="120" w:line="240" w:lineRule="auto"/>
    </w:pPr>
    <w:rPr>
      <w:rFonts w:ascii="Arial" w:eastAsia="Arial" w:hAnsi="Arial" w:cs="Arial"/>
      <w:vanish/>
      <w:sz w:val="28"/>
      <w:szCs w:val="28"/>
    </w:rPr>
  </w:style>
  <w:style w:type="paragraph" w:customStyle="1" w:styleId="1CAF9E64594B49C1A7ACDF5325C64CE03">
    <w:name w:val="1CAF9E64594B49C1A7ACDF5325C64CE03"/>
    <w:rsid w:val="0037245E"/>
    <w:pPr>
      <w:spacing w:before="120" w:after="120" w:line="240" w:lineRule="auto"/>
    </w:pPr>
    <w:rPr>
      <w:rFonts w:ascii="Arial" w:eastAsia="Arial" w:hAnsi="Arial" w:cs="Arial"/>
      <w:vanish/>
      <w:sz w:val="28"/>
      <w:szCs w:val="28"/>
    </w:rPr>
  </w:style>
  <w:style w:type="paragraph" w:customStyle="1" w:styleId="D13F350B1A8844D6B6E89A6E9E0BA7753">
    <w:name w:val="D13F350B1A8844D6B6E89A6E9E0BA7753"/>
    <w:rsid w:val="0037245E"/>
    <w:pPr>
      <w:spacing w:before="120" w:after="120" w:line="240" w:lineRule="auto"/>
    </w:pPr>
    <w:rPr>
      <w:rFonts w:ascii="Arial" w:eastAsia="Arial" w:hAnsi="Arial" w:cs="Arial"/>
      <w:vanish/>
      <w:sz w:val="28"/>
      <w:szCs w:val="28"/>
    </w:rPr>
  </w:style>
  <w:style w:type="paragraph" w:customStyle="1" w:styleId="7686C83741C741C7AD61E394D32DE55E3">
    <w:name w:val="7686C83741C741C7AD61E394D32DE55E3"/>
    <w:rsid w:val="0037245E"/>
    <w:pPr>
      <w:spacing w:before="120" w:after="120" w:line="240" w:lineRule="auto"/>
    </w:pPr>
    <w:rPr>
      <w:rFonts w:ascii="Arial" w:eastAsia="Arial" w:hAnsi="Arial" w:cs="Arial"/>
      <w:vanish/>
      <w:sz w:val="28"/>
      <w:szCs w:val="28"/>
    </w:rPr>
  </w:style>
  <w:style w:type="paragraph" w:customStyle="1" w:styleId="6FFC4D5131FF47778A8D6079C5D1A0E53">
    <w:name w:val="6FFC4D5131FF47778A8D6079C5D1A0E53"/>
    <w:rsid w:val="0037245E"/>
    <w:pPr>
      <w:spacing w:before="120" w:after="120" w:line="240" w:lineRule="auto"/>
    </w:pPr>
    <w:rPr>
      <w:rFonts w:ascii="Arial" w:eastAsia="Times New Roman" w:hAnsi="Arial" w:cs="Times New Roman"/>
      <w:vanish/>
      <w:sz w:val="24"/>
      <w:szCs w:val="20"/>
    </w:rPr>
  </w:style>
  <w:style w:type="paragraph" w:customStyle="1" w:styleId="0ADCE88EB75146BDA14CD293F8B12BD53">
    <w:name w:val="0ADCE88EB75146BDA14CD293F8B12BD53"/>
    <w:rsid w:val="0037245E"/>
    <w:pPr>
      <w:spacing w:after="240" w:line="288" w:lineRule="auto"/>
    </w:pPr>
    <w:rPr>
      <w:rFonts w:ascii="Arial" w:eastAsia="Times New Roman" w:hAnsi="Arial" w:cs="Times New Roman"/>
      <w:sz w:val="24"/>
      <w:szCs w:val="24"/>
    </w:rPr>
  </w:style>
  <w:style w:type="paragraph" w:customStyle="1" w:styleId="960531072A0E43778BFB0250E8D912743">
    <w:name w:val="960531072A0E43778BFB0250E8D912743"/>
    <w:rsid w:val="0037245E"/>
    <w:pPr>
      <w:spacing w:before="120" w:after="120" w:line="240" w:lineRule="auto"/>
    </w:pPr>
    <w:rPr>
      <w:rFonts w:ascii="Arial" w:eastAsia="Times New Roman" w:hAnsi="Arial" w:cs="Times New Roman"/>
      <w:vanish/>
      <w:sz w:val="24"/>
      <w:szCs w:val="20"/>
    </w:rPr>
  </w:style>
  <w:style w:type="paragraph" w:customStyle="1" w:styleId="A9E9DC2F3406481E892EF2D3FCF7C54B3">
    <w:name w:val="A9E9DC2F3406481E892EF2D3FCF7C54B3"/>
    <w:rsid w:val="0037245E"/>
    <w:pPr>
      <w:spacing w:before="120" w:after="120" w:line="240" w:lineRule="auto"/>
    </w:pPr>
    <w:rPr>
      <w:rFonts w:ascii="Arial" w:eastAsia="Times New Roman" w:hAnsi="Arial" w:cs="Times New Roman"/>
      <w:vanish/>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DfETheme">
  <a:themeElements>
    <a:clrScheme name="Custom 1">
      <a:dk1>
        <a:sysClr val="windowText" lastClr="000000"/>
      </a:dk1>
      <a:lt1>
        <a:sysClr val="window" lastClr="FFFFFF"/>
      </a:lt1>
      <a:dk2>
        <a:srgbClr val="1F497D"/>
      </a:dk2>
      <a:lt2>
        <a:srgbClr val="EEECE1"/>
      </a:lt2>
      <a:accent1>
        <a:srgbClr val="006F51"/>
      </a:accent1>
      <a:accent2>
        <a:srgbClr val="6CB33F"/>
      </a:accent2>
      <a:accent3>
        <a:srgbClr val="C0DCAC"/>
      </a:accent3>
      <a:accent4>
        <a:srgbClr val="B04A5A"/>
      </a:accent4>
      <a:accent5>
        <a:srgbClr val="F8485E"/>
      </a:accent5>
      <a:accent6>
        <a:srgbClr val="E87D1E"/>
      </a:accent6>
      <a:hlink>
        <a:srgbClr val="0000FF"/>
      </a:hlink>
      <a:folHlink>
        <a:srgbClr val="800080"/>
      </a:folHlink>
    </a:clrScheme>
    <a:fontScheme name="DfE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366C821485A4E8C6E0EC68244BBC4" ma:contentTypeVersion="11" ma:contentTypeDescription="Create a new document." ma:contentTypeScope="" ma:versionID="69bf3edd03df93dea6498a0731d3b9eb">
  <xsd:schema xmlns:xsd="http://www.w3.org/2001/XMLSchema" xmlns:xs="http://www.w3.org/2001/XMLSchema" xmlns:p="http://schemas.microsoft.com/office/2006/metadata/properties" xmlns:ns3="4bf62306-4d22-46b9-976f-352b27373f65" xmlns:ns4="f0657ac6-3e8a-43d7-9436-d017a8420149" targetNamespace="http://schemas.microsoft.com/office/2006/metadata/properties" ma:root="true" ma:fieldsID="cc5e0226644a1518769de17b155d50af" ns3:_="" ns4:_="">
    <xsd:import namespace="4bf62306-4d22-46b9-976f-352b27373f65"/>
    <xsd:import namespace="f0657ac6-3e8a-43d7-9436-d017a8420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62306-4d22-46b9-976f-352b27373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57ac6-3e8a-43d7-9436-d017a84201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74817FE-0171-4E9A-8D2B-1E7967429B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8CBA4F-AC33-48FE-BAF6-C870A641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62306-4d22-46b9-976f-352b27373f65"/>
    <ds:schemaRef ds:uri="f0657ac6-3e8a-43d7-9436-d017a8420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65754-FDFF-4C76-B591-CC27A98F4415}">
  <ds:schemaRefs>
    <ds:schemaRef ds:uri="http://schemas.openxmlformats.org/officeDocument/2006/bibliography"/>
  </ds:schemaRefs>
</ds:datastoreItem>
</file>

<file path=customXml/itemProps4.xml><?xml version="1.0" encoding="utf-8"?>
<ds:datastoreItem xmlns:ds="http://schemas.openxmlformats.org/officeDocument/2006/customXml" ds:itemID="{67B824F3-6D97-410F-AC60-0C224CE08998}">
  <ds:schemaRefs>
    <ds:schemaRef ds:uri="http://schemas.microsoft.com/sharepoint/v3/contenttype/forms"/>
  </ds:schemaRefs>
</ds:datastoreItem>
</file>

<file path=customXml/itemProps5.xml><?xml version="1.0" encoding="utf-8"?>
<ds:datastoreItem xmlns:ds="http://schemas.openxmlformats.org/officeDocument/2006/customXml" ds:itemID="{9AE1C07B-F168-43B5-A20D-136631EB39F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795</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Bivalve mollusc production or relaying area: Application form - NI</vt:lpstr>
    </vt:vector>
  </TitlesOfParts>
  <Company>
  </Company>
  <LinksUpToDate>false</LinksUpToDate>
  <CharactersWithSpaces>6300</CharactersWithSpaces>
  <SharedDoc>false</SharedDoc>
  <HLinks>
    <vt:vector size="60" baseType="variant">
      <vt:variant>
        <vt:i4>1638460</vt:i4>
      </vt:variant>
      <vt:variant>
        <vt:i4>59</vt:i4>
      </vt:variant>
      <vt:variant>
        <vt:i4>0</vt:i4>
      </vt:variant>
      <vt:variant>
        <vt:i4>5</vt:i4>
      </vt:variant>
      <vt:variant>
        <vt:lpwstr>
        </vt:lpwstr>
      </vt:variant>
      <vt:variant>
        <vt:lpwstr>_Toc329874101</vt:lpwstr>
      </vt:variant>
      <vt:variant>
        <vt:i4>1638460</vt:i4>
      </vt:variant>
      <vt:variant>
        <vt:i4>53</vt:i4>
      </vt:variant>
      <vt:variant>
        <vt:i4>0</vt:i4>
      </vt:variant>
      <vt:variant>
        <vt:i4>5</vt:i4>
      </vt:variant>
      <vt:variant>
        <vt:lpwstr>
        </vt:lpwstr>
      </vt:variant>
      <vt:variant>
        <vt:lpwstr>_Toc329874100</vt:lpwstr>
      </vt:variant>
      <vt:variant>
        <vt:i4>1048637</vt:i4>
      </vt:variant>
      <vt:variant>
        <vt:i4>47</vt:i4>
      </vt:variant>
      <vt:variant>
        <vt:i4>0</vt:i4>
      </vt:variant>
      <vt:variant>
        <vt:i4>5</vt:i4>
      </vt:variant>
      <vt:variant>
        <vt:lpwstr>
        </vt:lpwstr>
      </vt:variant>
      <vt:variant>
        <vt:lpwstr>_Toc329874099</vt:lpwstr>
      </vt:variant>
      <vt:variant>
        <vt:i4>1769525</vt:i4>
      </vt:variant>
      <vt:variant>
        <vt:i4>38</vt:i4>
      </vt:variant>
      <vt:variant>
        <vt:i4>0</vt:i4>
      </vt:variant>
      <vt:variant>
        <vt:i4>5</vt:i4>
      </vt:variant>
      <vt:variant>
        <vt:lpwstr>
        </vt:lpwstr>
      </vt:variant>
      <vt:variant>
        <vt:lpwstr>_Toc328374990</vt:lpwstr>
      </vt:variant>
      <vt:variant>
        <vt:i4>1703989</vt:i4>
      </vt:variant>
      <vt:variant>
        <vt:i4>32</vt:i4>
      </vt:variant>
      <vt:variant>
        <vt:i4>0</vt:i4>
      </vt:variant>
      <vt:variant>
        <vt:i4>5</vt:i4>
      </vt:variant>
      <vt:variant>
        <vt:lpwstr>
        </vt:lpwstr>
      </vt:variant>
      <vt:variant>
        <vt:lpwstr>_Toc328374989</vt:lpwstr>
      </vt:variant>
      <vt:variant>
        <vt:i4>1703989</vt:i4>
      </vt:variant>
      <vt:variant>
        <vt:i4>26</vt:i4>
      </vt:variant>
      <vt:variant>
        <vt:i4>0</vt:i4>
      </vt:variant>
      <vt:variant>
        <vt:i4>5</vt:i4>
      </vt:variant>
      <vt:variant>
        <vt:lpwstr>
        </vt:lpwstr>
      </vt:variant>
      <vt:variant>
        <vt:lpwstr>_Toc328374988</vt:lpwstr>
      </vt:variant>
      <vt:variant>
        <vt:i4>1703989</vt:i4>
      </vt:variant>
      <vt:variant>
        <vt:i4>20</vt:i4>
      </vt:variant>
      <vt:variant>
        <vt:i4>0</vt:i4>
      </vt:variant>
      <vt:variant>
        <vt:i4>5</vt:i4>
      </vt:variant>
      <vt:variant>
        <vt:lpwstr>
        </vt:lpwstr>
      </vt:variant>
      <vt:variant>
        <vt:lpwstr>_Toc328374987</vt:lpwstr>
      </vt:variant>
      <vt:variant>
        <vt:i4>1703989</vt:i4>
      </vt:variant>
      <vt:variant>
        <vt:i4>14</vt:i4>
      </vt:variant>
      <vt:variant>
        <vt:i4>0</vt:i4>
      </vt:variant>
      <vt:variant>
        <vt:i4>5</vt:i4>
      </vt:variant>
      <vt:variant>
        <vt:lpwstr>
        </vt:lpwstr>
      </vt:variant>
      <vt:variant>
        <vt:lpwstr>_Toc328374986</vt:lpwstr>
      </vt:variant>
      <vt:variant>
        <vt:i4>1703989</vt:i4>
      </vt:variant>
      <vt:variant>
        <vt:i4>8</vt:i4>
      </vt:variant>
      <vt:variant>
        <vt:i4>0</vt:i4>
      </vt:variant>
      <vt:variant>
        <vt:i4>5</vt:i4>
      </vt:variant>
      <vt:variant>
        <vt:lpwstr>
        </vt:lpwstr>
      </vt:variant>
      <vt:variant>
        <vt:lpwstr>_Toc328374985</vt:lpwstr>
      </vt:variant>
      <vt:variant>
        <vt:i4>1703989</vt:i4>
      </vt:variant>
      <vt:variant>
        <vt:i4>2</vt:i4>
      </vt:variant>
      <vt:variant>
        <vt:i4>0</vt:i4>
      </vt:variant>
      <vt:variant>
        <vt:i4>5</vt:i4>
      </vt:variant>
      <vt:variant>
        <vt:lpwstr>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Bivalve mollusc production or relaying area: Application form - NI</dc:title>
  <dc:subject>shellfish</dc:subject>
  <dc:creator>Food Standards Agency</dc:creator>
  <dc:description/>
  <cp:lastModifiedBy>Will Wiltshire</cp:lastModifiedBy>
  <cp:revision>4</cp:revision>
  <dcterms:created xsi:type="dcterms:W3CDTF">2022-01-25T11:28:00Z</dcterms:created>
  <dcterms:modified xsi:type="dcterms:W3CDTF">2022-01-25T17:23:00Z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0x010100B02366C821485A4E8C6E0EC68244BBC4</vt:lpwstr>
  </property>
</Properties>
</file>