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381A" w14:textId="4ED6EE5F" w:rsidR="000B400F" w:rsidRPr="009B63E7" w:rsidRDefault="000B400F" w:rsidP="009B63E7">
      <w:pPr>
        <w:pStyle w:val="Heading2"/>
      </w:pPr>
      <w:r w:rsidRPr="009B63E7">
        <w:t>This section to be completed by Local Authority (LA)/ Enforcing Authority (EA)/Dairy Ops only</w:t>
      </w:r>
    </w:p>
    <w:p w14:paraId="7A875AC6" w14:textId="1BCDA5B2" w:rsidR="00FB39F1" w:rsidRPr="009B63E7" w:rsidRDefault="00FB39F1" w:rsidP="009B63E7">
      <w:pPr>
        <w:pStyle w:val="Heading3"/>
      </w:pPr>
      <w:r w:rsidRPr="009B63E7">
        <w:t>Reporting organisation details</w:t>
      </w:r>
    </w:p>
    <w:p w14:paraId="7ADF6C24" w14:textId="6C41C6ED" w:rsidR="00101D91" w:rsidRPr="006D6969" w:rsidRDefault="00101D91" w:rsidP="00101D91">
      <w:pPr>
        <w:rPr>
          <w:rFonts w:ascii="Arial" w:hAnsi="Arial" w:cs="Arial"/>
        </w:rPr>
      </w:pPr>
      <w:r>
        <w:rPr>
          <w:rFonts w:ascii="Arial" w:hAnsi="Arial" w:cs="Arial"/>
        </w:rPr>
        <w:t xml:space="preserve">(Please </w:t>
      </w:r>
      <w:r w:rsidR="002C681D">
        <w:rPr>
          <w:rFonts w:ascii="Arial" w:hAnsi="Arial" w:cs="Arial"/>
        </w:rPr>
        <w:t>indicate if the</w:t>
      </w:r>
      <w:r w:rsidR="005761B1">
        <w:rPr>
          <w:rFonts w:ascii="Arial" w:hAnsi="Arial" w:cs="Arial"/>
        </w:rPr>
        <w:t xml:space="preserve"> reporting officer name and contact </w:t>
      </w:r>
      <w:r w:rsidR="002C681D">
        <w:rPr>
          <w:rFonts w:ascii="Arial" w:hAnsi="Arial" w:cs="Arial"/>
        </w:rPr>
        <w:t xml:space="preserve">details are not to be shared with the assurance scheme) </w:t>
      </w:r>
      <w:r>
        <w:rPr>
          <w:rFonts w:ascii="Arial" w:hAnsi="Arial" w:cs="Arial"/>
        </w:rPr>
        <w:t xml:space="preserve">  </w:t>
      </w:r>
    </w:p>
    <w:tbl>
      <w:tblPr>
        <w:tblStyle w:val="TableGrid"/>
        <w:tblW w:w="0" w:type="auto"/>
        <w:tblLook w:val="0480" w:firstRow="0" w:lastRow="0" w:firstColumn="1" w:lastColumn="0" w:noHBand="0" w:noVBand="1"/>
      </w:tblPr>
      <w:tblGrid>
        <w:gridCol w:w="6799"/>
        <w:gridCol w:w="7149"/>
      </w:tblGrid>
      <w:tr w:rsidR="00A13EE0" w:rsidRPr="00AA4BA7" w14:paraId="126B75B5" w14:textId="43D2F772" w:rsidTr="009B63E7">
        <w:tc>
          <w:tcPr>
            <w:tcW w:w="6799" w:type="dxa"/>
            <w:shd w:val="clear" w:color="auto" w:fill="F2F2F2" w:themeFill="background1" w:themeFillShade="F2"/>
          </w:tcPr>
          <w:p w14:paraId="71C44A83" w14:textId="3254ACFB" w:rsidR="00A13EE0" w:rsidRPr="00AA4BA7" w:rsidRDefault="71677F26">
            <w:pPr>
              <w:rPr>
                <w:rFonts w:ascii="Arial" w:hAnsi="Arial" w:cs="Arial"/>
              </w:rPr>
            </w:pPr>
            <w:r w:rsidRPr="004D2B18">
              <w:rPr>
                <w:rFonts w:ascii="Arial" w:hAnsi="Arial" w:cs="Arial"/>
                <w:shd w:val="clear" w:color="auto" w:fill="F2F2F2" w:themeFill="background1" w:themeFillShade="F2"/>
              </w:rPr>
              <w:t xml:space="preserve">Name of </w:t>
            </w:r>
            <w:r w:rsidR="78E402A7" w:rsidRPr="004D2B18">
              <w:rPr>
                <w:rFonts w:ascii="Arial" w:hAnsi="Arial" w:cs="Arial"/>
                <w:shd w:val="clear" w:color="auto" w:fill="F2F2F2" w:themeFill="background1" w:themeFillShade="F2"/>
              </w:rPr>
              <w:t>r</w:t>
            </w:r>
            <w:r w:rsidR="55731553" w:rsidRPr="004D2B18">
              <w:rPr>
                <w:rFonts w:ascii="Arial" w:hAnsi="Arial" w:cs="Arial"/>
                <w:shd w:val="clear" w:color="auto" w:fill="F2F2F2" w:themeFill="background1" w:themeFillShade="F2"/>
              </w:rPr>
              <w:t>eporting</w:t>
            </w:r>
            <w:r w:rsidR="55731553" w:rsidRPr="00AA4BA7">
              <w:rPr>
                <w:rFonts w:ascii="Arial" w:hAnsi="Arial" w:cs="Arial"/>
              </w:rPr>
              <w:t xml:space="preserve"> organisation</w:t>
            </w:r>
          </w:p>
        </w:tc>
        <w:tc>
          <w:tcPr>
            <w:tcW w:w="7149" w:type="dxa"/>
          </w:tcPr>
          <w:p w14:paraId="0F6B9953" w14:textId="77777777" w:rsidR="00A13EE0" w:rsidRPr="00AA4BA7" w:rsidRDefault="00A13EE0">
            <w:pPr>
              <w:rPr>
                <w:rFonts w:ascii="Arial" w:hAnsi="Arial" w:cs="Arial"/>
              </w:rPr>
            </w:pPr>
          </w:p>
        </w:tc>
      </w:tr>
      <w:tr w:rsidR="00A13EE0" w:rsidRPr="00AA4BA7" w14:paraId="7C4E02AF" w14:textId="2DE5AE84" w:rsidTr="009B63E7">
        <w:tc>
          <w:tcPr>
            <w:tcW w:w="6799" w:type="dxa"/>
            <w:shd w:val="clear" w:color="auto" w:fill="F2F2F2" w:themeFill="background1" w:themeFillShade="F2"/>
          </w:tcPr>
          <w:p w14:paraId="3F8F6CCE" w14:textId="4D831ED2" w:rsidR="00A13EE0" w:rsidRPr="00AA4BA7" w:rsidRDefault="71677F26">
            <w:pPr>
              <w:rPr>
                <w:rFonts w:ascii="Arial" w:hAnsi="Arial" w:cs="Arial"/>
              </w:rPr>
            </w:pPr>
            <w:r w:rsidRPr="00AA4BA7">
              <w:rPr>
                <w:rFonts w:ascii="Arial" w:hAnsi="Arial" w:cs="Arial"/>
              </w:rPr>
              <w:t xml:space="preserve">Name of </w:t>
            </w:r>
            <w:r w:rsidR="41F9BD01" w:rsidRPr="00AA4BA7">
              <w:rPr>
                <w:rFonts w:ascii="Arial" w:hAnsi="Arial" w:cs="Arial"/>
              </w:rPr>
              <w:t>r</w:t>
            </w:r>
            <w:r w:rsidRPr="00AA4BA7">
              <w:rPr>
                <w:rFonts w:ascii="Arial" w:hAnsi="Arial" w:cs="Arial"/>
              </w:rPr>
              <w:t xml:space="preserve">eporting </w:t>
            </w:r>
            <w:r w:rsidR="648B89DE" w:rsidRPr="00AA4BA7">
              <w:rPr>
                <w:rFonts w:ascii="Arial" w:hAnsi="Arial" w:cs="Arial"/>
              </w:rPr>
              <w:t>o</w:t>
            </w:r>
            <w:r w:rsidRPr="00AA4BA7">
              <w:rPr>
                <w:rFonts w:ascii="Arial" w:hAnsi="Arial" w:cs="Arial"/>
              </w:rPr>
              <w:t>fficer</w:t>
            </w:r>
          </w:p>
        </w:tc>
        <w:tc>
          <w:tcPr>
            <w:tcW w:w="7149" w:type="dxa"/>
          </w:tcPr>
          <w:p w14:paraId="5F64BB9E" w14:textId="77777777" w:rsidR="00A13EE0" w:rsidRPr="00AA4BA7" w:rsidRDefault="00A13EE0">
            <w:pPr>
              <w:rPr>
                <w:rFonts w:ascii="Arial" w:hAnsi="Arial" w:cs="Arial"/>
              </w:rPr>
            </w:pPr>
          </w:p>
        </w:tc>
      </w:tr>
      <w:tr w:rsidR="00A13EE0" w:rsidRPr="00AA4BA7" w14:paraId="782FBB55" w14:textId="367E890C" w:rsidTr="009B63E7">
        <w:tc>
          <w:tcPr>
            <w:tcW w:w="6799" w:type="dxa"/>
            <w:shd w:val="clear" w:color="auto" w:fill="F2F2F2" w:themeFill="background1" w:themeFillShade="F2"/>
          </w:tcPr>
          <w:p w14:paraId="57C9EA56" w14:textId="11D93E15" w:rsidR="00A13EE0" w:rsidRPr="00AA4BA7" w:rsidRDefault="4B1E53BB">
            <w:pPr>
              <w:rPr>
                <w:rFonts w:ascii="Arial" w:hAnsi="Arial" w:cs="Arial"/>
              </w:rPr>
            </w:pPr>
            <w:r w:rsidRPr="00AA4BA7">
              <w:rPr>
                <w:rFonts w:ascii="Arial" w:hAnsi="Arial" w:cs="Arial"/>
              </w:rPr>
              <w:t xml:space="preserve">Contact telephone number / email </w:t>
            </w:r>
          </w:p>
        </w:tc>
        <w:tc>
          <w:tcPr>
            <w:tcW w:w="7149" w:type="dxa"/>
          </w:tcPr>
          <w:p w14:paraId="2F5C535F" w14:textId="77777777" w:rsidR="00A13EE0" w:rsidRPr="00AA4BA7" w:rsidRDefault="00A13EE0">
            <w:pPr>
              <w:rPr>
                <w:rFonts w:ascii="Arial" w:hAnsi="Arial" w:cs="Arial"/>
              </w:rPr>
            </w:pPr>
          </w:p>
        </w:tc>
      </w:tr>
    </w:tbl>
    <w:p w14:paraId="45E89F8F" w14:textId="6E2A3248" w:rsidR="009D65C1" w:rsidRDefault="009E0DEB" w:rsidP="009B63E7">
      <w:pPr>
        <w:pStyle w:val="Heading3"/>
      </w:pPr>
      <w:r w:rsidRPr="009E0DEB">
        <w:t xml:space="preserve">Details of business </w:t>
      </w:r>
      <w:r w:rsidR="000F1A98">
        <w:t xml:space="preserve"> </w:t>
      </w:r>
    </w:p>
    <w:p w14:paraId="583FEDC6" w14:textId="63D7F555" w:rsidR="005B3E27" w:rsidRPr="006D6969" w:rsidRDefault="006D6969" w:rsidP="008467A0">
      <w:pPr>
        <w:rPr>
          <w:rFonts w:ascii="Arial" w:hAnsi="Arial" w:cs="Arial"/>
        </w:rPr>
      </w:pPr>
      <w:r>
        <w:rPr>
          <w:rFonts w:ascii="Arial" w:hAnsi="Arial" w:cs="Arial"/>
        </w:rPr>
        <w:t xml:space="preserve">(Please </w:t>
      </w:r>
      <w:r w:rsidR="000F6C45">
        <w:rPr>
          <w:rFonts w:ascii="Arial" w:hAnsi="Arial" w:cs="Arial"/>
        </w:rPr>
        <w:t xml:space="preserve">complete </w:t>
      </w:r>
      <w:r w:rsidR="00E80607">
        <w:rPr>
          <w:rFonts w:ascii="Arial" w:hAnsi="Arial" w:cs="Arial"/>
        </w:rPr>
        <w:t xml:space="preserve">the below sections with </w:t>
      </w:r>
      <w:r w:rsidR="008467A0">
        <w:rPr>
          <w:rFonts w:ascii="Arial" w:hAnsi="Arial" w:cs="Arial"/>
        </w:rPr>
        <w:t xml:space="preserve">the </w:t>
      </w:r>
      <w:r w:rsidR="00E80607">
        <w:rPr>
          <w:rFonts w:ascii="Arial" w:hAnsi="Arial" w:cs="Arial"/>
        </w:rPr>
        <w:t xml:space="preserve">details </w:t>
      </w:r>
      <w:r w:rsidR="006B45AE">
        <w:rPr>
          <w:rFonts w:ascii="Arial" w:hAnsi="Arial" w:cs="Arial"/>
        </w:rPr>
        <w:t xml:space="preserve">that </w:t>
      </w:r>
      <w:r w:rsidR="008467A0">
        <w:rPr>
          <w:rFonts w:ascii="Arial" w:hAnsi="Arial" w:cs="Arial"/>
        </w:rPr>
        <w:t>are applicable to</w:t>
      </w:r>
      <w:r w:rsidR="00E80607">
        <w:rPr>
          <w:rFonts w:ascii="Arial" w:hAnsi="Arial" w:cs="Arial"/>
        </w:rPr>
        <w:t xml:space="preserve"> the business.</w:t>
      </w:r>
      <w:r w:rsidR="008467A0">
        <w:rPr>
          <w:rFonts w:ascii="Arial" w:hAnsi="Arial" w:cs="Arial"/>
        </w:rPr>
        <w:t xml:space="preserve">) </w:t>
      </w:r>
      <w:r>
        <w:rPr>
          <w:rFonts w:ascii="Arial" w:hAnsi="Arial" w:cs="Arial"/>
        </w:rPr>
        <w:t xml:space="preserve"> </w:t>
      </w:r>
    </w:p>
    <w:tbl>
      <w:tblPr>
        <w:tblStyle w:val="TableGrid"/>
        <w:tblW w:w="0" w:type="auto"/>
        <w:tblLook w:val="0480" w:firstRow="0" w:lastRow="0" w:firstColumn="1" w:lastColumn="0" w:noHBand="0" w:noVBand="1"/>
      </w:tblPr>
      <w:tblGrid>
        <w:gridCol w:w="6799"/>
        <w:gridCol w:w="7149"/>
      </w:tblGrid>
      <w:tr w:rsidR="00A13EE0" w:rsidRPr="00AA4BA7" w14:paraId="634E66D4" w14:textId="03F73E54" w:rsidTr="009B63E7">
        <w:tc>
          <w:tcPr>
            <w:tcW w:w="6799" w:type="dxa"/>
            <w:shd w:val="clear" w:color="auto" w:fill="F2F2F2" w:themeFill="background1" w:themeFillShade="F2"/>
          </w:tcPr>
          <w:p w14:paraId="5A32A0C4" w14:textId="21B49827" w:rsidR="00A13EE0" w:rsidRPr="00AA4BA7" w:rsidRDefault="71677F26">
            <w:pPr>
              <w:rPr>
                <w:rFonts w:ascii="Arial" w:hAnsi="Arial" w:cs="Arial"/>
              </w:rPr>
            </w:pPr>
            <w:r w:rsidRPr="00AA4BA7">
              <w:rPr>
                <w:rFonts w:ascii="Arial" w:hAnsi="Arial" w:cs="Arial"/>
              </w:rPr>
              <w:t>Date of in</w:t>
            </w:r>
            <w:r w:rsidR="00DC2CBF">
              <w:rPr>
                <w:rFonts w:ascii="Arial" w:hAnsi="Arial" w:cs="Arial"/>
              </w:rPr>
              <w:t>tervention</w:t>
            </w:r>
          </w:p>
        </w:tc>
        <w:tc>
          <w:tcPr>
            <w:tcW w:w="7149" w:type="dxa"/>
          </w:tcPr>
          <w:p w14:paraId="3F1ED5B0" w14:textId="77777777" w:rsidR="00A13EE0" w:rsidRPr="00AA4BA7" w:rsidRDefault="00A13EE0">
            <w:pPr>
              <w:rPr>
                <w:rFonts w:ascii="Arial" w:hAnsi="Arial" w:cs="Arial"/>
              </w:rPr>
            </w:pPr>
          </w:p>
        </w:tc>
      </w:tr>
      <w:tr w:rsidR="009956D7" w:rsidRPr="00AA4BA7" w14:paraId="17E2116C" w14:textId="77777777" w:rsidTr="009B63E7">
        <w:tc>
          <w:tcPr>
            <w:tcW w:w="6799" w:type="dxa"/>
            <w:shd w:val="clear" w:color="auto" w:fill="F2F2F2" w:themeFill="background1" w:themeFillShade="F2"/>
          </w:tcPr>
          <w:p w14:paraId="27E9C61B" w14:textId="1C74E3AA" w:rsidR="009956D7" w:rsidRPr="00AA4BA7" w:rsidRDefault="009956D7">
            <w:pPr>
              <w:rPr>
                <w:rFonts w:ascii="Arial" w:hAnsi="Arial" w:cs="Arial"/>
              </w:rPr>
            </w:pPr>
            <w:r>
              <w:rPr>
                <w:rFonts w:ascii="Arial" w:hAnsi="Arial" w:cs="Arial"/>
              </w:rPr>
              <w:t>Reason for in</w:t>
            </w:r>
            <w:r w:rsidR="00DC2CBF">
              <w:rPr>
                <w:rFonts w:ascii="Arial" w:hAnsi="Arial" w:cs="Arial"/>
              </w:rPr>
              <w:t>tervention</w:t>
            </w:r>
            <w:r>
              <w:rPr>
                <w:rFonts w:ascii="Arial" w:hAnsi="Arial" w:cs="Arial"/>
              </w:rPr>
              <w:t xml:space="preserve"> </w:t>
            </w:r>
            <w:r w:rsidR="008E7825">
              <w:rPr>
                <w:rFonts w:ascii="Arial" w:hAnsi="Arial" w:cs="Arial"/>
              </w:rPr>
              <w:t>[</w:t>
            </w:r>
            <w:r w:rsidR="00FF5D6D" w:rsidRPr="00234FB1">
              <w:rPr>
                <w:rFonts w:ascii="Arial" w:hAnsi="Arial" w:cs="Arial"/>
              </w:rPr>
              <w:t xml:space="preserve">for example, </w:t>
            </w:r>
            <w:r w:rsidR="00234FB1" w:rsidRPr="00234FB1">
              <w:rPr>
                <w:rFonts w:ascii="Arial" w:hAnsi="Arial" w:cs="Arial"/>
              </w:rPr>
              <w:t xml:space="preserve">due official control, </w:t>
            </w:r>
            <w:r w:rsidR="008A6285" w:rsidRPr="00234FB1">
              <w:rPr>
                <w:rFonts w:ascii="Arial" w:hAnsi="Arial" w:cs="Arial"/>
              </w:rPr>
              <w:t xml:space="preserve">complaint, </w:t>
            </w:r>
            <w:r w:rsidR="002A453A" w:rsidRPr="00234FB1">
              <w:rPr>
                <w:rFonts w:ascii="Arial" w:hAnsi="Arial" w:cs="Arial"/>
              </w:rPr>
              <w:t>other</w:t>
            </w:r>
            <w:r w:rsidR="00E7542A">
              <w:rPr>
                <w:rFonts w:ascii="Arial" w:hAnsi="Arial" w:cs="Arial"/>
              </w:rPr>
              <w:t xml:space="preserve"> </w:t>
            </w:r>
            <w:r w:rsidR="008E7825">
              <w:rPr>
                <w:rFonts w:ascii="Arial" w:hAnsi="Arial" w:cs="Arial"/>
              </w:rPr>
              <w:t>(</w:t>
            </w:r>
            <w:r w:rsidR="00E7542A">
              <w:rPr>
                <w:rFonts w:ascii="Arial" w:hAnsi="Arial" w:cs="Arial"/>
              </w:rPr>
              <w:t>please specify</w:t>
            </w:r>
            <w:r w:rsidR="008E7825">
              <w:rPr>
                <w:rFonts w:ascii="Arial" w:hAnsi="Arial" w:cs="Arial"/>
              </w:rPr>
              <w:t>)]</w:t>
            </w:r>
          </w:p>
        </w:tc>
        <w:tc>
          <w:tcPr>
            <w:tcW w:w="7149" w:type="dxa"/>
          </w:tcPr>
          <w:p w14:paraId="4E61C57C" w14:textId="77777777" w:rsidR="009956D7" w:rsidRPr="00AA4BA7" w:rsidRDefault="009956D7">
            <w:pPr>
              <w:rPr>
                <w:rFonts w:ascii="Arial" w:hAnsi="Arial" w:cs="Arial"/>
              </w:rPr>
            </w:pPr>
          </w:p>
        </w:tc>
      </w:tr>
      <w:tr w:rsidR="00A13EE0" w:rsidRPr="00AA4BA7" w14:paraId="0EE6B165" w14:textId="1CF88B1E" w:rsidTr="009B63E7">
        <w:tc>
          <w:tcPr>
            <w:tcW w:w="6799" w:type="dxa"/>
            <w:shd w:val="clear" w:color="auto" w:fill="F2F2F2" w:themeFill="background1" w:themeFillShade="F2"/>
          </w:tcPr>
          <w:p w14:paraId="51CBB4DF" w14:textId="1784A4C1" w:rsidR="00A13EE0" w:rsidRPr="00AA4BA7" w:rsidRDefault="00A56492">
            <w:pPr>
              <w:rPr>
                <w:rFonts w:ascii="Arial" w:hAnsi="Arial" w:cs="Arial"/>
              </w:rPr>
            </w:pPr>
            <w:r>
              <w:rPr>
                <w:rFonts w:ascii="Arial" w:hAnsi="Arial" w:cs="Arial"/>
              </w:rPr>
              <w:t>In</w:t>
            </w:r>
            <w:r w:rsidR="006C2B05">
              <w:rPr>
                <w:rFonts w:ascii="Arial" w:hAnsi="Arial" w:cs="Arial"/>
              </w:rPr>
              <w:t xml:space="preserve">tervention </w:t>
            </w:r>
            <w:r w:rsidR="71677F26" w:rsidRPr="00AA4BA7">
              <w:rPr>
                <w:rFonts w:ascii="Arial" w:hAnsi="Arial" w:cs="Arial"/>
              </w:rPr>
              <w:t>reference number</w:t>
            </w:r>
          </w:p>
        </w:tc>
        <w:tc>
          <w:tcPr>
            <w:tcW w:w="7149" w:type="dxa"/>
          </w:tcPr>
          <w:p w14:paraId="05FDD0FF" w14:textId="77777777" w:rsidR="00A13EE0" w:rsidRPr="00AA4BA7" w:rsidRDefault="00A13EE0">
            <w:pPr>
              <w:rPr>
                <w:rFonts w:ascii="Arial" w:hAnsi="Arial" w:cs="Arial"/>
              </w:rPr>
            </w:pPr>
          </w:p>
        </w:tc>
      </w:tr>
      <w:tr w:rsidR="00A13EE0" w:rsidRPr="00AA4BA7" w14:paraId="0473C6BE" w14:textId="48A0E81E" w:rsidTr="009B63E7">
        <w:tc>
          <w:tcPr>
            <w:tcW w:w="6799" w:type="dxa"/>
            <w:shd w:val="clear" w:color="auto" w:fill="F2F2F2" w:themeFill="background1" w:themeFillShade="F2"/>
          </w:tcPr>
          <w:p w14:paraId="30428EF9" w14:textId="302C930E" w:rsidR="00A13EE0" w:rsidRPr="00AA4BA7" w:rsidRDefault="00A13EE0">
            <w:pPr>
              <w:rPr>
                <w:rFonts w:ascii="Arial" w:hAnsi="Arial" w:cs="Arial"/>
              </w:rPr>
            </w:pPr>
            <w:r w:rsidRPr="00AA4BA7">
              <w:rPr>
                <w:rFonts w:ascii="Arial" w:hAnsi="Arial" w:cs="Arial"/>
              </w:rPr>
              <w:t xml:space="preserve">Name and address </w:t>
            </w:r>
          </w:p>
        </w:tc>
        <w:tc>
          <w:tcPr>
            <w:tcW w:w="7149" w:type="dxa"/>
          </w:tcPr>
          <w:p w14:paraId="5FF5A3A8" w14:textId="77777777" w:rsidR="00A13EE0" w:rsidRPr="00AA4BA7" w:rsidRDefault="00A13EE0">
            <w:pPr>
              <w:rPr>
                <w:rFonts w:ascii="Arial" w:hAnsi="Arial" w:cs="Arial"/>
              </w:rPr>
            </w:pPr>
          </w:p>
        </w:tc>
      </w:tr>
      <w:tr w:rsidR="2519AED6" w:rsidRPr="00AA4BA7" w14:paraId="5C328368" w14:textId="77777777" w:rsidTr="009B63E7">
        <w:trPr>
          <w:trHeight w:val="300"/>
        </w:trPr>
        <w:tc>
          <w:tcPr>
            <w:tcW w:w="6799" w:type="dxa"/>
            <w:shd w:val="clear" w:color="auto" w:fill="F2F2F2" w:themeFill="background1" w:themeFillShade="F2"/>
          </w:tcPr>
          <w:p w14:paraId="4501F07C" w14:textId="436FF287" w:rsidR="799D9FF8" w:rsidRPr="00AA4BA7" w:rsidRDefault="00E923A6" w:rsidP="2519AED6">
            <w:pPr>
              <w:rPr>
                <w:rFonts w:ascii="Arial" w:hAnsi="Arial" w:cs="Arial"/>
              </w:rPr>
            </w:pPr>
            <w:r>
              <w:rPr>
                <w:rFonts w:ascii="Arial" w:hAnsi="Arial" w:cs="Arial"/>
              </w:rPr>
              <w:t>County Pa</w:t>
            </w:r>
            <w:r w:rsidR="00A74E97">
              <w:rPr>
                <w:rFonts w:ascii="Arial" w:hAnsi="Arial" w:cs="Arial"/>
              </w:rPr>
              <w:t>ri</w:t>
            </w:r>
            <w:r>
              <w:rPr>
                <w:rFonts w:ascii="Arial" w:hAnsi="Arial" w:cs="Arial"/>
              </w:rPr>
              <w:t>sh Holding (</w:t>
            </w:r>
            <w:r w:rsidR="799D9FF8" w:rsidRPr="00AA4BA7">
              <w:rPr>
                <w:rFonts w:ascii="Arial" w:hAnsi="Arial" w:cs="Arial"/>
              </w:rPr>
              <w:t>CPH</w:t>
            </w:r>
            <w:r>
              <w:rPr>
                <w:rFonts w:ascii="Arial" w:hAnsi="Arial" w:cs="Arial"/>
              </w:rPr>
              <w:t>)</w:t>
            </w:r>
            <w:r w:rsidR="799D9FF8" w:rsidRPr="00AA4BA7">
              <w:rPr>
                <w:rFonts w:ascii="Arial" w:hAnsi="Arial" w:cs="Arial"/>
              </w:rPr>
              <w:t xml:space="preserve"> number</w:t>
            </w:r>
            <w:r>
              <w:rPr>
                <w:rFonts w:ascii="Arial" w:hAnsi="Arial" w:cs="Arial"/>
              </w:rPr>
              <w:t xml:space="preserve"> (England and Wales) / </w:t>
            </w:r>
            <w:r w:rsidR="00650D76">
              <w:rPr>
                <w:rFonts w:ascii="Arial" w:hAnsi="Arial" w:cs="Arial"/>
              </w:rPr>
              <w:t xml:space="preserve">GBNI number or </w:t>
            </w:r>
            <w:r w:rsidR="001B1FF7">
              <w:rPr>
                <w:rFonts w:ascii="Arial" w:hAnsi="Arial" w:cs="Arial"/>
              </w:rPr>
              <w:t xml:space="preserve">Business </w:t>
            </w:r>
            <w:r w:rsidR="00A32E5E">
              <w:rPr>
                <w:rFonts w:ascii="Arial" w:hAnsi="Arial" w:cs="Arial"/>
              </w:rPr>
              <w:t>ID</w:t>
            </w:r>
            <w:r w:rsidR="00677F88">
              <w:rPr>
                <w:rFonts w:ascii="Arial" w:hAnsi="Arial" w:cs="Arial"/>
              </w:rPr>
              <w:t xml:space="preserve"> (Northern Ireland)</w:t>
            </w:r>
          </w:p>
        </w:tc>
        <w:tc>
          <w:tcPr>
            <w:tcW w:w="7149" w:type="dxa"/>
          </w:tcPr>
          <w:p w14:paraId="2CF847AF" w14:textId="4188853F" w:rsidR="2519AED6" w:rsidRPr="00AA4BA7" w:rsidRDefault="2519AED6" w:rsidP="2519AED6">
            <w:pPr>
              <w:rPr>
                <w:rFonts w:ascii="Arial" w:hAnsi="Arial" w:cs="Arial"/>
              </w:rPr>
            </w:pPr>
          </w:p>
        </w:tc>
      </w:tr>
      <w:tr w:rsidR="00784699" w:rsidRPr="00AA4BA7" w14:paraId="7295509B" w14:textId="77777777" w:rsidTr="009B63E7">
        <w:trPr>
          <w:trHeight w:val="300"/>
        </w:trPr>
        <w:tc>
          <w:tcPr>
            <w:tcW w:w="6799" w:type="dxa"/>
            <w:shd w:val="clear" w:color="auto" w:fill="F2F2F2" w:themeFill="background1" w:themeFillShade="F2"/>
          </w:tcPr>
          <w:p w14:paraId="583380D7" w14:textId="02415BDF" w:rsidR="00784699" w:rsidRDefault="00784699" w:rsidP="2519AED6">
            <w:pPr>
              <w:rPr>
                <w:rFonts w:ascii="Arial" w:hAnsi="Arial" w:cs="Arial"/>
              </w:rPr>
            </w:pPr>
            <w:r>
              <w:rPr>
                <w:rFonts w:ascii="Arial" w:hAnsi="Arial" w:cs="Arial"/>
              </w:rPr>
              <w:t>Feed registra</w:t>
            </w:r>
            <w:r w:rsidR="00FB39F1">
              <w:rPr>
                <w:rFonts w:ascii="Arial" w:hAnsi="Arial" w:cs="Arial"/>
              </w:rPr>
              <w:t xml:space="preserve">tion number </w:t>
            </w:r>
            <w:r w:rsidR="003A1E71">
              <w:rPr>
                <w:rFonts w:ascii="Arial" w:hAnsi="Arial" w:cs="Arial"/>
              </w:rPr>
              <w:t>(where appropriate)</w:t>
            </w:r>
          </w:p>
        </w:tc>
        <w:tc>
          <w:tcPr>
            <w:tcW w:w="7149" w:type="dxa"/>
          </w:tcPr>
          <w:p w14:paraId="4AE29C5C" w14:textId="77777777" w:rsidR="00784699" w:rsidRPr="00AA4BA7" w:rsidRDefault="00784699" w:rsidP="2519AED6">
            <w:pPr>
              <w:rPr>
                <w:rFonts w:ascii="Arial" w:hAnsi="Arial" w:cs="Arial"/>
              </w:rPr>
            </w:pPr>
          </w:p>
        </w:tc>
      </w:tr>
      <w:tr w:rsidR="00A13EE0" w:rsidRPr="00AA4BA7" w14:paraId="4A0A3724" w14:textId="6D945F49" w:rsidTr="009B63E7">
        <w:tc>
          <w:tcPr>
            <w:tcW w:w="6799" w:type="dxa"/>
            <w:shd w:val="clear" w:color="auto" w:fill="F2F2F2" w:themeFill="background1" w:themeFillShade="F2"/>
          </w:tcPr>
          <w:p w14:paraId="689C2A28" w14:textId="0D7D224E" w:rsidR="00A13EE0" w:rsidRPr="00AA4BA7" w:rsidRDefault="00A13EE0">
            <w:pPr>
              <w:rPr>
                <w:rFonts w:ascii="Arial" w:hAnsi="Arial" w:cs="Arial"/>
              </w:rPr>
            </w:pPr>
            <w:r w:rsidRPr="00AA4BA7">
              <w:rPr>
                <w:rFonts w:ascii="Arial" w:hAnsi="Arial" w:cs="Arial"/>
              </w:rPr>
              <w:t>Assurance scheme to which the business is affiliated and membership number</w:t>
            </w:r>
          </w:p>
        </w:tc>
        <w:tc>
          <w:tcPr>
            <w:tcW w:w="7149" w:type="dxa"/>
          </w:tcPr>
          <w:p w14:paraId="70186C00" w14:textId="77777777" w:rsidR="00A13EE0" w:rsidRPr="00AA4BA7" w:rsidRDefault="00A13EE0">
            <w:pPr>
              <w:rPr>
                <w:rFonts w:ascii="Arial" w:hAnsi="Arial" w:cs="Arial"/>
              </w:rPr>
            </w:pPr>
          </w:p>
        </w:tc>
      </w:tr>
    </w:tbl>
    <w:p w14:paraId="1CE33B96" w14:textId="47C9A904" w:rsidR="009E0DEB" w:rsidRPr="00D1484B" w:rsidRDefault="009E0DEB" w:rsidP="009B63E7">
      <w:pPr>
        <w:pStyle w:val="Heading3"/>
      </w:pPr>
      <w:r w:rsidRPr="00D1484B">
        <w:t xml:space="preserve">Details of </w:t>
      </w:r>
      <w:r w:rsidR="00D1484B" w:rsidRPr="00D1484B">
        <w:t>contraventions and action taken</w:t>
      </w:r>
    </w:p>
    <w:tbl>
      <w:tblPr>
        <w:tblStyle w:val="TableGrid"/>
        <w:tblW w:w="0" w:type="auto"/>
        <w:tblLook w:val="0480" w:firstRow="0" w:lastRow="0" w:firstColumn="1" w:lastColumn="0" w:noHBand="0" w:noVBand="1"/>
      </w:tblPr>
      <w:tblGrid>
        <w:gridCol w:w="13948"/>
      </w:tblGrid>
      <w:tr w:rsidR="00D241C7" w:rsidRPr="00AA4BA7" w14:paraId="5EBB3A7A" w14:textId="77777777" w:rsidTr="009B63E7">
        <w:tc>
          <w:tcPr>
            <w:tcW w:w="13948" w:type="dxa"/>
            <w:shd w:val="clear" w:color="auto" w:fill="F2F2F2" w:themeFill="background1" w:themeFillShade="F2"/>
          </w:tcPr>
          <w:p w14:paraId="29D0031A" w14:textId="692A0E2E" w:rsidR="00D241C7" w:rsidRPr="00AA4BA7" w:rsidRDefault="6A8DDF6A">
            <w:pPr>
              <w:rPr>
                <w:rFonts w:ascii="Arial" w:hAnsi="Arial" w:cs="Arial"/>
              </w:rPr>
            </w:pPr>
            <w:bookmarkStart w:id="0" w:name="_Hlk209700001"/>
            <w:r w:rsidRPr="72990C9A">
              <w:rPr>
                <w:rFonts w:ascii="Arial" w:hAnsi="Arial" w:cs="Arial"/>
              </w:rPr>
              <w:t>Summary of the contraventions found (including legislative reference</w:t>
            </w:r>
            <w:r w:rsidR="009E351F">
              <w:rPr>
                <w:rFonts w:ascii="Arial" w:hAnsi="Arial" w:cs="Arial"/>
              </w:rPr>
              <w:t>(s)</w:t>
            </w:r>
            <w:r w:rsidRPr="72990C9A">
              <w:rPr>
                <w:rFonts w:ascii="Arial" w:hAnsi="Arial" w:cs="Arial"/>
              </w:rPr>
              <w:t xml:space="preserve"> as appropriate) and what action the </w:t>
            </w:r>
            <w:r w:rsidR="48E6BFAA" w:rsidRPr="72990C9A">
              <w:rPr>
                <w:rFonts w:ascii="Arial" w:hAnsi="Arial" w:cs="Arial"/>
              </w:rPr>
              <w:t xml:space="preserve">reporting </w:t>
            </w:r>
            <w:r w:rsidR="09C8B7AC" w:rsidRPr="72990C9A">
              <w:rPr>
                <w:rFonts w:ascii="Arial" w:hAnsi="Arial" w:cs="Arial"/>
              </w:rPr>
              <w:t>organisation</w:t>
            </w:r>
            <w:r w:rsidRPr="72990C9A">
              <w:rPr>
                <w:rFonts w:ascii="Arial" w:hAnsi="Arial" w:cs="Arial"/>
              </w:rPr>
              <w:t xml:space="preserve"> has taken</w:t>
            </w:r>
            <w:r w:rsidR="008634E9">
              <w:rPr>
                <w:rFonts w:ascii="Arial" w:hAnsi="Arial" w:cs="Arial"/>
              </w:rPr>
              <w:t>,</w:t>
            </w:r>
            <w:r w:rsidRPr="72990C9A">
              <w:rPr>
                <w:rFonts w:ascii="Arial" w:hAnsi="Arial" w:cs="Arial"/>
              </w:rPr>
              <w:t xml:space="preserve"> or intends to take</w:t>
            </w:r>
            <w:r w:rsidR="008634E9">
              <w:rPr>
                <w:rFonts w:ascii="Arial" w:hAnsi="Arial" w:cs="Arial"/>
              </w:rPr>
              <w:t>,</w:t>
            </w:r>
            <w:r w:rsidRPr="72990C9A">
              <w:rPr>
                <w:rFonts w:ascii="Arial" w:hAnsi="Arial" w:cs="Arial"/>
              </w:rPr>
              <w:t xml:space="preserve"> against the business</w:t>
            </w:r>
            <w:r w:rsidR="008634E9">
              <w:rPr>
                <w:rFonts w:ascii="Arial" w:hAnsi="Arial" w:cs="Arial"/>
              </w:rPr>
              <w:t>:</w:t>
            </w:r>
          </w:p>
          <w:p w14:paraId="081F25E5" w14:textId="7CCF71DE" w:rsidR="00DB3FBD" w:rsidRDefault="00DB3FBD" w:rsidP="1867CC20">
            <w:pPr>
              <w:rPr>
                <w:rFonts w:ascii="Arial" w:hAnsi="Arial" w:cs="Arial"/>
                <w:b/>
                <w:bCs/>
              </w:rPr>
            </w:pPr>
            <w:r w:rsidRPr="008634E9">
              <w:rPr>
                <w:rFonts w:ascii="Arial" w:hAnsi="Arial" w:cs="Arial"/>
                <w:b/>
                <w:bCs/>
              </w:rPr>
              <w:t>Note: This box expands as you type</w:t>
            </w:r>
            <w:bookmarkEnd w:id="0"/>
          </w:p>
          <w:p w14:paraId="04F24E87" w14:textId="57CB9D8C" w:rsidR="00D679B9" w:rsidRPr="00AA4BA7" w:rsidRDefault="00D679B9" w:rsidP="1867CC20">
            <w:pPr>
              <w:rPr>
                <w:rFonts w:ascii="Arial" w:hAnsi="Arial" w:cs="Arial"/>
                <w:b/>
                <w:bCs/>
                <w:sz w:val="18"/>
                <w:szCs w:val="18"/>
              </w:rPr>
            </w:pPr>
          </w:p>
        </w:tc>
      </w:tr>
      <w:tr w:rsidR="00A13EE0" w:rsidRPr="00AA4BA7" w14:paraId="38CD94E6" w14:textId="77777777" w:rsidTr="009B63E7">
        <w:tc>
          <w:tcPr>
            <w:tcW w:w="13948" w:type="dxa"/>
            <w:shd w:val="clear" w:color="auto" w:fill="F2F2F2" w:themeFill="background1" w:themeFillShade="F2"/>
          </w:tcPr>
          <w:p w14:paraId="57417255" w14:textId="77777777" w:rsidR="00A13EE0" w:rsidRPr="00D64331" w:rsidRDefault="00A67A8A" w:rsidP="00A67A8A">
            <w:pPr>
              <w:tabs>
                <w:tab w:val="left" w:pos="8640"/>
              </w:tabs>
              <w:rPr>
                <w:rFonts w:ascii="Arial" w:hAnsi="Arial" w:cs="Arial"/>
              </w:rPr>
            </w:pPr>
            <w:r w:rsidRPr="00D64331">
              <w:rPr>
                <w:rFonts w:ascii="Arial" w:hAnsi="Arial" w:cs="Arial"/>
              </w:rPr>
              <w:t>Has p</w:t>
            </w:r>
            <w:r w:rsidR="00A13EE0" w:rsidRPr="00D64331">
              <w:rPr>
                <w:rFonts w:ascii="Arial" w:hAnsi="Arial" w:cs="Arial"/>
              </w:rPr>
              <w:t xml:space="preserve">hotographic evidence </w:t>
            </w:r>
            <w:r w:rsidRPr="00D64331">
              <w:rPr>
                <w:rFonts w:ascii="Arial" w:hAnsi="Arial" w:cs="Arial"/>
              </w:rPr>
              <w:t xml:space="preserve">been </w:t>
            </w:r>
            <w:r w:rsidR="00A13EE0" w:rsidRPr="00D64331">
              <w:rPr>
                <w:rFonts w:ascii="Arial" w:hAnsi="Arial" w:cs="Arial"/>
              </w:rPr>
              <w:t>provided</w:t>
            </w:r>
            <w:r w:rsidRPr="00D64331">
              <w:rPr>
                <w:rFonts w:ascii="Arial" w:hAnsi="Arial" w:cs="Arial"/>
              </w:rPr>
              <w:t xml:space="preserve">?   </w:t>
            </w:r>
            <w:r w:rsidR="00F036B9" w:rsidRPr="00D64331">
              <w:rPr>
                <w:rFonts w:ascii="Arial" w:hAnsi="Arial" w:cs="Arial"/>
              </w:rPr>
              <w:t xml:space="preserve">          </w:t>
            </w:r>
            <w:r w:rsidRPr="00D64331">
              <w:rPr>
                <w:rFonts w:ascii="Arial" w:hAnsi="Arial" w:cs="Arial"/>
              </w:rPr>
              <w:t xml:space="preserve"> Yes</w:t>
            </w:r>
            <w:sdt>
              <w:sdtPr>
                <w:rPr>
                  <w:rFonts w:ascii="Arial" w:hAnsi="Arial" w:cs="Arial"/>
                </w:rPr>
                <w:id w:val="375821951"/>
                <w14:checkbox>
                  <w14:checked w14:val="0"/>
                  <w14:checkedState w14:val="2612" w14:font="MS Gothic"/>
                  <w14:uncheckedState w14:val="2610" w14:font="MS Gothic"/>
                </w14:checkbox>
              </w:sdtPr>
              <w:sdtContent>
                <w:r w:rsidR="001812CE" w:rsidRPr="00D64331">
                  <w:rPr>
                    <w:rFonts w:ascii="MS Gothic" w:eastAsia="MS Gothic" w:hAnsi="MS Gothic" w:cs="Arial" w:hint="eastAsia"/>
                  </w:rPr>
                  <w:t>☐</w:t>
                </w:r>
              </w:sdtContent>
            </w:sdt>
            <w:r w:rsidRPr="00D64331">
              <w:rPr>
                <w:rFonts w:ascii="Arial" w:hAnsi="Arial" w:cs="Arial"/>
              </w:rPr>
              <w:t xml:space="preserve">   </w:t>
            </w:r>
            <w:r w:rsidR="00F036B9" w:rsidRPr="00D64331">
              <w:rPr>
                <w:rFonts w:ascii="Arial" w:hAnsi="Arial" w:cs="Arial"/>
              </w:rPr>
              <w:t xml:space="preserve">        </w:t>
            </w:r>
            <w:r w:rsidRPr="00D64331">
              <w:rPr>
                <w:rFonts w:ascii="Arial" w:hAnsi="Arial" w:cs="Arial"/>
              </w:rPr>
              <w:t xml:space="preserve"> No</w:t>
            </w:r>
            <w:sdt>
              <w:sdtPr>
                <w:rPr>
                  <w:rFonts w:ascii="Arial" w:hAnsi="Arial" w:cs="Arial"/>
                </w:rPr>
                <w:id w:val="-1408220527"/>
                <w14:checkbox>
                  <w14:checked w14:val="0"/>
                  <w14:checkedState w14:val="2612" w14:font="MS Gothic"/>
                  <w14:uncheckedState w14:val="2610" w14:font="MS Gothic"/>
                </w14:checkbox>
              </w:sdtPr>
              <w:sdtContent>
                <w:r w:rsidRPr="00D64331">
                  <w:rPr>
                    <w:rFonts w:ascii="MS Gothic" w:eastAsia="MS Gothic" w:hAnsi="MS Gothic" w:cs="Arial" w:hint="eastAsia"/>
                  </w:rPr>
                  <w:t>☐</w:t>
                </w:r>
              </w:sdtContent>
            </w:sdt>
            <w:r w:rsidR="00D64331" w:rsidRPr="00D64331">
              <w:rPr>
                <w:rFonts w:ascii="Arial" w:hAnsi="Arial" w:cs="Arial"/>
              </w:rPr>
              <w:t xml:space="preserve">        </w:t>
            </w:r>
          </w:p>
          <w:p w14:paraId="0401169F" w14:textId="461A5E17" w:rsidR="00D64331" w:rsidRPr="00D64331" w:rsidRDefault="00D64331" w:rsidP="00A67A8A">
            <w:pPr>
              <w:tabs>
                <w:tab w:val="left" w:pos="8640"/>
              </w:tabs>
              <w:rPr>
                <w:rFonts w:ascii="Arial" w:hAnsi="Arial" w:cs="Arial"/>
              </w:rPr>
            </w:pPr>
            <w:r w:rsidRPr="00D64331">
              <w:rPr>
                <w:rFonts w:ascii="Arial" w:hAnsi="Arial" w:cs="Arial"/>
              </w:rPr>
              <w:t xml:space="preserve">(Where available, photographic and/or video images to support the exception report should be submitted.) </w:t>
            </w:r>
          </w:p>
        </w:tc>
      </w:tr>
    </w:tbl>
    <w:p w14:paraId="3C89273C" w14:textId="77777777" w:rsidR="001D18AC" w:rsidRPr="001D18AC" w:rsidRDefault="001D18AC" w:rsidP="001D18AC">
      <w:pPr>
        <w:spacing w:after="0"/>
        <w:rPr>
          <w:sz w:val="12"/>
          <w:szCs w:val="12"/>
        </w:rPr>
      </w:pPr>
    </w:p>
    <w:tbl>
      <w:tblPr>
        <w:tblStyle w:val="TableGrid"/>
        <w:tblW w:w="0" w:type="auto"/>
        <w:tblLook w:val="0480" w:firstRow="0" w:lastRow="0" w:firstColumn="1" w:lastColumn="0" w:noHBand="0" w:noVBand="1"/>
      </w:tblPr>
      <w:tblGrid>
        <w:gridCol w:w="13948"/>
      </w:tblGrid>
      <w:tr w:rsidR="00D241C7" w:rsidRPr="00AA4BA7" w14:paraId="77D31CF3" w14:textId="77777777" w:rsidTr="009B63E7">
        <w:tc>
          <w:tcPr>
            <w:tcW w:w="13948" w:type="dxa"/>
            <w:shd w:val="clear" w:color="auto" w:fill="F2F2F2" w:themeFill="background1" w:themeFillShade="F2"/>
          </w:tcPr>
          <w:p w14:paraId="4FBF4551" w14:textId="01A610DC" w:rsidR="00D241C7" w:rsidRPr="00AA4BA7" w:rsidRDefault="001812CE">
            <w:pPr>
              <w:rPr>
                <w:rFonts w:ascii="Arial" w:hAnsi="Arial" w:cs="Arial"/>
              </w:rPr>
            </w:pPr>
            <w:r>
              <w:rPr>
                <w:rFonts w:ascii="Arial" w:hAnsi="Arial" w:cs="Arial"/>
              </w:rPr>
              <w:lastRenderedPageBreak/>
              <w:t xml:space="preserve">Has </w:t>
            </w:r>
            <w:r w:rsidR="6A8DDF6A" w:rsidRPr="00AA4BA7">
              <w:rPr>
                <w:rFonts w:ascii="Arial" w:hAnsi="Arial" w:cs="Arial"/>
              </w:rPr>
              <w:t>earned recognition</w:t>
            </w:r>
            <w:r w:rsidR="71677F26" w:rsidRPr="00AA4BA7">
              <w:rPr>
                <w:rFonts w:ascii="Arial" w:hAnsi="Arial" w:cs="Arial"/>
              </w:rPr>
              <w:t xml:space="preserve"> has</w:t>
            </w:r>
            <w:r w:rsidR="6A8DDF6A" w:rsidRPr="00AA4BA7">
              <w:rPr>
                <w:rFonts w:ascii="Arial" w:hAnsi="Arial" w:cs="Arial"/>
              </w:rPr>
              <w:t xml:space="preserve"> been removed from th</w:t>
            </w:r>
            <w:r w:rsidR="71677F26" w:rsidRPr="00AA4BA7">
              <w:rPr>
                <w:rFonts w:ascii="Arial" w:hAnsi="Arial" w:cs="Arial"/>
              </w:rPr>
              <w:t>e</w:t>
            </w:r>
            <w:r w:rsidR="6A8DDF6A" w:rsidRPr="00AA4BA7">
              <w:rPr>
                <w:rFonts w:ascii="Arial" w:hAnsi="Arial" w:cs="Arial"/>
              </w:rPr>
              <w:t xml:space="preserve"> business</w:t>
            </w:r>
            <w:r w:rsidR="71677F26" w:rsidRPr="00AA4BA7">
              <w:rPr>
                <w:rFonts w:ascii="Arial" w:hAnsi="Arial" w:cs="Arial"/>
              </w:rPr>
              <w:t xml:space="preserve">, </w:t>
            </w:r>
            <w:r>
              <w:rPr>
                <w:rFonts w:ascii="Arial" w:hAnsi="Arial" w:cs="Arial"/>
              </w:rPr>
              <w:t xml:space="preserve">a new risk rating been </w:t>
            </w:r>
            <w:r w:rsidR="71677F26" w:rsidRPr="00AA4BA7">
              <w:rPr>
                <w:rFonts w:ascii="Arial" w:hAnsi="Arial" w:cs="Arial"/>
              </w:rPr>
              <w:t>assigned and the business informed about the loss of earned recognition</w:t>
            </w:r>
            <w:r>
              <w:rPr>
                <w:rFonts w:ascii="Arial" w:hAnsi="Arial" w:cs="Arial"/>
              </w:rPr>
              <w:t xml:space="preserve">? </w:t>
            </w:r>
            <w:r w:rsidR="00F036B9">
              <w:rPr>
                <w:rFonts w:ascii="Arial" w:hAnsi="Arial" w:cs="Arial"/>
              </w:rPr>
              <w:t xml:space="preserve">                               </w:t>
            </w:r>
            <w:r>
              <w:rPr>
                <w:rFonts w:ascii="Arial" w:hAnsi="Arial" w:cs="Arial"/>
              </w:rPr>
              <w:t xml:space="preserve">  </w:t>
            </w:r>
            <w:r w:rsidRPr="000A3ABF">
              <w:rPr>
                <w:rFonts w:ascii="Arial" w:hAnsi="Arial" w:cs="Arial"/>
              </w:rPr>
              <w:t>Yes</w:t>
            </w:r>
            <w:sdt>
              <w:sdtPr>
                <w:rPr>
                  <w:rFonts w:ascii="Arial" w:hAnsi="Arial" w:cs="Arial"/>
                </w:rPr>
                <w:id w:val="-2000185218"/>
                <w14:checkbox>
                  <w14:checked w14:val="0"/>
                  <w14:checkedState w14:val="2612" w14:font="MS Gothic"/>
                  <w14:uncheckedState w14:val="2610" w14:font="MS Gothic"/>
                </w14:checkbox>
              </w:sdtPr>
              <w:sdtContent>
                <w:r w:rsidRPr="000A3ABF">
                  <w:rPr>
                    <w:rFonts w:ascii="Segoe UI Symbol" w:eastAsia="MS Gothic" w:hAnsi="Segoe UI Symbol" w:cs="Segoe UI Symbol"/>
                  </w:rPr>
                  <w:t>☐</w:t>
                </w:r>
              </w:sdtContent>
            </w:sdt>
            <w:r w:rsidRPr="000A3ABF">
              <w:rPr>
                <w:rFonts w:ascii="Arial" w:hAnsi="Arial" w:cs="Arial"/>
              </w:rPr>
              <w:t xml:space="preserve">  </w:t>
            </w:r>
            <w:r w:rsidR="00F036B9" w:rsidRPr="000A3ABF">
              <w:rPr>
                <w:rFonts w:ascii="Arial" w:hAnsi="Arial" w:cs="Arial"/>
              </w:rPr>
              <w:t xml:space="preserve">     </w:t>
            </w:r>
            <w:r w:rsidR="000A3ABF">
              <w:rPr>
                <w:rFonts w:ascii="Arial" w:hAnsi="Arial" w:cs="Arial"/>
              </w:rPr>
              <w:t xml:space="preserve">  </w:t>
            </w:r>
            <w:r w:rsidR="00F036B9" w:rsidRPr="000A3ABF">
              <w:rPr>
                <w:rFonts w:ascii="Arial" w:hAnsi="Arial" w:cs="Arial"/>
              </w:rPr>
              <w:t xml:space="preserve"> </w:t>
            </w:r>
            <w:r w:rsidRPr="000A3ABF">
              <w:rPr>
                <w:rFonts w:ascii="Arial" w:hAnsi="Arial" w:cs="Arial"/>
              </w:rPr>
              <w:t xml:space="preserve">  </w:t>
            </w:r>
            <w:r w:rsidR="00C77D7D">
              <w:rPr>
                <w:rFonts w:ascii="Arial" w:hAnsi="Arial" w:cs="Arial"/>
              </w:rPr>
              <w:t xml:space="preserve"> </w:t>
            </w:r>
            <w:r w:rsidR="00C77D7D" w:rsidRPr="00D64331">
              <w:rPr>
                <w:rFonts w:ascii="Arial" w:hAnsi="Arial" w:cs="Arial"/>
              </w:rPr>
              <w:t>No</w:t>
            </w:r>
            <w:sdt>
              <w:sdtPr>
                <w:rPr>
                  <w:rFonts w:ascii="Arial" w:hAnsi="Arial" w:cs="Arial"/>
                </w:rPr>
                <w:id w:val="-1943148404"/>
                <w14:checkbox>
                  <w14:checked w14:val="0"/>
                  <w14:checkedState w14:val="2612" w14:font="MS Gothic"/>
                  <w14:uncheckedState w14:val="2610" w14:font="MS Gothic"/>
                </w14:checkbox>
              </w:sdtPr>
              <w:sdtContent>
                <w:r w:rsidR="00C77D7D" w:rsidRPr="00D64331">
                  <w:rPr>
                    <w:rFonts w:ascii="MS Gothic" w:eastAsia="MS Gothic" w:hAnsi="MS Gothic" w:cs="Arial" w:hint="eastAsia"/>
                  </w:rPr>
                  <w:t>☐</w:t>
                </w:r>
              </w:sdtContent>
            </w:sdt>
            <w:r w:rsidR="00C77D7D" w:rsidRPr="000A3ABF">
              <w:rPr>
                <w:rFonts w:ascii="Arial" w:hAnsi="Arial" w:cs="Arial"/>
              </w:rPr>
              <w:t xml:space="preserve"> </w:t>
            </w:r>
          </w:p>
        </w:tc>
      </w:tr>
      <w:tr w:rsidR="00D241C7" w:rsidRPr="00AA4BA7" w14:paraId="22B806FD" w14:textId="77777777" w:rsidTr="009B63E7">
        <w:tc>
          <w:tcPr>
            <w:tcW w:w="13948" w:type="dxa"/>
            <w:shd w:val="clear" w:color="auto" w:fill="F2F2F2" w:themeFill="background1" w:themeFillShade="F2"/>
          </w:tcPr>
          <w:p w14:paraId="0811D0B0" w14:textId="08AB8732" w:rsidR="00236A7A" w:rsidRDefault="00D64331">
            <w:pPr>
              <w:rPr>
                <w:rFonts w:ascii="Arial" w:hAnsi="Arial" w:cs="Arial"/>
              </w:rPr>
            </w:pPr>
            <w:r>
              <w:rPr>
                <w:rFonts w:ascii="Arial" w:hAnsi="Arial" w:cs="Arial"/>
              </w:rPr>
              <w:t>Where earned recognition has been removed, please provide the r</w:t>
            </w:r>
            <w:r w:rsidR="00A13EE0" w:rsidRPr="00AA4BA7">
              <w:rPr>
                <w:rFonts w:ascii="Arial" w:hAnsi="Arial" w:cs="Arial"/>
              </w:rPr>
              <w:t>eason for removal</w:t>
            </w:r>
            <w:r>
              <w:rPr>
                <w:rFonts w:ascii="Arial" w:hAnsi="Arial" w:cs="Arial"/>
              </w:rPr>
              <w:t xml:space="preserve">: </w:t>
            </w:r>
            <w:r w:rsidR="00236A7A">
              <w:rPr>
                <w:rFonts w:ascii="Arial" w:hAnsi="Arial" w:cs="Arial"/>
              </w:rPr>
              <w:t xml:space="preserve"> </w:t>
            </w:r>
          </w:p>
          <w:p w14:paraId="687D8F20" w14:textId="08EE174C" w:rsidR="00A13EE0" w:rsidRPr="00D64331" w:rsidRDefault="003A3DE8">
            <w:pPr>
              <w:rPr>
                <w:rFonts w:ascii="Arial" w:hAnsi="Arial" w:cs="Arial"/>
              </w:rPr>
            </w:pPr>
            <w:r w:rsidRPr="00D64331">
              <w:rPr>
                <w:rFonts w:ascii="Arial" w:hAnsi="Arial" w:cs="Arial"/>
              </w:rPr>
              <w:t>(</w:t>
            </w:r>
            <w:r w:rsidR="00A13EE0" w:rsidRPr="00D64331">
              <w:rPr>
                <w:rFonts w:ascii="Arial" w:hAnsi="Arial" w:cs="Arial"/>
              </w:rPr>
              <w:t xml:space="preserve">Please complete as comprehensively as </w:t>
            </w:r>
            <w:r w:rsidRPr="00D64331">
              <w:rPr>
                <w:rFonts w:ascii="Arial" w:hAnsi="Arial" w:cs="Arial"/>
              </w:rPr>
              <w:t>possible</w:t>
            </w:r>
            <w:r w:rsidR="00A13EE0" w:rsidRPr="00D64331">
              <w:rPr>
                <w:rFonts w:ascii="Arial" w:hAnsi="Arial" w:cs="Arial"/>
              </w:rPr>
              <w:t>, clearly stating the specific breaches of feed law</w:t>
            </w:r>
            <w:r w:rsidRPr="00D64331">
              <w:rPr>
                <w:rFonts w:ascii="Arial" w:hAnsi="Arial" w:cs="Arial"/>
              </w:rPr>
              <w:t>.)</w:t>
            </w:r>
          </w:p>
          <w:p w14:paraId="775D78D6" w14:textId="77777777" w:rsidR="008E2A67" w:rsidRDefault="00236A7A" w:rsidP="008A1903">
            <w:pPr>
              <w:rPr>
                <w:rFonts w:ascii="Arial" w:hAnsi="Arial" w:cs="Arial"/>
                <w:b/>
                <w:bCs/>
              </w:rPr>
            </w:pPr>
            <w:r w:rsidRPr="00236A7A">
              <w:rPr>
                <w:rFonts w:ascii="Arial" w:hAnsi="Arial" w:cs="Arial"/>
                <w:b/>
                <w:bCs/>
              </w:rPr>
              <w:t>Note: This box expands as you type</w:t>
            </w:r>
          </w:p>
          <w:p w14:paraId="4F8F2574" w14:textId="77777777" w:rsidR="00677F88" w:rsidRDefault="00677F88" w:rsidP="008A1903">
            <w:pPr>
              <w:rPr>
                <w:rFonts w:ascii="Arial" w:hAnsi="Arial" w:cs="Arial"/>
                <w:b/>
                <w:bCs/>
              </w:rPr>
            </w:pPr>
          </w:p>
          <w:p w14:paraId="790A7F06" w14:textId="4878560B" w:rsidR="008A1903" w:rsidRPr="00AA4BA7" w:rsidRDefault="008A1903" w:rsidP="008A1903">
            <w:pPr>
              <w:rPr>
                <w:rFonts w:ascii="Arial" w:hAnsi="Arial" w:cs="Arial"/>
                <w:b/>
                <w:bCs/>
                <w:sz w:val="18"/>
                <w:szCs w:val="18"/>
              </w:rPr>
            </w:pPr>
          </w:p>
        </w:tc>
      </w:tr>
      <w:tr w:rsidR="2519AED6" w:rsidRPr="00AA4BA7" w14:paraId="56490E73" w14:textId="77777777" w:rsidTr="009B63E7">
        <w:trPr>
          <w:trHeight w:val="300"/>
        </w:trPr>
        <w:tc>
          <w:tcPr>
            <w:tcW w:w="13948" w:type="dxa"/>
            <w:shd w:val="clear" w:color="auto" w:fill="F2F2F2" w:themeFill="background1" w:themeFillShade="F2"/>
          </w:tcPr>
          <w:p w14:paraId="3D181D66" w14:textId="3866574C" w:rsidR="470738FF" w:rsidRPr="00AA4BA7" w:rsidRDefault="00D64331" w:rsidP="2519AED6">
            <w:pPr>
              <w:rPr>
                <w:rFonts w:ascii="Arial" w:hAnsi="Arial" w:cs="Arial"/>
              </w:rPr>
            </w:pPr>
            <w:r>
              <w:rPr>
                <w:rFonts w:ascii="Arial" w:hAnsi="Arial" w:cs="Arial"/>
              </w:rPr>
              <w:t>Where earned recognition has not been removed,</w:t>
            </w:r>
            <w:r w:rsidR="00ED49FE">
              <w:rPr>
                <w:rFonts w:ascii="Arial" w:hAnsi="Arial" w:cs="Arial"/>
              </w:rPr>
              <w:t xml:space="preserve"> </w:t>
            </w:r>
            <w:r w:rsidR="000D5ECF">
              <w:rPr>
                <w:rFonts w:ascii="Arial" w:hAnsi="Arial" w:cs="Arial"/>
              </w:rPr>
              <w:t xml:space="preserve">but there </w:t>
            </w:r>
            <w:r w:rsidR="007208D6">
              <w:rPr>
                <w:rFonts w:ascii="Arial" w:hAnsi="Arial" w:cs="Arial"/>
              </w:rPr>
              <w:t xml:space="preserve">are issues/concerns that </w:t>
            </w:r>
            <w:r w:rsidR="00FB4BF8">
              <w:rPr>
                <w:rFonts w:ascii="Arial" w:hAnsi="Arial" w:cs="Arial"/>
              </w:rPr>
              <w:t xml:space="preserve">should be raised with </w:t>
            </w:r>
            <w:r w:rsidR="007208D6">
              <w:rPr>
                <w:rFonts w:ascii="Arial" w:hAnsi="Arial" w:cs="Arial"/>
              </w:rPr>
              <w:t xml:space="preserve">the relevant assurance scheme, </w:t>
            </w:r>
            <w:r w:rsidR="00ED49FE">
              <w:rPr>
                <w:rFonts w:ascii="Arial" w:hAnsi="Arial" w:cs="Arial"/>
              </w:rPr>
              <w:t xml:space="preserve">please provide </w:t>
            </w:r>
            <w:r w:rsidR="00953B02">
              <w:rPr>
                <w:rFonts w:ascii="Arial" w:hAnsi="Arial" w:cs="Arial"/>
              </w:rPr>
              <w:t xml:space="preserve">details of these issues/concerns: </w:t>
            </w:r>
            <w:r w:rsidR="008B4303">
              <w:rPr>
                <w:rFonts w:ascii="Arial" w:hAnsi="Arial" w:cs="Arial"/>
              </w:rPr>
              <w:t xml:space="preserve"> </w:t>
            </w:r>
          </w:p>
          <w:p w14:paraId="33824E59" w14:textId="77938A1A" w:rsidR="00610AE9" w:rsidRPr="00610AE9" w:rsidRDefault="00610AE9" w:rsidP="008A1903">
            <w:pPr>
              <w:rPr>
                <w:rFonts w:ascii="Arial" w:hAnsi="Arial" w:cs="Arial"/>
              </w:rPr>
            </w:pPr>
            <w:r>
              <w:rPr>
                <w:rFonts w:ascii="Arial" w:hAnsi="Arial" w:cs="Arial"/>
              </w:rPr>
              <w:t>(</w:t>
            </w:r>
            <w:r w:rsidR="00C80B59">
              <w:rPr>
                <w:rFonts w:ascii="Arial" w:hAnsi="Arial" w:cs="Arial"/>
              </w:rPr>
              <w:t>Please be aware that t</w:t>
            </w:r>
            <w:r w:rsidR="003D0DBF">
              <w:rPr>
                <w:rFonts w:ascii="Arial" w:hAnsi="Arial" w:cs="Arial"/>
              </w:rPr>
              <w:t xml:space="preserve">he provision of </w:t>
            </w:r>
            <w:r w:rsidR="00953B02">
              <w:rPr>
                <w:rFonts w:ascii="Arial" w:hAnsi="Arial" w:cs="Arial"/>
              </w:rPr>
              <w:t xml:space="preserve">these issues/concerns </w:t>
            </w:r>
            <w:r w:rsidR="00D04A6C">
              <w:rPr>
                <w:rFonts w:ascii="Arial" w:hAnsi="Arial" w:cs="Arial"/>
              </w:rPr>
              <w:t xml:space="preserve">where earned recognition has not been removed </w:t>
            </w:r>
            <w:r w:rsidR="003D0DBF">
              <w:rPr>
                <w:rFonts w:ascii="Arial" w:hAnsi="Arial" w:cs="Arial"/>
              </w:rPr>
              <w:t xml:space="preserve">is </w:t>
            </w:r>
            <w:r w:rsidR="00D04A6C">
              <w:rPr>
                <w:rFonts w:ascii="Arial" w:hAnsi="Arial" w:cs="Arial"/>
              </w:rPr>
              <w:t>optional and</w:t>
            </w:r>
            <w:r w:rsidR="00792481">
              <w:rPr>
                <w:rFonts w:ascii="Arial" w:hAnsi="Arial" w:cs="Arial"/>
              </w:rPr>
              <w:t xml:space="preserve"> </w:t>
            </w:r>
            <w:r w:rsidR="00E94B25">
              <w:rPr>
                <w:rFonts w:ascii="Arial" w:hAnsi="Arial" w:cs="Arial"/>
              </w:rPr>
              <w:t>done so on a voluntary basis only</w:t>
            </w:r>
            <w:r w:rsidR="00D04A6C">
              <w:rPr>
                <w:rFonts w:ascii="Arial" w:hAnsi="Arial" w:cs="Arial"/>
              </w:rPr>
              <w:t>.</w:t>
            </w:r>
            <w:r w:rsidR="00E94B25">
              <w:rPr>
                <w:rFonts w:ascii="Arial" w:hAnsi="Arial" w:cs="Arial"/>
              </w:rPr>
              <w:t>)</w:t>
            </w:r>
          </w:p>
          <w:p w14:paraId="6A205C8B" w14:textId="321039B3" w:rsidR="2519AED6" w:rsidRDefault="008B4303" w:rsidP="008A1903">
            <w:pPr>
              <w:rPr>
                <w:rFonts w:ascii="Arial" w:hAnsi="Arial" w:cs="Arial"/>
                <w:b/>
                <w:bCs/>
              </w:rPr>
            </w:pPr>
            <w:r w:rsidRPr="00236A7A">
              <w:rPr>
                <w:rFonts w:ascii="Arial" w:hAnsi="Arial" w:cs="Arial"/>
                <w:b/>
                <w:bCs/>
              </w:rPr>
              <w:t>Note: This box expands as you type</w:t>
            </w:r>
          </w:p>
          <w:p w14:paraId="2E8C6642" w14:textId="55A81C80" w:rsidR="008A1903" w:rsidRPr="00AA4BA7" w:rsidRDefault="008A1903" w:rsidP="008A1903">
            <w:pPr>
              <w:rPr>
                <w:rFonts w:ascii="Arial" w:hAnsi="Arial" w:cs="Arial"/>
              </w:rPr>
            </w:pPr>
          </w:p>
        </w:tc>
      </w:tr>
    </w:tbl>
    <w:p w14:paraId="356BA2E5" w14:textId="7D233B2D" w:rsidR="003A3DE8" w:rsidRDefault="00294EF3" w:rsidP="009B63E7">
      <w:pPr>
        <w:pStyle w:val="Heading3"/>
      </w:pPr>
      <w:r>
        <w:t>R</w:t>
      </w:r>
      <w:r w:rsidR="00F77A6C" w:rsidRPr="00F77A6C">
        <w:t xml:space="preserve">eporting organisation </w:t>
      </w:r>
      <w:r>
        <w:t>update (if required)</w:t>
      </w:r>
    </w:p>
    <w:p w14:paraId="7D33E93E" w14:textId="77777777" w:rsidR="007C1E73" w:rsidRPr="006D6969" w:rsidRDefault="007C1E73" w:rsidP="007C1E73">
      <w:pPr>
        <w:rPr>
          <w:rFonts w:ascii="Arial" w:hAnsi="Arial" w:cs="Arial"/>
        </w:rPr>
      </w:pPr>
      <w:r>
        <w:rPr>
          <w:rFonts w:ascii="Arial" w:hAnsi="Arial" w:cs="Arial"/>
        </w:rPr>
        <w:t xml:space="preserve">(Please indicate if the reporting officer name and contact details are not to be shared with the assurance scheme)   </w:t>
      </w:r>
    </w:p>
    <w:p w14:paraId="0872DE84" w14:textId="764014A8" w:rsidR="00F77A6C" w:rsidRDefault="00782BD4" w:rsidP="006714B9">
      <w:pPr>
        <w:spacing w:before="240"/>
        <w:rPr>
          <w:rFonts w:ascii="Arial" w:hAnsi="Arial" w:cs="Arial"/>
        </w:rPr>
      </w:pPr>
      <w:r w:rsidRPr="006714B9">
        <w:rPr>
          <w:rFonts w:ascii="Arial" w:hAnsi="Arial" w:cs="Arial"/>
        </w:rPr>
        <w:t xml:space="preserve">The below details should be completed by the reporting organisation where further information </w:t>
      </w:r>
      <w:r w:rsidR="00294EF3">
        <w:rPr>
          <w:rFonts w:ascii="Arial" w:hAnsi="Arial" w:cs="Arial"/>
        </w:rPr>
        <w:t xml:space="preserve">relating to the exception report </w:t>
      </w:r>
      <w:r w:rsidR="006714B9" w:rsidRPr="006714B9">
        <w:rPr>
          <w:rFonts w:ascii="Arial" w:hAnsi="Arial" w:cs="Arial"/>
        </w:rPr>
        <w:t>is identified</w:t>
      </w:r>
      <w:r w:rsidR="00294EF3">
        <w:rPr>
          <w:rFonts w:ascii="Arial" w:hAnsi="Arial" w:cs="Arial"/>
        </w:rPr>
        <w:t xml:space="preserve"> which is relevant to the FSA and/or the assurance scheme.</w:t>
      </w:r>
    </w:p>
    <w:tbl>
      <w:tblPr>
        <w:tblStyle w:val="TableGrid"/>
        <w:tblW w:w="0" w:type="auto"/>
        <w:tblLook w:val="0480" w:firstRow="0" w:lastRow="0" w:firstColumn="1" w:lastColumn="0" w:noHBand="0" w:noVBand="1"/>
      </w:tblPr>
      <w:tblGrid>
        <w:gridCol w:w="5240"/>
        <w:gridCol w:w="8708"/>
      </w:tblGrid>
      <w:tr w:rsidR="00346BE9" w:rsidRPr="00AA4BA7" w14:paraId="61BFB462" w14:textId="77777777" w:rsidTr="009B63E7">
        <w:tc>
          <w:tcPr>
            <w:tcW w:w="5240" w:type="dxa"/>
            <w:shd w:val="clear" w:color="auto" w:fill="F2F2F2" w:themeFill="background1" w:themeFillShade="F2"/>
          </w:tcPr>
          <w:p w14:paraId="596F58B0" w14:textId="7776DB15" w:rsidR="00346BE9" w:rsidRPr="003558D6" w:rsidRDefault="00346BE9">
            <w:pPr>
              <w:rPr>
                <w:rFonts w:ascii="Arial" w:hAnsi="Arial" w:cs="Arial"/>
                <w:shd w:val="clear" w:color="auto" w:fill="F2F2F2" w:themeFill="background1" w:themeFillShade="F2"/>
              </w:rPr>
            </w:pPr>
            <w:r w:rsidRPr="003558D6">
              <w:rPr>
                <w:rFonts w:ascii="Arial" w:hAnsi="Arial" w:cs="Arial"/>
                <w:shd w:val="clear" w:color="auto" w:fill="F2F2F2" w:themeFill="background1" w:themeFillShade="F2"/>
              </w:rPr>
              <w:t>Name of reporting officer (if different)</w:t>
            </w:r>
          </w:p>
        </w:tc>
        <w:tc>
          <w:tcPr>
            <w:tcW w:w="8708" w:type="dxa"/>
          </w:tcPr>
          <w:p w14:paraId="1FAA4257" w14:textId="77777777" w:rsidR="00346BE9" w:rsidRPr="00AA4BA7" w:rsidRDefault="00346BE9">
            <w:pPr>
              <w:rPr>
                <w:rFonts w:ascii="Arial" w:hAnsi="Arial" w:cs="Arial"/>
              </w:rPr>
            </w:pPr>
          </w:p>
        </w:tc>
      </w:tr>
      <w:tr w:rsidR="00346BE9" w:rsidRPr="00AA4BA7" w14:paraId="7187EFB5" w14:textId="77777777" w:rsidTr="009B63E7">
        <w:tc>
          <w:tcPr>
            <w:tcW w:w="5240" w:type="dxa"/>
            <w:shd w:val="clear" w:color="auto" w:fill="F2F2F2" w:themeFill="background1" w:themeFillShade="F2"/>
          </w:tcPr>
          <w:p w14:paraId="1277F6F6" w14:textId="7621D6F5" w:rsidR="00346BE9" w:rsidRPr="003558D6" w:rsidRDefault="00346BE9">
            <w:pPr>
              <w:rPr>
                <w:rFonts w:ascii="Arial" w:hAnsi="Arial" w:cs="Arial"/>
                <w:shd w:val="clear" w:color="auto" w:fill="F2F2F2" w:themeFill="background1" w:themeFillShade="F2"/>
              </w:rPr>
            </w:pPr>
            <w:r w:rsidRPr="003558D6">
              <w:rPr>
                <w:rFonts w:ascii="Arial" w:hAnsi="Arial" w:cs="Arial"/>
                <w:shd w:val="clear" w:color="auto" w:fill="F2F2F2" w:themeFill="background1" w:themeFillShade="F2"/>
              </w:rPr>
              <w:t xml:space="preserve">Contact telephone number / email </w:t>
            </w:r>
            <w:r w:rsidR="00457EA7" w:rsidRPr="003558D6">
              <w:rPr>
                <w:rFonts w:ascii="Arial" w:hAnsi="Arial" w:cs="Arial"/>
                <w:shd w:val="clear" w:color="auto" w:fill="F2F2F2" w:themeFill="background1" w:themeFillShade="F2"/>
              </w:rPr>
              <w:t>(if different)</w:t>
            </w:r>
          </w:p>
        </w:tc>
        <w:tc>
          <w:tcPr>
            <w:tcW w:w="8708" w:type="dxa"/>
          </w:tcPr>
          <w:p w14:paraId="1F49E94D" w14:textId="77777777" w:rsidR="00346BE9" w:rsidRPr="00AA4BA7" w:rsidRDefault="00346BE9">
            <w:pPr>
              <w:rPr>
                <w:rFonts w:ascii="Arial" w:hAnsi="Arial" w:cs="Arial"/>
              </w:rPr>
            </w:pPr>
          </w:p>
        </w:tc>
      </w:tr>
    </w:tbl>
    <w:p w14:paraId="074DD39C" w14:textId="77777777" w:rsidR="00346BE9" w:rsidRPr="00D36FE9" w:rsidRDefault="00346BE9" w:rsidP="00D36FE9">
      <w:pPr>
        <w:spacing w:after="0"/>
        <w:rPr>
          <w:sz w:val="12"/>
          <w:szCs w:val="12"/>
        </w:rPr>
      </w:pPr>
    </w:p>
    <w:tbl>
      <w:tblPr>
        <w:tblStyle w:val="TableGrid"/>
        <w:tblW w:w="0" w:type="auto"/>
        <w:tblLook w:val="0480" w:firstRow="0" w:lastRow="0" w:firstColumn="1" w:lastColumn="0" w:noHBand="0" w:noVBand="1"/>
      </w:tblPr>
      <w:tblGrid>
        <w:gridCol w:w="13948"/>
      </w:tblGrid>
      <w:tr w:rsidR="00457EA7" w:rsidRPr="00AA4BA7" w14:paraId="42ACBA8A" w14:textId="77777777" w:rsidTr="009B63E7">
        <w:tc>
          <w:tcPr>
            <w:tcW w:w="13948" w:type="dxa"/>
            <w:shd w:val="clear" w:color="auto" w:fill="F2F2F2" w:themeFill="background1" w:themeFillShade="F2"/>
          </w:tcPr>
          <w:p w14:paraId="1B024EDF" w14:textId="001C6EB0" w:rsidR="00457EA7" w:rsidRPr="00AA4BA7" w:rsidRDefault="00457EA7">
            <w:pPr>
              <w:rPr>
                <w:rFonts w:ascii="Arial" w:hAnsi="Arial" w:cs="Arial"/>
              </w:rPr>
            </w:pPr>
            <w:r>
              <w:rPr>
                <w:rFonts w:ascii="Arial" w:hAnsi="Arial" w:cs="Arial"/>
              </w:rPr>
              <w:t>Follow-up information</w:t>
            </w:r>
            <w:r w:rsidR="00F20271">
              <w:rPr>
                <w:rFonts w:ascii="Arial" w:hAnsi="Arial" w:cs="Arial"/>
              </w:rPr>
              <w:t xml:space="preserve"> from reporting organisation</w:t>
            </w:r>
            <w:r w:rsidR="00D36FE9">
              <w:rPr>
                <w:rFonts w:ascii="Arial" w:hAnsi="Arial" w:cs="Arial"/>
              </w:rPr>
              <w:t>:</w:t>
            </w:r>
          </w:p>
          <w:p w14:paraId="42987C5B" w14:textId="77777777" w:rsidR="00457EA7" w:rsidRPr="000102A5" w:rsidRDefault="00457EA7">
            <w:pPr>
              <w:rPr>
                <w:rFonts w:ascii="Arial" w:hAnsi="Arial" w:cs="Arial"/>
                <w:b/>
                <w:bCs/>
              </w:rPr>
            </w:pPr>
            <w:r w:rsidRPr="000102A5">
              <w:rPr>
                <w:rFonts w:ascii="Arial" w:hAnsi="Arial" w:cs="Arial"/>
                <w:b/>
                <w:bCs/>
              </w:rPr>
              <w:t>Note: This box expands as you type</w:t>
            </w:r>
          </w:p>
          <w:p w14:paraId="6DA98909" w14:textId="77777777" w:rsidR="00457EA7" w:rsidRDefault="00457EA7">
            <w:pPr>
              <w:rPr>
                <w:rFonts w:ascii="Arial" w:hAnsi="Arial" w:cs="Arial"/>
                <w:b/>
                <w:bCs/>
                <w:sz w:val="18"/>
                <w:szCs w:val="18"/>
              </w:rPr>
            </w:pPr>
          </w:p>
          <w:p w14:paraId="40BDFC85" w14:textId="77777777" w:rsidR="00D679B9" w:rsidRDefault="00D679B9">
            <w:pPr>
              <w:rPr>
                <w:rFonts w:ascii="Arial" w:hAnsi="Arial" w:cs="Arial"/>
                <w:b/>
                <w:bCs/>
                <w:sz w:val="18"/>
                <w:szCs w:val="18"/>
              </w:rPr>
            </w:pPr>
          </w:p>
          <w:p w14:paraId="6EE78380" w14:textId="77777777" w:rsidR="007C1E73" w:rsidRPr="00AA4BA7" w:rsidRDefault="007C1E73">
            <w:pPr>
              <w:rPr>
                <w:rFonts w:ascii="Arial" w:hAnsi="Arial" w:cs="Arial"/>
                <w:b/>
                <w:bCs/>
                <w:sz w:val="18"/>
                <w:szCs w:val="18"/>
              </w:rPr>
            </w:pPr>
          </w:p>
        </w:tc>
      </w:tr>
    </w:tbl>
    <w:p w14:paraId="634D946C" w14:textId="77777777" w:rsidR="00457EA7" w:rsidRDefault="00457EA7"/>
    <w:p w14:paraId="7711A5C4" w14:textId="77777777" w:rsidR="007C1E73" w:rsidRDefault="007C1E73"/>
    <w:p w14:paraId="1461BFFA" w14:textId="3DF4B8EA" w:rsidR="00D64331" w:rsidRPr="00D64331" w:rsidRDefault="00D64331" w:rsidP="009B63E7">
      <w:pPr>
        <w:pStyle w:val="Heading3"/>
      </w:pPr>
      <w:r>
        <w:lastRenderedPageBreak/>
        <w:t>Next steps</w:t>
      </w:r>
    </w:p>
    <w:p w14:paraId="655CD06D" w14:textId="0F2991F2" w:rsidR="00D64331" w:rsidRPr="00D64331" w:rsidRDefault="00D64331" w:rsidP="00D64331">
      <w:pPr>
        <w:spacing w:before="40" w:after="0" w:line="240" w:lineRule="auto"/>
        <w:rPr>
          <w:rFonts w:ascii="Arial" w:hAnsi="Arial" w:cs="Arial"/>
          <w:bCs/>
        </w:rPr>
      </w:pPr>
      <w:r w:rsidRPr="00D64331">
        <w:rPr>
          <w:rFonts w:ascii="Arial" w:hAnsi="Arial" w:cs="Arial"/>
          <w:bCs/>
        </w:rPr>
        <w:t xml:space="preserve">Please email completed forms to the appropriate </w:t>
      </w:r>
      <w:r w:rsidR="002B061A" w:rsidRPr="00D64331">
        <w:rPr>
          <w:rFonts w:ascii="Arial" w:hAnsi="Arial" w:cs="Arial"/>
          <w:bCs/>
        </w:rPr>
        <w:t>nations’</w:t>
      </w:r>
      <w:r w:rsidRPr="00D64331">
        <w:rPr>
          <w:rFonts w:ascii="Arial" w:hAnsi="Arial" w:cs="Arial"/>
          <w:bCs/>
        </w:rPr>
        <w:t xml:space="preserve"> email address below:</w:t>
      </w:r>
    </w:p>
    <w:p w14:paraId="34B4D577" w14:textId="77777777" w:rsidR="00D64331" w:rsidRPr="00D64331" w:rsidRDefault="00D64331" w:rsidP="00D64331">
      <w:pPr>
        <w:pStyle w:val="ListParagraph"/>
        <w:numPr>
          <w:ilvl w:val="0"/>
          <w:numId w:val="1"/>
        </w:numPr>
        <w:spacing w:before="40" w:after="0" w:line="240" w:lineRule="auto"/>
        <w:rPr>
          <w:rFonts w:ascii="Arial" w:hAnsi="Arial" w:cs="Arial"/>
          <w:bCs/>
        </w:rPr>
      </w:pPr>
      <w:r w:rsidRPr="00D64331">
        <w:rPr>
          <w:rFonts w:ascii="Arial" w:hAnsi="Arial" w:cs="Arial"/>
          <w:bCs/>
        </w:rPr>
        <w:t xml:space="preserve">England: </w:t>
      </w:r>
      <w:hyperlink r:id="rId11" w:history="1">
        <w:r w:rsidRPr="00D64331">
          <w:rPr>
            <w:rStyle w:val="Hyperlink"/>
            <w:rFonts w:ascii="Arial" w:hAnsi="Arial" w:cs="Arial"/>
            <w:bCs/>
          </w:rPr>
          <w:t>exceptionreports@food.gov.uk</w:t>
        </w:r>
      </w:hyperlink>
      <w:r w:rsidRPr="00D64331">
        <w:rPr>
          <w:bCs/>
          <w:color w:val="0000FF"/>
        </w:rPr>
        <w:t xml:space="preserve"> </w:t>
      </w:r>
    </w:p>
    <w:p w14:paraId="528227AA" w14:textId="1C4DC7D9" w:rsidR="00D64331" w:rsidRPr="003558D6" w:rsidRDefault="00D64331" w:rsidP="00D64331">
      <w:pPr>
        <w:pStyle w:val="ListParagraph"/>
        <w:numPr>
          <w:ilvl w:val="0"/>
          <w:numId w:val="1"/>
        </w:numPr>
        <w:spacing w:before="40" w:after="0" w:line="240" w:lineRule="auto"/>
        <w:rPr>
          <w:rStyle w:val="Hyperlink"/>
          <w:rFonts w:ascii="Arial" w:hAnsi="Arial" w:cs="Arial"/>
          <w:bCs/>
          <w:color w:val="auto"/>
        </w:rPr>
      </w:pPr>
      <w:r w:rsidRPr="00D64331">
        <w:rPr>
          <w:rStyle w:val="Hyperlink"/>
          <w:rFonts w:ascii="Arial" w:hAnsi="Arial" w:cs="Arial"/>
          <w:bCs/>
          <w:color w:val="auto"/>
          <w:u w:val="none"/>
        </w:rPr>
        <w:t>Wales:</w:t>
      </w:r>
      <w:r w:rsidR="009B63E7" w:rsidRPr="009B63E7">
        <w:rPr>
          <w:rStyle w:val="Hyperlink"/>
          <w:rFonts w:ascii="Arial" w:hAnsi="Arial" w:cs="Arial"/>
          <w:bCs/>
          <w:color w:val="auto"/>
          <w:u w:val="none"/>
        </w:rPr>
        <w:t xml:space="preserve"> </w:t>
      </w:r>
      <w:hyperlink r:id="rId12" w:history="1">
        <w:r w:rsidR="009B63E7" w:rsidRPr="00E17A81">
          <w:rPr>
            <w:rStyle w:val="Hyperlink"/>
            <w:rFonts w:ascii="Arial" w:hAnsi="Arial" w:cs="Arial"/>
            <w:bCs/>
          </w:rPr>
          <w:t>lasupportwales@food.gov.uk</w:t>
        </w:r>
      </w:hyperlink>
    </w:p>
    <w:p w14:paraId="413BF12D" w14:textId="77777777" w:rsidR="003558D6" w:rsidRPr="00D64331" w:rsidRDefault="003558D6" w:rsidP="003558D6">
      <w:pPr>
        <w:pStyle w:val="ListParagraph"/>
        <w:numPr>
          <w:ilvl w:val="0"/>
          <w:numId w:val="1"/>
        </w:numPr>
        <w:spacing w:before="40" w:after="0" w:line="240" w:lineRule="auto"/>
        <w:rPr>
          <w:rFonts w:ascii="Arial" w:hAnsi="Arial" w:cs="Arial"/>
          <w:bCs/>
        </w:rPr>
      </w:pPr>
      <w:r w:rsidRPr="00D64331">
        <w:rPr>
          <w:rFonts w:ascii="Arial" w:hAnsi="Arial" w:cs="Arial"/>
          <w:bCs/>
        </w:rPr>
        <w:t xml:space="preserve">Northern Ireland: </w:t>
      </w:r>
      <w:hyperlink r:id="rId13" w:history="1">
        <w:r w:rsidRPr="00D64331">
          <w:rPr>
            <w:rStyle w:val="Hyperlink"/>
            <w:rFonts w:ascii="Arial" w:hAnsi="Arial" w:cs="Arial"/>
            <w:bCs/>
          </w:rPr>
          <w:t>nioperationalpolicy@food.gov.uk</w:t>
        </w:r>
      </w:hyperlink>
    </w:p>
    <w:p w14:paraId="5E84777E" w14:textId="36EAC00F" w:rsidR="009B63E7" w:rsidRDefault="00D64331" w:rsidP="009B63E7">
      <w:pPr>
        <w:spacing w:before="240"/>
      </w:pPr>
      <w:r w:rsidRPr="00D64331">
        <w:rPr>
          <w:rFonts w:ascii="Arial" w:hAnsi="Arial" w:cs="Arial"/>
        </w:rPr>
        <w:t xml:space="preserve">The FSA will share the details included in this form with the assurance scheme who will be asked to provide feedback. The FSA will then communicate any updated back to the reporting organisation. </w:t>
      </w:r>
    </w:p>
    <w:p w14:paraId="66D6C641" w14:textId="77777777" w:rsidR="009B63E7" w:rsidRDefault="009B63E7">
      <w:r>
        <w:br w:type="page"/>
      </w:r>
    </w:p>
    <w:p w14:paraId="47DA11DA" w14:textId="77777777" w:rsidR="00345BA8" w:rsidRDefault="00345BA8" w:rsidP="009B63E7">
      <w:pPr>
        <w:pStyle w:val="Heading2"/>
      </w:pPr>
      <w:r w:rsidRPr="00282D3F">
        <w:lastRenderedPageBreak/>
        <w:t>This section to be completed by the assurance scheme only</w:t>
      </w:r>
    </w:p>
    <w:p w14:paraId="3B0F58EC" w14:textId="581EE095" w:rsidR="00701C1C" w:rsidRPr="002D2D46" w:rsidRDefault="00D62DDA" w:rsidP="00701C1C">
      <w:pPr>
        <w:rPr>
          <w:rFonts w:ascii="Arial" w:hAnsi="Arial" w:cs="Arial"/>
        </w:rPr>
      </w:pPr>
      <w:r w:rsidRPr="00480E44">
        <w:rPr>
          <w:rFonts w:ascii="Arial" w:hAnsi="Arial" w:cs="Arial"/>
          <w:b/>
          <w:bCs/>
        </w:rPr>
        <w:t>Note</w:t>
      </w:r>
      <w:r w:rsidR="00B22437">
        <w:rPr>
          <w:rFonts w:ascii="Arial" w:hAnsi="Arial" w:cs="Arial"/>
        </w:rPr>
        <w:t xml:space="preserve">: </w:t>
      </w:r>
      <w:r w:rsidR="002D2D46">
        <w:rPr>
          <w:rFonts w:ascii="Arial" w:hAnsi="Arial" w:cs="Arial"/>
        </w:rPr>
        <w:t xml:space="preserve">Information provided by </w:t>
      </w:r>
      <w:r w:rsidR="00991810">
        <w:rPr>
          <w:rFonts w:ascii="Arial" w:hAnsi="Arial" w:cs="Arial"/>
        </w:rPr>
        <w:t xml:space="preserve">the </w:t>
      </w:r>
      <w:r w:rsidR="002D2D46">
        <w:rPr>
          <w:rFonts w:ascii="Arial" w:hAnsi="Arial" w:cs="Arial"/>
        </w:rPr>
        <w:t xml:space="preserve">assurance scheme </w:t>
      </w:r>
      <w:r w:rsidR="002837F0">
        <w:rPr>
          <w:rFonts w:ascii="Arial" w:hAnsi="Arial" w:cs="Arial"/>
        </w:rPr>
        <w:t xml:space="preserve">in relation to this exception report </w:t>
      </w:r>
      <w:r w:rsidR="002D2D46">
        <w:rPr>
          <w:rFonts w:ascii="Arial" w:hAnsi="Arial" w:cs="Arial"/>
        </w:rPr>
        <w:t xml:space="preserve">will be </w:t>
      </w:r>
      <w:r w:rsidR="00480E44">
        <w:rPr>
          <w:rFonts w:ascii="Arial" w:hAnsi="Arial" w:cs="Arial"/>
        </w:rPr>
        <w:t xml:space="preserve">shared with </w:t>
      </w:r>
      <w:r>
        <w:rPr>
          <w:rFonts w:ascii="Arial" w:hAnsi="Arial" w:cs="Arial"/>
        </w:rPr>
        <w:t xml:space="preserve">the reporting officer </w:t>
      </w:r>
      <w:r w:rsidR="00480E44">
        <w:rPr>
          <w:rFonts w:ascii="Arial" w:hAnsi="Arial" w:cs="Arial"/>
        </w:rPr>
        <w:t xml:space="preserve">who raised the </w:t>
      </w:r>
      <w:r>
        <w:rPr>
          <w:rFonts w:ascii="Arial" w:hAnsi="Arial" w:cs="Arial"/>
        </w:rPr>
        <w:t>report.</w:t>
      </w:r>
      <w:r w:rsidR="002D2D46">
        <w:rPr>
          <w:rFonts w:ascii="Arial" w:hAnsi="Arial" w:cs="Arial"/>
        </w:rPr>
        <w:t xml:space="preserve"> </w:t>
      </w:r>
    </w:p>
    <w:p w14:paraId="45FBE037" w14:textId="13AA93D8" w:rsidR="005E1DB2" w:rsidRPr="00A07478" w:rsidRDefault="005E1DB2" w:rsidP="009B63E7">
      <w:pPr>
        <w:pStyle w:val="Heading3"/>
      </w:pPr>
      <w:r w:rsidRPr="28D20FB2">
        <w:t xml:space="preserve">Initial </w:t>
      </w:r>
      <w:r w:rsidR="006F35E2" w:rsidRPr="28D20FB2">
        <w:t xml:space="preserve">assurance scheme </w:t>
      </w:r>
      <w:r w:rsidRPr="28D20FB2">
        <w:t>update</w:t>
      </w:r>
      <w:r w:rsidR="006F35E2" w:rsidRPr="28D20FB2">
        <w:t xml:space="preserve"> - to be provided within seven days of receipt of exception report</w:t>
      </w:r>
    </w:p>
    <w:tbl>
      <w:tblPr>
        <w:tblStyle w:val="TableGrid"/>
        <w:tblW w:w="0" w:type="auto"/>
        <w:tblLook w:val="0480" w:firstRow="0" w:lastRow="0" w:firstColumn="1" w:lastColumn="0" w:noHBand="0" w:noVBand="1"/>
      </w:tblPr>
      <w:tblGrid>
        <w:gridCol w:w="6974"/>
        <w:gridCol w:w="6974"/>
      </w:tblGrid>
      <w:tr w:rsidR="003A3DE8" w:rsidRPr="003558D6" w14:paraId="40CBCA1A" w14:textId="77777777" w:rsidTr="009B63E7">
        <w:tc>
          <w:tcPr>
            <w:tcW w:w="6974" w:type="dxa"/>
            <w:shd w:val="clear" w:color="auto" w:fill="F2F2F2" w:themeFill="background1" w:themeFillShade="F2"/>
          </w:tcPr>
          <w:p w14:paraId="3E89BFB9" w14:textId="274F77CD" w:rsidR="003A3DE8" w:rsidRPr="003558D6" w:rsidRDefault="007C2D80">
            <w:pPr>
              <w:rPr>
                <w:rFonts w:ascii="Arial" w:hAnsi="Arial" w:cs="Arial"/>
              </w:rPr>
            </w:pPr>
            <w:r w:rsidRPr="003558D6">
              <w:rPr>
                <w:rFonts w:ascii="Arial" w:hAnsi="Arial" w:cs="Arial"/>
              </w:rPr>
              <w:t>Date of a</w:t>
            </w:r>
            <w:r w:rsidR="003A3DE8" w:rsidRPr="003558D6">
              <w:rPr>
                <w:rFonts w:ascii="Arial" w:hAnsi="Arial" w:cs="Arial"/>
              </w:rPr>
              <w:t xml:space="preserve">ssurance </w:t>
            </w:r>
            <w:r w:rsidR="00586842" w:rsidRPr="003558D6">
              <w:rPr>
                <w:rFonts w:ascii="Arial" w:hAnsi="Arial" w:cs="Arial"/>
              </w:rPr>
              <w:t>s</w:t>
            </w:r>
            <w:r w:rsidR="003A3DE8" w:rsidRPr="003558D6">
              <w:rPr>
                <w:rFonts w:ascii="Arial" w:hAnsi="Arial" w:cs="Arial"/>
              </w:rPr>
              <w:t>cheme initial update</w:t>
            </w:r>
          </w:p>
        </w:tc>
        <w:tc>
          <w:tcPr>
            <w:tcW w:w="6974" w:type="dxa"/>
          </w:tcPr>
          <w:p w14:paraId="239C5DEB" w14:textId="0C766DC6" w:rsidR="003A3DE8" w:rsidRPr="003558D6" w:rsidRDefault="003A3DE8">
            <w:pPr>
              <w:rPr>
                <w:rFonts w:ascii="Arial" w:hAnsi="Arial" w:cs="Arial"/>
              </w:rPr>
            </w:pPr>
          </w:p>
        </w:tc>
      </w:tr>
      <w:tr w:rsidR="00DD7334" w:rsidRPr="003558D6" w14:paraId="5629AC2A" w14:textId="77777777" w:rsidTr="009B63E7">
        <w:trPr>
          <w:cantSplit/>
        </w:trPr>
        <w:tc>
          <w:tcPr>
            <w:tcW w:w="6974" w:type="dxa"/>
            <w:shd w:val="clear" w:color="auto" w:fill="F2F2F2" w:themeFill="background1" w:themeFillShade="F2"/>
          </w:tcPr>
          <w:p w14:paraId="38A5484F" w14:textId="48C3D3C1" w:rsidR="00DD7334" w:rsidRPr="003558D6" w:rsidRDefault="00DD7334">
            <w:pPr>
              <w:rPr>
                <w:rFonts w:ascii="Arial" w:hAnsi="Arial" w:cs="Arial"/>
              </w:rPr>
            </w:pPr>
            <w:r w:rsidRPr="003558D6">
              <w:rPr>
                <w:rFonts w:ascii="Arial" w:hAnsi="Arial" w:cs="Arial"/>
              </w:rPr>
              <w:t>Date of last assessment prior to the exception report</w:t>
            </w:r>
          </w:p>
        </w:tc>
        <w:tc>
          <w:tcPr>
            <w:tcW w:w="6974" w:type="dxa"/>
          </w:tcPr>
          <w:p w14:paraId="37D3DF48" w14:textId="77777777" w:rsidR="00DD7334" w:rsidRPr="003558D6" w:rsidRDefault="00DD7334">
            <w:pPr>
              <w:rPr>
                <w:rFonts w:ascii="Arial" w:hAnsi="Arial" w:cs="Arial"/>
              </w:rPr>
            </w:pPr>
          </w:p>
        </w:tc>
      </w:tr>
    </w:tbl>
    <w:p w14:paraId="1C341622" w14:textId="57EC14CA" w:rsidR="00345BA8" w:rsidRPr="003558D6" w:rsidRDefault="00345BA8" w:rsidP="005E1DB2">
      <w:pPr>
        <w:spacing w:after="0"/>
        <w:rPr>
          <w:rFonts w:ascii="Arial" w:hAnsi="Arial" w:cs="Arial"/>
          <w:b/>
          <w:bCs/>
          <w:sz w:val="12"/>
          <w:szCs w:val="12"/>
          <w:u w:val="single"/>
        </w:rPr>
      </w:pPr>
    </w:p>
    <w:tbl>
      <w:tblPr>
        <w:tblStyle w:val="TableGrid"/>
        <w:tblW w:w="0" w:type="auto"/>
        <w:tblLook w:val="0480" w:firstRow="0" w:lastRow="0" w:firstColumn="1" w:lastColumn="0" w:noHBand="0" w:noVBand="1"/>
      </w:tblPr>
      <w:tblGrid>
        <w:gridCol w:w="13948"/>
      </w:tblGrid>
      <w:tr w:rsidR="00DD7334" w:rsidRPr="003558D6" w14:paraId="6916E5E4" w14:textId="77777777" w:rsidTr="009B63E7">
        <w:trPr>
          <w:cantSplit/>
        </w:trPr>
        <w:tc>
          <w:tcPr>
            <w:tcW w:w="13948" w:type="dxa"/>
            <w:shd w:val="clear" w:color="auto" w:fill="F2F2F2" w:themeFill="background1" w:themeFillShade="F2"/>
          </w:tcPr>
          <w:p w14:paraId="7BCC3F20" w14:textId="12886108" w:rsidR="007C2D80" w:rsidRPr="003558D6" w:rsidRDefault="005E1DB2" w:rsidP="003558D6">
            <w:pPr>
              <w:shd w:val="clear" w:color="auto" w:fill="F2F2F2" w:themeFill="background1" w:themeFillShade="F2"/>
              <w:rPr>
                <w:rFonts w:ascii="Arial" w:hAnsi="Arial" w:cs="Arial"/>
                <w:b/>
                <w:bCs/>
              </w:rPr>
            </w:pPr>
            <w:r w:rsidRPr="003558D6">
              <w:rPr>
                <w:rFonts w:ascii="Arial" w:hAnsi="Arial" w:cs="Arial"/>
              </w:rPr>
              <w:t>Details of a</w:t>
            </w:r>
            <w:r w:rsidR="007C2D80" w:rsidRPr="003558D6">
              <w:rPr>
                <w:rFonts w:ascii="Arial" w:hAnsi="Arial" w:cs="Arial"/>
              </w:rPr>
              <w:t>ssurance scheme initial update</w:t>
            </w:r>
            <w:r w:rsidRPr="003558D6">
              <w:rPr>
                <w:rFonts w:ascii="Arial" w:hAnsi="Arial" w:cs="Arial"/>
              </w:rPr>
              <w:t>:</w:t>
            </w:r>
          </w:p>
          <w:p w14:paraId="3C3DDCDA" w14:textId="77777777" w:rsidR="00DD7334" w:rsidRDefault="00DD7334" w:rsidP="003558D6">
            <w:pPr>
              <w:shd w:val="clear" w:color="auto" w:fill="F2F2F2" w:themeFill="background1" w:themeFillShade="F2"/>
              <w:rPr>
                <w:rFonts w:ascii="Arial" w:hAnsi="Arial" w:cs="Arial"/>
                <w:b/>
                <w:bCs/>
              </w:rPr>
            </w:pPr>
            <w:r w:rsidRPr="003558D6">
              <w:rPr>
                <w:rFonts w:ascii="Arial" w:hAnsi="Arial" w:cs="Arial"/>
                <w:b/>
                <w:bCs/>
              </w:rPr>
              <w:t>Note: This box expands as you type</w:t>
            </w:r>
          </w:p>
          <w:p w14:paraId="08B93D25" w14:textId="77777777" w:rsidR="003558D6" w:rsidRDefault="003558D6" w:rsidP="003558D6">
            <w:pPr>
              <w:shd w:val="clear" w:color="auto" w:fill="F2F2F2" w:themeFill="background1" w:themeFillShade="F2"/>
              <w:rPr>
                <w:rFonts w:ascii="Arial" w:hAnsi="Arial" w:cs="Arial"/>
                <w:b/>
                <w:bCs/>
              </w:rPr>
            </w:pPr>
          </w:p>
          <w:p w14:paraId="42379333" w14:textId="002BF971" w:rsidR="00D679B9" w:rsidRPr="003558D6" w:rsidRDefault="00D679B9" w:rsidP="003558D6">
            <w:pPr>
              <w:shd w:val="clear" w:color="auto" w:fill="F2F2F2" w:themeFill="background1" w:themeFillShade="F2"/>
              <w:rPr>
                <w:rFonts w:ascii="Arial" w:hAnsi="Arial" w:cs="Arial"/>
                <w:b/>
                <w:bCs/>
              </w:rPr>
            </w:pPr>
          </w:p>
        </w:tc>
      </w:tr>
    </w:tbl>
    <w:p w14:paraId="1C6A47DA" w14:textId="08C7711D" w:rsidR="005E1DB2" w:rsidRDefault="00E82009" w:rsidP="009B63E7">
      <w:pPr>
        <w:pStyle w:val="Heading3"/>
      </w:pPr>
      <w:r w:rsidRPr="003558D6">
        <w:t xml:space="preserve">Further </w:t>
      </w:r>
      <w:r w:rsidR="006F35E2">
        <w:t xml:space="preserve">assurance scheme </w:t>
      </w:r>
      <w:r w:rsidRPr="003558D6">
        <w:t xml:space="preserve">update(s) </w:t>
      </w:r>
    </w:p>
    <w:tbl>
      <w:tblPr>
        <w:tblStyle w:val="TableGrid"/>
        <w:tblW w:w="0" w:type="auto"/>
        <w:tblLook w:val="0480" w:firstRow="0" w:lastRow="0" w:firstColumn="1" w:lastColumn="0" w:noHBand="0" w:noVBand="1"/>
      </w:tblPr>
      <w:tblGrid>
        <w:gridCol w:w="6974"/>
        <w:gridCol w:w="6974"/>
      </w:tblGrid>
      <w:tr w:rsidR="00C77D7D" w:rsidRPr="003558D6" w14:paraId="5B6A0E0A" w14:textId="77777777" w:rsidTr="009B63E7">
        <w:tc>
          <w:tcPr>
            <w:tcW w:w="6974" w:type="dxa"/>
            <w:shd w:val="clear" w:color="auto" w:fill="F2F2F2" w:themeFill="background1" w:themeFillShade="F2"/>
          </w:tcPr>
          <w:p w14:paraId="57383864" w14:textId="66BF003E" w:rsidR="00C77D7D" w:rsidRPr="003558D6" w:rsidRDefault="00C77D7D">
            <w:pPr>
              <w:rPr>
                <w:rFonts w:ascii="Arial" w:hAnsi="Arial" w:cs="Arial"/>
              </w:rPr>
            </w:pPr>
            <w:r w:rsidRPr="003558D6">
              <w:rPr>
                <w:rFonts w:ascii="Arial" w:hAnsi="Arial" w:cs="Arial"/>
              </w:rPr>
              <w:t>Date of assurance scheme update</w:t>
            </w:r>
          </w:p>
        </w:tc>
        <w:tc>
          <w:tcPr>
            <w:tcW w:w="6974" w:type="dxa"/>
          </w:tcPr>
          <w:p w14:paraId="22D834B0" w14:textId="77777777" w:rsidR="00C77D7D" w:rsidRPr="003558D6" w:rsidRDefault="00C77D7D">
            <w:pPr>
              <w:rPr>
                <w:rFonts w:ascii="Arial" w:hAnsi="Arial" w:cs="Arial"/>
              </w:rPr>
            </w:pPr>
          </w:p>
        </w:tc>
      </w:tr>
    </w:tbl>
    <w:p w14:paraId="369724E0" w14:textId="77777777" w:rsidR="00E62A6E" w:rsidRDefault="00E62A6E" w:rsidP="006D2382">
      <w:pPr>
        <w:spacing w:after="0"/>
        <w:rPr>
          <w:sz w:val="12"/>
          <w:szCs w:val="12"/>
        </w:rPr>
      </w:pPr>
    </w:p>
    <w:tbl>
      <w:tblPr>
        <w:tblStyle w:val="TableGrid"/>
        <w:tblW w:w="0" w:type="auto"/>
        <w:tblInd w:w="-5" w:type="dxa"/>
        <w:tblLook w:val="0480" w:firstRow="0" w:lastRow="0" w:firstColumn="1" w:lastColumn="0" w:noHBand="0" w:noVBand="1"/>
      </w:tblPr>
      <w:tblGrid>
        <w:gridCol w:w="13948"/>
      </w:tblGrid>
      <w:tr w:rsidR="00E54A24" w:rsidRPr="003558D6" w14:paraId="4F35F713" w14:textId="77777777" w:rsidTr="009B63E7">
        <w:trPr>
          <w:cantSplit/>
        </w:trPr>
        <w:tc>
          <w:tcPr>
            <w:tcW w:w="13948" w:type="dxa"/>
            <w:shd w:val="clear" w:color="auto" w:fill="F2F2F2" w:themeFill="background1" w:themeFillShade="F2"/>
          </w:tcPr>
          <w:p w14:paraId="73E529D4" w14:textId="77777777" w:rsidR="00E62A6E" w:rsidRPr="003558D6" w:rsidRDefault="003E545B" w:rsidP="00E62A6E">
            <w:pPr>
              <w:rPr>
                <w:rFonts w:ascii="Arial" w:hAnsi="Arial" w:cs="Arial"/>
              </w:rPr>
            </w:pPr>
            <w:bookmarkStart w:id="1" w:name="_Hlk209710919"/>
            <w:r w:rsidRPr="003558D6">
              <w:rPr>
                <w:rFonts w:ascii="Arial" w:hAnsi="Arial" w:cs="Arial"/>
              </w:rPr>
              <w:t xml:space="preserve">Details of assurance scheme update, including update on actions taken </w:t>
            </w:r>
            <w:r w:rsidR="00E62A6E" w:rsidRPr="003558D6">
              <w:rPr>
                <w:rFonts w:ascii="Arial" w:hAnsi="Arial" w:cs="Arial"/>
              </w:rPr>
              <w:t>(please complete as comprehensively as possible, clearly stating what actions have been taken and what is the status of the member)</w:t>
            </w:r>
            <w:bookmarkEnd w:id="1"/>
          </w:p>
          <w:p w14:paraId="3753F0B8" w14:textId="5FB7F344" w:rsidR="00E54A24" w:rsidRPr="003558D6" w:rsidRDefault="00E54A24">
            <w:pPr>
              <w:rPr>
                <w:rFonts w:ascii="Arial" w:hAnsi="Arial" w:cs="Arial"/>
                <w:b/>
                <w:bCs/>
              </w:rPr>
            </w:pPr>
            <w:r w:rsidRPr="003558D6">
              <w:rPr>
                <w:rFonts w:ascii="Arial" w:hAnsi="Arial" w:cs="Arial"/>
                <w:b/>
                <w:bCs/>
              </w:rPr>
              <w:t>Note: This box expands as you type</w:t>
            </w:r>
          </w:p>
          <w:p w14:paraId="27763EAC" w14:textId="77777777" w:rsidR="00E54A24" w:rsidRPr="003558D6" w:rsidRDefault="00E54A24">
            <w:pPr>
              <w:rPr>
                <w:rFonts w:ascii="Arial" w:hAnsi="Arial" w:cs="Arial"/>
                <w:b/>
                <w:bCs/>
              </w:rPr>
            </w:pPr>
          </w:p>
          <w:p w14:paraId="2E24A761" w14:textId="0E7B2BC3" w:rsidR="00E54A24" w:rsidRPr="003558D6" w:rsidRDefault="00E54A24">
            <w:pPr>
              <w:rPr>
                <w:rFonts w:ascii="Arial" w:hAnsi="Arial" w:cs="Arial"/>
                <w:b/>
                <w:bCs/>
              </w:rPr>
            </w:pPr>
          </w:p>
        </w:tc>
      </w:tr>
    </w:tbl>
    <w:p w14:paraId="6DF0C03C" w14:textId="1B5B7EBE" w:rsidR="008E5578" w:rsidRPr="00041CD8" w:rsidRDefault="00041CD8" w:rsidP="009B63E7">
      <w:pPr>
        <w:pStyle w:val="Heading3"/>
      </w:pPr>
      <w:r w:rsidRPr="00041CD8">
        <w:t xml:space="preserve">FSA use only </w:t>
      </w:r>
    </w:p>
    <w:tbl>
      <w:tblPr>
        <w:tblStyle w:val="TableGrid"/>
        <w:tblW w:w="13887" w:type="dxa"/>
        <w:tblLayout w:type="fixed"/>
        <w:tblLook w:val="0680" w:firstRow="0" w:lastRow="0" w:firstColumn="1" w:lastColumn="0" w:noHBand="1" w:noVBand="1"/>
      </w:tblPr>
      <w:tblGrid>
        <w:gridCol w:w="4185"/>
        <w:gridCol w:w="2189"/>
        <w:gridCol w:w="5245"/>
        <w:gridCol w:w="2268"/>
      </w:tblGrid>
      <w:tr w:rsidR="0096143C" w:rsidRPr="005561FF" w14:paraId="0810FFC3" w14:textId="7BEF9ABE" w:rsidTr="009B63E7">
        <w:trPr>
          <w:trHeight w:val="300"/>
        </w:trPr>
        <w:tc>
          <w:tcPr>
            <w:tcW w:w="4185" w:type="dxa"/>
          </w:tcPr>
          <w:p w14:paraId="4B1B1C4A" w14:textId="3D8C46A6" w:rsidR="0096143C" w:rsidRPr="0096143C" w:rsidRDefault="0096143C" w:rsidP="0096143C">
            <w:pPr>
              <w:rPr>
                <w:rFonts w:ascii="Arial" w:hAnsi="Arial" w:cs="Arial"/>
              </w:rPr>
            </w:pPr>
            <w:r w:rsidRPr="0096143C">
              <w:rPr>
                <w:rFonts w:ascii="Arial" w:hAnsi="Arial" w:cs="Arial"/>
              </w:rPr>
              <w:t>Date form checked and logged</w:t>
            </w:r>
          </w:p>
        </w:tc>
        <w:tc>
          <w:tcPr>
            <w:tcW w:w="2189" w:type="dxa"/>
          </w:tcPr>
          <w:p w14:paraId="4BEC7940" w14:textId="7313E941" w:rsidR="0096143C" w:rsidRPr="0096143C" w:rsidRDefault="0096143C" w:rsidP="0096143C">
            <w:pPr>
              <w:rPr>
                <w:rFonts w:ascii="Arial" w:hAnsi="Arial" w:cs="Arial"/>
              </w:rPr>
            </w:pPr>
          </w:p>
        </w:tc>
        <w:tc>
          <w:tcPr>
            <w:tcW w:w="5245" w:type="dxa"/>
          </w:tcPr>
          <w:p w14:paraId="08117244" w14:textId="68A0D3AE" w:rsidR="0096143C" w:rsidRPr="0096143C" w:rsidRDefault="0096143C" w:rsidP="0096143C">
            <w:pPr>
              <w:rPr>
                <w:rFonts w:ascii="Arial" w:hAnsi="Arial" w:cs="Arial"/>
              </w:rPr>
            </w:pPr>
            <w:r w:rsidRPr="0096143C">
              <w:rPr>
                <w:rFonts w:ascii="Arial" w:hAnsi="Arial" w:cs="Arial"/>
              </w:rPr>
              <w:t>Date update AAS response received</w:t>
            </w:r>
          </w:p>
        </w:tc>
        <w:tc>
          <w:tcPr>
            <w:tcW w:w="2268" w:type="dxa"/>
          </w:tcPr>
          <w:p w14:paraId="32107677" w14:textId="77777777" w:rsidR="0096143C" w:rsidRPr="0096143C" w:rsidRDefault="0096143C" w:rsidP="0096143C">
            <w:pPr>
              <w:rPr>
                <w:rFonts w:ascii="Arial" w:hAnsi="Arial" w:cs="Arial"/>
              </w:rPr>
            </w:pPr>
          </w:p>
        </w:tc>
      </w:tr>
      <w:tr w:rsidR="0096143C" w:rsidRPr="005561FF" w14:paraId="59AB963B" w14:textId="1A100C0B" w:rsidTr="009B63E7">
        <w:trPr>
          <w:trHeight w:val="300"/>
        </w:trPr>
        <w:tc>
          <w:tcPr>
            <w:tcW w:w="4185" w:type="dxa"/>
          </w:tcPr>
          <w:p w14:paraId="758114F7" w14:textId="11324D47" w:rsidR="0096143C" w:rsidRPr="0096143C" w:rsidRDefault="0096143C" w:rsidP="0096143C">
            <w:pPr>
              <w:rPr>
                <w:rFonts w:ascii="Arial" w:hAnsi="Arial" w:cs="Arial"/>
              </w:rPr>
            </w:pPr>
            <w:r w:rsidRPr="0096143C">
              <w:rPr>
                <w:rFonts w:ascii="Arial" w:hAnsi="Arial" w:cs="Arial"/>
              </w:rPr>
              <w:t>Date form sent to AAS</w:t>
            </w:r>
          </w:p>
        </w:tc>
        <w:tc>
          <w:tcPr>
            <w:tcW w:w="2189" w:type="dxa"/>
          </w:tcPr>
          <w:p w14:paraId="04CFA114" w14:textId="5B59FEBB" w:rsidR="0096143C" w:rsidRPr="0096143C" w:rsidRDefault="0096143C" w:rsidP="0096143C">
            <w:pPr>
              <w:rPr>
                <w:rFonts w:ascii="Arial" w:hAnsi="Arial" w:cs="Arial"/>
              </w:rPr>
            </w:pPr>
          </w:p>
        </w:tc>
        <w:tc>
          <w:tcPr>
            <w:tcW w:w="5245" w:type="dxa"/>
          </w:tcPr>
          <w:p w14:paraId="72238513" w14:textId="7CE5970B" w:rsidR="0096143C" w:rsidRPr="0096143C" w:rsidRDefault="0096143C" w:rsidP="0096143C">
            <w:pPr>
              <w:rPr>
                <w:rFonts w:ascii="Arial" w:hAnsi="Arial" w:cs="Arial"/>
              </w:rPr>
            </w:pPr>
            <w:r w:rsidRPr="0096143C">
              <w:rPr>
                <w:rFonts w:ascii="Arial" w:hAnsi="Arial" w:cs="Arial"/>
              </w:rPr>
              <w:t>Date update for AAS sent to EA</w:t>
            </w:r>
          </w:p>
        </w:tc>
        <w:tc>
          <w:tcPr>
            <w:tcW w:w="2268" w:type="dxa"/>
          </w:tcPr>
          <w:p w14:paraId="74AAB099" w14:textId="77777777" w:rsidR="0096143C" w:rsidRPr="0096143C" w:rsidRDefault="0096143C" w:rsidP="0096143C">
            <w:pPr>
              <w:rPr>
                <w:rFonts w:ascii="Arial" w:hAnsi="Arial" w:cs="Arial"/>
              </w:rPr>
            </w:pPr>
          </w:p>
        </w:tc>
      </w:tr>
      <w:tr w:rsidR="0096143C" w:rsidRPr="005561FF" w14:paraId="340D5C9C" w14:textId="63A6D1A7" w:rsidTr="009B63E7">
        <w:trPr>
          <w:trHeight w:val="300"/>
        </w:trPr>
        <w:tc>
          <w:tcPr>
            <w:tcW w:w="4185" w:type="dxa"/>
          </w:tcPr>
          <w:p w14:paraId="32B01E35" w14:textId="2979A785" w:rsidR="0096143C" w:rsidRPr="0096143C" w:rsidRDefault="0096143C" w:rsidP="0096143C">
            <w:pPr>
              <w:rPr>
                <w:rFonts w:ascii="Arial" w:hAnsi="Arial" w:cs="Arial"/>
              </w:rPr>
            </w:pPr>
            <w:r w:rsidRPr="0096143C">
              <w:rPr>
                <w:rFonts w:ascii="Arial" w:hAnsi="Arial" w:cs="Arial"/>
              </w:rPr>
              <w:t>Date initial AAS response received</w:t>
            </w:r>
          </w:p>
        </w:tc>
        <w:tc>
          <w:tcPr>
            <w:tcW w:w="2189" w:type="dxa"/>
          </w:tcPr>
          <w:p w14:paraId="3D780B9E" w14:textId="285084B0" w:rsidR="0096143C" w:rsidRPr="0096143C" w:rsidRDefault="0096143C" w:rsidP="0096143C">
            <w:pPr>
              <w:rPr>
                <w:rFonts w:ascii="Arial" w:hAnsi="Arial" w:cs="Arial"/>
              </w:rPr>
            </w:pPr>
          </w:p>
        </w:tc>
        <w:tc>
          <w:tcPr>
            <w:tcW w:w="5245" w:type="dxa"/>
          </w:tcPr>
          <w:p w14:paraId="45F2E44B" w14:textId="0EE0833A" w:rsidR="0096143C" w:rsidRPr="0096143C" w:rsidRDefault="0096143C" w:rsidP="0096143C">
            <w:pPr>
              <w:rPr>
                <w:rFonts w:ascii="Arial" w:hAnsi="Arial" w:cs="Arial"/>
              </w:rPr>
            </w:pPr>
            <w:r w:rsidRPr="0096143C">
              <w:rPr>
                <w:rFonts w:ascii="Arial" w:hAnsi="Arial" w:cs="Arial"/>
              </w:rPr>
              <w:t>Date exception report closed</w:t>
            </w:r>
          </w:p>
        </w:tc>
        <w:tc>
          <w:tcPr>
            <w:tcW w:w="2268" w:type="dxa"/>
          </w:tcPr>
          <w:p w14:paraId="11C5E064" w14:textId="77777777" w:rsidR="0096143C" w:rsidRPr="0096143C" w:rsidRDefault="0096143C" w:rsidP="0096143C">
            <w:pPr>
              <w:rPr>
                <w:rFonts w:ascii="Arial" w:hAnsi="Arial" w:cs="Arial"/>
              </w:rPr>
            </w:pPr>
          </w:p>
        </w:tc>
      </w:tr>
      <w:tr w:rsidR="0096143C" w:rsidRPr="005561FF" w14:paraId="6289A121" w14:textId="70DCC24F" w:rsidTr="009B63E7">
        <w:trPr>
          <w:trHeight w:val="300"/>
        </w:trPr>
        <w:tc>
          <w:tcPr>
            <w:tcW w:w="4185" w:type="dxa"/>
          </w:tcPr>
          <w:p w14:paraId="7F9DE7AE" w14:textId="1F4C6D11" w:rsidR="0096143C" w:rsidRPr="0096143C" w:rsidRDefault="0096143C" w:rsidP="0096143C">
            <w:pPr>
              <w:rPr>
                <w:rFonts w:ascii="Arial" w:hAnsi="Arial" w:cs="Arial"/>
              </w:rPr>
            </w:pPr>
            <w:r w:rsidRPr="0096143C">
              <w:rPr>
                <w:rFonts w:ascii="Arial" w:hAnsi="Arial" w:cs="Arial"/>
              </w:rPr>
              <w:t>Date initial AAS response sent to EA</w:t>
            </w:r>
          </w:p>
        </w:tc>
        <w:tc>
          <w:tcPr>
            <w:tcW w:w="2189" w:type="dxa"/>
          </w:tcPr>
          <w:p w14:paraId="67CDF040" w14:textId="77777777" w:rsidR="0096143C" w:rsidRPr="0096143C" w:rsidRDefault="0096143C" w:rsidP="0096143C">
            <w:pPr>
              <w:rPr>
                <w:rFonts w:ascii="Arial" w:hAnsi="Arial" w:cs="Arial"/>
              </w:rPr>
            </w:pPr>
          </w:p>
        </w:tc>
        <w:tc>
          <w:tcPr>
            <w:tcW w:w="5245" w:type="dxa"/>
          </w:tcPr>
          <w:p w14:paraId="24CB934A" w14:textId="77777777" w:rsidR="0096143C" w:rsidRPr="0096143C" w:rsidRDefault="0096143C" w:rsidP="0096143C">
            <w:pPr>
              <w:rPr>
                <w:rFonts w:ascii="Arial" w:hAnsi="Arial" w:cs="Arial"/>
              </w:rPr>
            </w:pPr>
          </w:p>
        </w:tc>
        <w:tc>
          <w:tcPr>
            <w:tcW w:w="2268" w:type="dxa"/>
          </w:tcPr>
          <w:p w14:paraId="601744B0" w14:textId="77777777" w:rsidR="0096143C" w:rsidRPr="0096143C" w:rsidRDefault="0096143C" w:rsidP="0096143C">
            <w:pPr>
              <w:rPr>
                <w:rFonts w:ascii="Arial" w:hAnsi="Arial" w:cs="Arial"/>
              </w:rPr>
            </w:pPr>
          </w:p>
        </w:tc>
      </w:tr>
    </w:tbl>
    <w:p w14:paraId="2B421109" w14:textId="25AE8D26" w:rsidR="4615C327" w:rsidRPr="005561FF" w:rsidRDefault="4615C327" w:rsidP="4615C327">
      <w:pPr>
        <w:rPr>
          <w:rFonts w:ascii="Arial" w:hAnsi="Arial" w:cs="Arial"/>
          <w:sz w:val="22"/>
          <w:szCs w:val="22"/>
        </w:rPr>
      </w:pPr>
    </w:p>
    <w:sectPr w:rsidR="4615C327" w:rsidRPr="005561FF" w:rsidSect="000102A5">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3DE1" w14:textId="77777777" w:rsidR="00B053FA" w:rsidRDefault="00B053FA" w:rsidP="00D241C7">
      <w:pPr>
        <w:spacing w:after="0" w:line="240" w:lineRule="auto"/>
      </w:pPr>
      <w:r>
        <w:separator/>
      </w:r>
    </w:p>
  </w:endnote>
  <w:endnote w:type="continuationSeparator" w:id="0">
    <w:p w14:paraId="45A39FDE" w14:textId="77777777" w:rsidR="00B053FA" w:rsidRDefault="00B053FA" w:rsidP="00D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3C78" w14:textId="4B3C7E0A" w:rsidR="008E2A67" w:rsidRDefault="009B63E7">
    <w:pPr>
      <w:pStyle w:val="Footer"/>
    </w:pPr>
    <w:r>
      <w:rPr>
        <w:noProof/>
      </w:rPr>
      <mc:AlternateContent>
        <mc:Choice Requires="wps">
          <w:drawing>
            <wp:anchor distT="0" distB="0" distL="0" distR="0" simplePos="0" relativeHeight="251662336" behindDoc="0" locked="0" layoutInCell="1" allowOverlap="1" wp14:anchorId="6ABC35A6" wp14:editId="5AC0F77A">
              <wp:simplePos x="635" y="635"/>
              <wp:positionH relativeFrom="page">
                <wp:align>center</wp:align>
              </wp:positionH>
              <wp:positionV relativeFrom="page">
                <wp:align>bottom</wp:align>
              </wp:positionV>
              <wp:extent cx="622300" cy="405765"/>
              <wp:effectExtent l="0" t="0" r="6350" b="0"/>
              <wp:wrapNone/>
              <wp:docPr id="12849195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0770783" w14:textId="51681CFB" w:rsidR="009B63E7" w:rsidRPr="009B63E7" w:rsidRDefault="009B63E7" w:rsidP="009B63E7">
                          <w:pPr>
                            <w:spacing w:after="0"/>
                            <w:rPr>
                              <w:rFonts w:ascii="Aptos" w:eastAsia="Aptos" w:hAnsi="Aptos" w:cs="Aptos"/>
                              <w:noProof/>
                              <w:color w:val="000000"/>
                            </w:rPr>
                          </w:pPr>
                          <w:r w:rsidRPr="009B63E7">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C35A6"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60770783" w14:textId="51681CFB" w:rsidR="009B63E7" w:rsidRPr="009B63E7" w:rsidRDefault="009B63E7" w:rsidP="009B63E7">
                    <w:pPr>
                      <w:spacing w:after="0"/>
                      <w:rPr>
                        <w:rFonts w:ascii="Aptos" w:eastAsia="Aptos" w:hAnsi="Aptos" w:cs="Aptos"/>
                        <w:noProof/>
                        <w:color w:val="000000"/>
                      </w:rPr>
                    </w:pPr>
                    <w:r w:rsidRPr="009B63E7">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29B4" w14:textId="195BD0C1" w:rsidR="5A9E4BC9" w:rsidRDefault="009B63E7" w:rsidP="5A9E4BC9">
    <w:pPr>
      <w:spacing w:after="0" w:line="240" w:lineRule="auto"/>
      <w:rPr>
        <w:rFonts w:ascii="Calibri" w:hAnsi="Calibri"/>
        <w:sz w:val="20"/>
        <w:szCs w:val="20"/>
      </w:rPr>
    </w:pPr>
    <w:r>
      <w:rPr>
        <w:rFonts w:ascii="Calibri" w:hAnsi="Calibri"/>
        <w:noProof/>
        <w:sz w:val="20"/>
        <w:szCs w:val="20"/>
      </w:rPr>
      <mc:AlternateContent>
        <mc:Choice Requires="wps">
          <w:drawing>
            <wp:anchor distT="0" distB="0" distL="0" distR="0" simplePos="0" relativeHeight="251663360" behindDoc="0" locked="0" layoutInCell="1" allowOverlap="1" wp14:anchorId="7264337C" wp14:editId="3E25139A">
              <wp:simplePos x="635" y="635"/>
              <wp:positionH relativeFrom="page">
                <wp:align>center</wp:align>
              </wp:positionH>
              <wp:positionV relativeFrom="page">
                <wp:align>bottom</wp:align>
              </wp:positionV>
              <wp:extent cx="622300" cy="405765"/>
              <wp:effectExtent l="0" t="0" r="6350" b="0"/>
              <wp:wrapNone/>
              <wp:docPr id="4785667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04B2BD5" w14:textId="6EDD7D17" w:rsidR="009B63E7" w:rsidRPr="009B63E7" w:rsidRDefault="009B63E7" w:rsidP="009B63E7">
                          <w:pPr>
                            <w:spacing w:after="0"/>
                            <w:rPr>
                              <w:rFonts w:ascii="Aptos" w:eastAsia="Aptos" w:hAnsi="Aptos" w:cs="Aptos"/>
                              <w:noProof/>
                              <w:color w:val="000000"/>
                            </w:rPr>
                          </w:pPr>
                          <w:r w:rsidRPr="009B63E7">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64337C"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504B2BD5" w14:textId="6EDD7D17" w:rsidR="009B63E7" w:rsidRPr="009B63E7" w:rsidRDefault="009B63E7" w:rsidP="009B63E7">
                    <w:pPr>
                      <w:spacing w:after="0"/>
                      <w:rPr>
                        <w:rFonts w:ascii="Aptos" w:eastAsia="Aptos" w:hAnsi="Aptos" w:cs="Aptos"/>
                        <w:noProof/>
                        <w:color w:val="000000"/>
                      </w:rPr>
                    </w:pPr>
                    <w:r w:rsidRPr="009B63E7">
                      <w:rPr>
                        <w:rFonts w:ascii="Aptos" w:eastAsia="Aptos" w:hAnsi="Aptos" w:cs="Aptos"/>
                        <w:noProof/>
                        <w:color w:val="000000"/>
                      </w:rPr>
                      <w:t>OFFICIAL</w:t>
                    </w:r>
                  </w:p>
                </w:txbxContent>
              </v:textbox>
              <w10:wrap anchorx="page" anchory="page"/>
            </v:shape>
          </w:pict>
        </mc:Fallback>
      </mc:AlternateContent>
    </w:r>
  </w:p>
  <w:p w14:paraId="017FB8E7" w14:textId="5A195718" w:rsidR="008E2A67" w:rsidRPr="000A1B74" w:rsidRDefault="5A9E4BC9" w:rsidP="5A9E4BC9">
    <w:pPr>
      <w:spacing w:after="0" w:line="240" w:lineRule="auto"/>
      <w:rPr>
        <w:rFonts w:ascii="Arial" w:hAnsi="Arial" w:cs="Arial"/>
      </w:rPr>
    </w:pPr>
    <w:r w:rsidRPr="000A1B74">
      <w:rPr>
        <w:rFonts w:ascii="Arial" w:hAnsi="Arial" w:cs="Arial"/>
        <w:b/>
        <w:bCs/>
      </w:rPr>
      <w:t>PLEASE NOTE</w:t>
    </w:r>
    <w:r w:rsidRPr="000A1B74">
      <w:rPr>
        <w:rFonts w:ascii="Arial" w:hAnsi="Arial" w:cs="Arial"/>
      </w:rPr>
      <w:t xml:space="preserve">: This form is for monitoring purposes between the FSA and </w:t>
    </w:r>
    <w:r w:rsidR="00397859">
      <w:rPr>
        <w:rFonts w:ascii="Arial" w:hAnsi="Arial" w:cs="Arial"/>
      </w:rPr>
      <w:t>reporting organisations</w:t>
    </w:r>
    <w:r w:rsidRPr="000A1B74">
      <w:rPr>
        <w:rFonts w:ascii="Arial" w:hAnsi="Arial" w:cs="Arial"/>
      </w:rPr>
      <w:t>. The contents of this form may be disclosed to the FSA approved assurance scheme to enable them to investigate further, and where necessary they will share the information with their certification bodies. This information will only be used for monitoring and investigation purposes and will be held securely.  </w:t>
    </w:r>
  </w:p>
  <w:p w14:paraId="56C6811F" w14:textId="77777777" w:rsidR="008E2A67" w:rsidRDefault="008E2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D2AB" w14:textId="231AE875" w:rsidR="008E2A67" w:rsidRDefault="009B63E7">
    <w:pPr>
      <w:pStyle w:val="Footer"/>
    </w:pPr>
    <w:r>
      <w:rPr>
        <w:noProof/>
      </w:rPr>
      <mc:AlternateContent>
        <mc:Choice Requires="wps">
          <w:drawing>
            <wp:anchor distT="0" distB="0" distL="0" distR="0" simplePos="0" relativeHeight="251661312" behindDoc="0" locked="0" layoutInCell="1" allowOverlap="1" wp14:anchorId="5A54A58C" wp14:editId="3B52D13A">
              <wp:simplePos x="635" y="635"/>
              <wp:positionH relativeFrom="page">
                <wp:align>center</wp:align>
              </wp:positionH>
              <wp:positionV relativeFrom="page">
                <wp:align>bottom</wp:align>
              </wp:positionV>
              <wp:extent cx="622300" cy="405765"/>
              <wp:effectExtent l="0" t="0" r="6350" b="0"/>
              <wp:wrapNone/>
              <wp:docPr id="20214131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21ECAF8" w14:textId="725D426A" w:rsidR="009B63E7" w:rsidRPr="009B63E7" w:rsidRDefault="009B63E7" w:rsidP="009B63E7">
                          <w:pPr>
                            <w:spacing w:after="0"/>
                            <w:rPr>
                              <w:rFonts w:ascii="Aptos" w:eastAsia="Aptos" w:hAnsi="Aptos" w:cs="Aptos"/>
                              <w:noProof/>
                              <w:color w:val="000000"/>
                            </w:rPr>
                          </w:pPr>
                          <w:r w:rsidRPr="009B63E7">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4A58C"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021ECAF8" w14:textId="725D426A" w:rsidR="009B63E7" w:rsidRPr="009B63E7" w:rsidRDefault="009B63E7" w:rsidP="009B63E7">
                    <w:pPr>
                      <w:spacing w:after="0"/>
                      <w:rPr>
                        <w:rFonts w:ascii="Aptos" w:eastAsia="Aptos" w:hAnsi="Aptos" w:cs="Aptos"/>
                        <w:noProof/>
                        <w:color w:val="000000"/>
                      </w:rPr>
                    </w:pPr>
                    <w:r w:rsidRPr="009B63E7">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3536" w14:textId="77777777" w:rsidR="00B053FA" w:rsidRDefault="00B053FA" w:rsidP="00D241C7">
      <w:pPr>
        <w:spacing w:after="0" w:line="240" w:lineRule="auto"/>
      </w:pPr>
      <w:r>
        <w:separator/>
      </w:r>
    </w:p>
  </w:footnote>
  <w:footnote w:type="continuationSeparator" w:id="0">
    <w:p w14:paraId="3547DB41" w14:textId="77777777" w:rsidR="00B053FA" w:rsidRDefault="00B053FA" w:rsidP="00D24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C38E" w14:textId="50FE269E" w:rsidR="008E2A67" w:rsidRDefault="009B63E7">
    <w:pPr>
      <w:pStyle w:val="Header"/>
    </w:pPr>
    <w:r>
      <w:rPr>
        <w:noProof/>
      </w:rPr>
      <mc:AlternateContent>
        <mc:Choice Requires="wps">
          <w:drawing>
            <wp:anchor distT="0" distB="0" distL="0" distR="0" simplePos="0" relativeHeight="251659264" behindDoc="0" locked="0" layoutInCell="1" allowOverlap="1" wp14:anchorId="411C4BDF" wp14:editId="78E8A43C">
              <wp:simplePos x="635" y="635"/>
              <wp:positionH relativeFrom="page">
                <wp:align>center</wp:align>
              </wp:positionH>
              <wp:positionV relativeFrom="page">
                <wp:align>top</wp:align>
              </wp:positionV>
              <wp:extent cx="622300" cy="405765"/>
              <wp:effectExtent l="0" t="0" r="6350" b="13335"/>
              <wp:wrapNone/>
              <wp:docPr id="13888538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122CE6F" w14:textId="3F566472" w:rsidR="009B63E7" w:rsidRPr="009B63E7" w:rsidRDefault="009B63E7" w:rsidP="009B63E7">
                          <w:pPr>
                            <w:spacing w:after="0"/>
                            <w:rPr>
                              <w:rFonts w:ascii="Aptos" w:eastAsia="Aptos" w:hAnsi="Aptos" w:cs="Aptos"/>
                              <w:noProof/>
                              <w:color w:val="000000"/>
                            </w:rPr>
                          </w:pPr>
                          <w:r w:rsidRPr="009B63E7">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1C4BDF"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fill o:detectmouseclick="t"/>
              <v:textbox style="mso-fit-shape-to-text:t" inset="0,15pt,0,0">
                <w:txbxContent>
                  <w:p w14:paraId="5122CE6F" w14:textId="3F566472" w:rsidR="009B63E7" w:rsidRPr="009B63E7" w:rsidRDefault="009B63E7" w:rsidP="009B63E7">
                    <w:pPr>
                      <w:spacing w:after="0"/>
                      <w:rPr>
                        <w:rFonts w:ascii="Aptos" w:eastAsia="Aptos" w:hAnsi="Aptos" w:cs="Aptos"/>
                        <w:noProof/>
                        <w:color w:val="000000"/>
                      </w:rPr>
                    </w:pPr>
                    <w:r w:rsidRPr="009B63E7">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F7D2" w14:textId="40332A7D" w:rsidR="00D241C7" w:rsidRPr="00E74EB8" w:rsidRDefault="009B63E7" w:rsidP="00E74EB8">
    <w:pPr>
      <w:pStyle w:val="NormalWeb"/>
      <w:spacing w:before="0" w:beforeAutospacing="0" w:after="0" w:afterAutospacing="0"/>
      <w:jc w:val="center"/>
      <w:rPr>
        <w:rFonts w:ascii="Arial" w:hAnsi="Arial" w:cs="Arial"/>
      </w:rPr>
    </w:pPr>
    <w:r>
      <w:rPr>
        <w:rFonts w:ascii="Arial" w:hAnsi="Arial" w:cs="Arial"/>
        <w:noProof/>
        <w14:ligatures w14:val="standardContextual"/>
      </w:rPr>
      <mc:AlternateContent>
        <mc:Choice Requires="wps">
          <w:drawing>
            <wp:anchor distT="0" distB="0" distL="0" distR="0" simplePos="0" relativeHeight="251660288" behindDoc="0" locked="0" layoutInCell="1" allowOverlap="1" wp14:anchorId="05F1E736" wp14:editId="72A6700E">
              <wp:simplePos x="635" y="635"/>
              <wp:positionH relativeFrom="page">
                <wp:align>center</wp:align>
              </wp:positionH>
              <wp:positionV relativeFrom="page">
                <wp:align>top</wp:align>
              </wp:positionV>
              <wp:extent cx="622300" cy="405765"/>
              <wp:effectExtent l="0" t="0" r="6350" b="13335"/>
              <wp:wrapNone/>
              <wp:docPr id="20871807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5F6E8D6" w14:textId="0C4F2B0B" w:rsidR="009B63E7" w:rsidRPr="009B63E7" w:rsidRDefault="009B63E7" w:rsidP="009B63E7">
                          <w:pPr>
                            <w:spacing w:after="0"/>
                            <w:rPr>
                              <w:rFonts w:ascii="Aptos" w:eastAsia="Aptos" w:hAnsi="Aptos" w:cs="Aptos"/>
                              <w:noProof/>
                              <w:color w:val="000000"/>
                            </w:rPr>
                          </w:pPr>
                          <w:r w:rsidRPr="009B63E7">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1E736"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fill o:detectmouseclick="t"/>
              <v:textbox style="mso-fit-shape-to-text:t" inset="0,15pt,0,0">
                <w:txbxContent>
                  <w:p w14:paraId="25F6E8D6" w14:textId="0C4F2B0B" w:rsidR="009B63E7" w:rsidRPr="009B63E7" w:rsidRDefault="009B63E7" w:rsidP="009B63E7">
                    <w:pPr>
                      <w:spacing w:after="0"/>
                      <w:rPr>
                        <w:rFonts w:ascii="Aptos" w:eastAsia="Aptos" w:hAnsi="Aptos" w:cs="Aptos"/>
                        <w:noProof/>
                        <w:color w:val="000000"/>
                      </w:rPr>
                    </w:pPr>
                    <w:r w:rsidRPr="009B63E7">
                      <w:rPr>
                        <w:rFonts w:ascii="Aptos" w:eastAsia="Aptos" w:hAnsi="Aptos" w:cs="Aptos"/>
                        <w:noProof/>
                        <w:color w:val="000000"/>
                      </w:rPr>
                      <w:t>OFFICIAL</w:t>
                    </w:r>
                  </w:p>
                </w:txbxContent>
              </v:textbox>
              <w10:wrap anchorx="page" anchory="page"/>
            </v:shape>
          </w:pict>
        </mc:Fallback>
      </mc:AlternateContent>
    </w:r>
    <w:r w:rsidR="001845E6" w:rsidRPr="00E74EB8">
      <w:rPr>
        <w:rFonts w:ascii="Arial" w:hAnsi="Arial" w:cs="Arial"/>
        <w:noProof/>
      </w:rPr>
      <w:drawing>
        <wp:anchor distT="0" distB="0" distL="114300" distR="114300" simplePos="0" relativeHeight="251654656" behindDoc="0" locked="0" layoutInCell="1" allowOverlap="1" wp14:anchorId="1D545174" wp14:editId="670F61F3">
          <wp:simplePos x="0" y="0"/>
          <wp:positionH relativeFrom="margin">
            <wp:posOffset>8267700</wp:posOffset>
          </wp:positionH>
          <wp:positionV relativeFrom="margin">
            <wp:posOffset>-684530</wp:posOffset>
          </wp:positionV>
          <wp:extent cx="1188720" cy="511810"/>
          <wp:effectExtent l="0" t="0" r="0" b="0"/>
          <wp:wrapSquare wrapText="bothSides"/>
          <wp:docPr id="335629627" name="Picture 2"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29627" name="Picture 2" descr="Food Standards Agenc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11810"/>
                  </a:xfrm>
                  <a:prstGeom prst="rect">
                    <a:avLst/>
                  </a:prstGeom>
                  <a:noFill/>
                </pic:spPr>
              </pic:pic>
            </a:graphicData>
          </a:graphic>
          <wp14:sizeRelV relativeFrom="margin">
            <wp14:pctHeight>0</wp14:pctHeight>
          </wp14:sizeRelV>
        </wp:anchor>
      </w:drawing>
    </w:r>
    <w:r w:rsidR="3858E9C3" w:rsidRPr="00E74EB8">
      <w:rPr>
        <w:rFonts w:ascii="Arial" w:hAnsi="Arial" w:cs="Arial"/>
        <w:b/>
        <w:bCs/>
      </w:rPr>
      <w:t xml:space="preserve">FSA EARNED RECOGNITION EXCEPTION REPORT FOR </w:t>
    </w:r>
    <w:r w:rsidR="00C0442A" w:rsidRPr="00E74EB8">
      <w:rPr>
        <w:rFonts w:ascii="Arial" w:hAnsi="Arial" w:cs="Arial"/>
        <w:b/>
        <w:bCs/>
      </w:rPr>
      <w:t>ENFORCING AUTHORITIES</w:t>
    </w:r>
  </w:p>
  <w:p w14:paraId="419E5AA4" w14:textId="34D7203C" w:rsidR="00D241C7" w:rsidRDefault="00D241C7" w:rsidP="00D241C7">
    <w:pPr>
      <w:pStyle w:val="Header"/>
      <w:tabs>
        <w:tab w:val="right" w:pos="13958"/>
      </w:tabs>
    </w:pP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C50F" w14:textId="04EE818B" w:rsidR="008E2A67" w:rsidRDefault="009B63E7">
    <w:pPr>
      <w:pStyle w:val="Header"/>
    </w:pPr>
    <w:r>
      <w:rPr>
        <w:noProof/>
      </w:rPr>
      <mc:AlternateContent>
        <mc:Choice Requires="wps">
          <w:drawing>
            <wp:anchor distT="0" distB="0" distL="0" distR="0" simplePos="0" relativeHeight="251658240" behindDoc="0" locked="0" layoutInCell="1" allowOverlap="1" wp14:anchorId="4CEC6A25" wp14:editId="750784CA">
              <wp:simplePos x="635" y="635"/>
              <wp:positionH relativeFrom="page">
                <wp:align>center</wp:align>
              </wp:positionH>
              <wp:positionV relativeFrom="page">
                <wp:align>top</wp:align>
              </wp:positionV>
              <wp:extent cx="622300" cy="405765"/>
              <wp:effectExtent l="0" t="0" r="6350" b="13335"/>
              <wp:wrapNone/>
              <wp:docPr id="10046921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12F501F" w14:textId="7F2175B2" w:rsidR="009B63E7" w:rsidRPr="009B63E7" w:rsidRDefault="009B63E7" w:rsidP="009B63E7">
                          <w:pPr>
                            <w:spacing w:after="0"/>
                            <w:rPr>
                              <w:rFonts w:ascii="Aptos" w:eastAsia="Aptos" w:hAnsi="Aptos" w:cs="Aptos"/>
                              <w:noProof/>
                              <w:color w:val="000000"/>
                            </w:rPr>
                          </w:pPr>
                          <w:r w:rsidRPr="009B63E7">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EC6A25"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fill o:detectmouseclick="t"/>
              <v:textbox style="mso-fit-shape-to-text:t" inset="0,15pt,0,0">
                <w:txbxContent>
                  <w:p w14:paraId="312F501F" w14:textId="7F2175B2" w:rsidR="009B63E7" w:rsidRPr="009B63E7" w:rsidRDefault="009B63E7" w:rsidP="009B63E7">
                    <w:pPr>
                      <w:spacing w:after="0"/>
                      <w:rPr>
                        <w:rFonts w:ascii="Aptos" w:eastAsia="Aptos" w:hAnsi="Aptos" w:cs="Aptos"/>
                        <w:noProof/>
                        <w:color w:val="000000"/>
                      </w:rPr>
                    </w:pPr>
                    <w:r w:rsidRPr="009B63E7">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D3DED"/>
    <w:multiLevelType w:val="hybridMultilevel"/>
    <w:tmpl w:val="F038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7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C7"/>
    <w:rsid w:val="000102A5"/>
    <w:rsid w:val="0001470B"/>
    <w:rsid w:val="000157D8"/>
    <w:rsid w:val="000319CD"/>
    <w:rsid w:val="00034C53"/>
    <w:rsid w:val="000370AF"/>
    <w:rsid w:val="00041CD8"/>
    <w:rsid w:val="0006795B"/>
    <w:rsid w:val="00080E07"/>
    <w:rsid w:val="00080E70"/>
    <w:rsid w:val="000A1B74"/>
    <w:rsid w:val="000A2BEB"/>
    <w:rsid w:val="000A3ABF"/>
    <w:rsid w:val="000B400F"/>
    <w:rsid w:val="000C342C"/>
    <w:rsid w:val="000D5ECF"/>
    <w:rsid w:val="000E526D"/>
    <w:rsid w:val="000F1A98"/>
    <w:rsid w:val="000F6C45"/>
    <w:rsid w:val="00101D91"/>
    <w:rsid w:val="00130E23"/>
    <w:rsid w:val="0013151A"/>
    <w:rsid w:val="00143F93"/>
    <w:rsid w:val="0015130F"/>
    <w:rsid w:val="001528AB"/>
    <w:rsid w:val="00175DF9"/>
    <w:rsid w:val="001771CB"/>
    <w:rsid w:val="001812CE"/>
    <w:rsid w:val="001845E6"/>
    <w:rsid w:val="001B1FF7"/>
    <w:rsid w:val="001C513D"/>
    <w:rsid w:val="001D042E"/>
    <w:rsid w:val="001D18AC"/>
    <w:rsid w:val="001D6D68"/>
    <w:rsid w:val="001E062F"/>
    <w:rsid w:val="001E4FC1"/>
    <w:rsid w:val="001F4069"/>
    <w:rsid w:val="00234FB1"/>
    <w:rsid w:val="00236A7A"/>
    <w:rsid w:val="00261305"/>
    <w:rsid w:val="00282D3F"/>
    <w:rsid w:val="002836A4"/>
    <w:rsid w:val="002837F0"/>
    <w:rsid w:val="00286E0E"/>
    <w:rsid w:val="00294EF3"/>
    <w:rsid w:val="00297AF3"/>
    <w:rsid w:val="002A453A"/>
    <w:rsid w:val="002B061A"/>
    <w:rsid w:val="002B2CCD"/>
    <w:rsid w:val="002B43B2"/>
    <w:rsid w:val="002C681D"/>
    <w:rsid w:val="002C6A0C"/>
    <w:rsid w:val="002D2D46"/>
    <w:rsid w:val="002F4E79"/>
    <w:rsid w:val="00301A8A"/>
    <w:rsid w:val="00327589"/>
    <w:rsid w:val="00345BA8"/>
    <w:rsid w:val="00346BE9"/>
    <w:rsid w:val="003558D6"/>
    <w:rsid w:val="00370240"/>
    <w:rsid w:val="003769AE"/>
    <w:rsid w:val="003802DA"/>
    <w:rsid w:val="00381613"/>
    <w:rsid w:val="003960DF"/>
    <w:rsid w:val="00397859"/>
    <w:rsid w:val="003A1E71"/>
    <w:rsid w:val="003A3DE8"/>
    <w:rsid w:val="003C207C"/>
    <w:rsid w:val="003D0DBF"/>
    <w:rsid w:val="003E545B"/>
    <w:rsid w:val="003E56CF"/>
    <w:rsid w:val="003F2AC1"/>
    <w:rsid w:val="003F68BC"/>
    <w:rsid w:val="00440A08"/>
    <w:rsid w:val="00457EA7"/>
    <w:rsid w:val="00475489"/>
    <w:rsid w:val="00475890"/>
    <w:rsid w:val="00480E44"/>
    <w:rsid w:val="00485648"/>
    <w:rsid w:val="00487C0D"/>
    <w:rsid w:val="0049007F"/>
    <w:rsid w:val="00490B10"/>
    <w:rsid w:val="004932A5"/>
    <w:rsid w:val="00493E8D"/>
    <w:rsid w:val="004B5262"/>
    <w:rsid w:val="004C111C"/>
    <w:rsid w:val="004D2B18"/>
    <w:rsid w:val="004E7747"/>
    <w:rsid w:val="004F23B7"/>
    <w:rsid w:val="00506232"/>
    <w:rsid w:val="0054677B"/>
    <w:rsid w:val="005519EF"/>
    <w:rsid w:val="005561FF"/>
    <w:rsid w:val="00570E72"/>
    <w:rsid w:val="005761B1"/>
    <w:rsid w:val="005858EF"/>
    <w:rsid w:val="00586842"/>
    <w:rsid w:val="005B3E27"/>
    <w:rsid w:val="005C1959"/>
    <w:rsid w:val="005E1DB2"/>
    <w:rsid w:val="005E5EBE"/>
    <w:rsid w:val="005E6326"/>
    <w:rsid w:val="005F0988"/>
    <w:rsid w:val="005F681F"/>
    <w:rsid w:val="006102A6"/>
    <w:rsid w:val="00610AE9"/>
    <w:rsid w:val="0061235D"/>
    <w:rsid w:val="0062516A"/>
    <w:rsid w:val="0064566A"/>
    <w:rsid w:val="00646AAD"/>
    <w:rsid w:val="00650D76"/>
    <w:rsid w:val="006714B9"/>
    <w:rsid w:val="00677010"/>
    <w:rsid w:val="006775E2"/>
    <w:rsid w:val="00677F88"/>
    <w:rsid w:val="00683FE1"/>
    <w:rsid w:val="006A3094"/>
    <w:rsid w:val="006A52F0"/>
    <w:rsid w:val="006B01E5"/>
    <w:rsid w:val="006B45AE"/>
    <w:rsid w:val="006B6CC7"/>
    <w:rsid w:val="006C0753"/>
    <w:rsid w:val="006C255C"/>
    <w:rsid w:val="006C2B05"/>
    <w:rsid w:val="006D2382"/>
    <w:rsid w:val="006D6969"/>
    <w:rsid w:val="006E2E73"/>
    <w:rsid w:val="006F35E2"/>
    <w:rsid w:val="00701C1C"/>
    <w:rsid w:val="007032BE"/>
    <w:rsid w:val="00716EBF"/>
    <w:rsid w:val="007208D6"/>
    <w:rsid w:val="00742C7A"/>
    <w:rsid w:val="00755B8E"/>
    <w:rsid w:val="00756B2F"/>
    <w:rsid w:val="00770A07"/>
    <w:rsid w:val="00771A78"/>
    <w:rsid w:val="00781A7C"/>
    <w:rsid w:val="00782BD4"/>
    <w:rsid w:val="00784699"/>
    <w:rsid w:val="00792481"/>
    <w:rsid w:val="007A3900"/>
    <w:rsid w:val="007A777A"/>
    <w:rsid w:val="007C03BD"/>
    <w:rsid w:val="007C1E73"/>
    <w:rsid w:val="007C2D80"/>
    <w:rsid w:val="007C3FE5"/>
    <w:rsid w:val="007D07D9"/>
    <w:rsid w:val="007D548A"/>
    <w:rsid w:val="007D6BBC"/>
    <w:rsid w:val="00804FBA"/>
    <w:rsid w:val="00834E6C"/>
    <w:rsid w:val="008379B1"/>
    <w:rsid w:val="008467A0"/>
    <w:rsid w:val="00847DF9"/>
    <w:rsid w:val="008620C8"/>
    <w:rsid w:val="008624E7"/>
    <w:rsid w:val="008634E9"/>
    <w:rsid w:val="00890A45"/>
    <w:rsid w:val="008A1903"/>
    <w:rsid w:val="008A6285"/>
    <w:rsid w:val="008B4303"/>
    <w:rsid w:val="008C127D"/>
    <w:rsid w:val="008C41ED"/>
    <w:rsid w:val="008C505C"/>
    <w:rsid w:val="008D471A"/>
    <w:rsid w:val="008E2A67"/>
    <w:rsid w:val="008E5578"/>
    <w:rsid w:val="008E7825"/>
    <w:rsid w:val="008F0D22"/>
    <w:rsid w:val="00922F69"/>
    <w:rsid w:val="009354C0"/>
    <w:rsid w:val="00940786"/>
    <w:rsid w:val="00953B02"/>
    <w:rsid w:val="00955358"/>
    <w:rsid w:val="0096143C"/>
    <w:rsid w:val="00985819"/>
    <w:rsid w:val="00986E20"/>
    <w:rsid w:val="00991810"/>
    <w:rsid w:val="009956D7"/>
    <w:rsid w:val="009A4F0D"/>
    <w:rsid w:val="009B63E7"/>
    <w:rsid w:val="009C48A7"/>
    <w:rsid w:val="009D42F0"/>
    <w:rsid w:val="009D65C1"/>
    <w:rsid w:val="009E0DEB"/>
    <w:rsid w:val="009E351F"/>
    <w:rsid w:val="009F6B65"/>
    <w:rsid w:val="009F7506"/>
    <w:rsid w:val="00A0356A"/>
    <w:rsid w:val="00A04B92"/>
    <w:rsid w:val="00A058C2"/>
    <w:rsid w:val="00A07478"/>
    <w:rsid w:val="00A13EE0"/>
    <w:rsid w:val="00A32E5E"/>
    <w:rsid w:val="00A4002D"/>
    <w:rsid w:val="00A45A46"/>
    <w:rsid w:val="00A56492"/>
    <w:rsid w:val="00A67A8A"/>
    <w:rsid w:val="00A74E97"/>
    <w:rsid w:val="00A91084"/>
    <w:rsid w:val="00A96338"/>
    <w:rsid w:val="00AA2F80"/>
    <w:rsid w:val="00AA3D2A"/>
    <w:rsid w:val="00AA4BA7"/>
    <w:rsid w:val="00AC4585"/>
    <w:rsid w:val="00AD6629"/>
    <w:rsid w:val="00AE37F6"/>
    <w:rsid w:val="00AE3830"/>
    <w:rsid w:val="00B01E4A"/>
    <w:rsid w:val="00B053FA"/>
    <w:rsid w:val="00B1529C"/>
    <w:rsid w:val="00B22437"/>
    <w:rsid w:val="00B26FC1"/>
    <w:rsid w:val="00B37AF9"/>
    <w:rsid w:val="00B40D5D"/>
    <w:rsid w:val="00B435DB"/>
    <w:rsid w:val="00B57662"/>
    <w:rsid w:val="00BA217D"/>
    <w:rsid w:val="00BB0CAF"/>
    <w:rsid w:val="00BB40EE"/>
    <w:rsid w:val="00BB6A2F"/>
    <w:rsid w:val="00BB6E1B"/>
    <w:rsid w:val="00BC6E52"/>
    <w:rsid w:val="00C0442A"/>
    <w:rsid w:val="00C113E2"/>
    <w:rsid w:val="00C13171"/>
    <w:rsid w:val="00C134AB"/>
    <w:rsid w:val="00C2640D"/>
    <w:rsid w:val="00C567B8"/>
    <w:rsid w:val="00C67BF9"/>
    <w:rsid w:val="00C77D7D"/>
    <w:rsid w:val="00C80B59"/>
    <w:rsid w:val="00C96FCD"/>
    <w:rsid w:val="00CA10DE"/>
    <w:rsid w:val="00CA371D"/>
    <w:rsid w:val="00CA68C7"/>
    <w:rsid w:val="00CA6E88"/>
    <w:rsid w:val="00CA7B2A"/>
    <w:rsid w:val="00CC22F1"/>
    <w:rsid w:val="00CD45FC"/>
    <w:rsid w:val="00D04A6C"/>
    <w:rsid w:val="00D07106"/>
    <w:rsid w:val="00D1044D"/>
    <w:rsid w:val="00D1484B"/>
    <w:rsid w:val="00D241C7"/>
    <w:rsid w:val="00D36FE9"/>
    <w:rsid w:val="00D62DDA"/>
    <w:rsid w:val="00D64331"/>
    <w:rsid w:val="00D64916"/>
    <w:rsid w:val="00D679B9"/>
    <w:rsid w:val="00D67A55"/>
    <w:rsid w:val="00D84C2A"/>
    <w:rsid w:val="00D86A91"/>
    <w:rsid w:val="00DB3FBD"/>
    <w:rsid w:val="00DB6C48"/>
    <w:rsid w:val="00DC2CBF"/>
    <w:rsid w:val="00DC5BBC"/>
    <w:rsid w:val="00DD3EB6"/>
    <w:rsid w:val="00DD7334"/>
    <w:rsid w:val="00DF515E"/>
    <w:rsid w:val="00DF520B"/>
    <w:rsid w:val="00E01F3F"/>
    <w:rsid w:val="00E044BA"/>
    <w:rsid w:val="00E21EA2"/>
    <w:rsid w:val="00E31942"/>
    <w:rsid w:val="00E4566C"/>
    <w:rsid w:val="00E54A24"/>
    <w:rsid w:val="00E62A6E"/>
    <w:rsid w:val="00E638F1"/>
    <w:rsid w:val="00E74EB8"/>
    <w:rsid w:val="00E7542A"/>
    <w:rsid w:val="00E7594E"/>
    <w:rsid w:val="00E76DE9"/>
    <w:rsid w:val="00E80607"/>
    <w:rsid w:val="00E81632"/>
    <w:rsid w:val="00E82009"/>
    <w:rsid w:val="00E9177B"/>
    <w:rsid w:val="00E923A6"/>
    <w:rsid w:val="00E94B25"/>
    <w:rsid w:val="00E97E67"/>
    <w:rsid w:val="00EA78B5"/>
    <w:rsid w:val="00EC2834"/>
    <w:rsid w:val="00EC72D4"/>
    <w:rsid w:val="00ED49FE"/>
    <w:rsid w:val="00ED50E6"/>
    <w:rsid w:val="00ED5C73"/>
    <w:rsid w:val="00EF58E0"/>
    <w:rsid w:val="00F036B9"/>
    <w:rsid w:val="00F20271"/>
    <w:rsid w:val="00F23F26"/>
    <w:rsid w:val="00F364DC"/>
    <w:rsid w:val="00F45041"/>
    <w:rsid w:val="00F47808"/>
    <w:rsid w:val="00F64D9B"/>
    <w:rsid w:val="00F71336"/>
    <w:rsid w:val="00F77A6C"/>
    <w:rsid w:val="00F818DF"/>
    <w:rsid w:val="00F90F6C"/>
    <w:rsid w:val="00FB39F1"/>
    <w:rsid w:val="00FB4BF8"/>
    <w:rsid w:val="00FD0105"/>
    <w:rsid w:val="00FE2FFF"/>
    <w:rsid w:val="00FF5D6D"/>
    <w:rsid w:val="03B5F31E"/>
    <w:rsid w:val="03C2D905"/>
    <w:rsid w:val="070D10B7"/>
    <w:rsid w:val="082EF117"/>
    <w:rsid w:val="09C8B7AC"/>
    <w:rsid w:val="0AC93858"/>
    <w:rsid w:val="0BBC2880"/>
    <w:rsid w:val="0C037896"/>
    <w:rsid w:val="0C0D83C5"/>
    <w:rsid w:val="0C56D84E"/>
    <w:rsid w:val="0D5E6532"/>
    <w:rsid w:val="0D8FC3C9"/>
    <w:rsid w:val="0E794736"/>
    <w:rsid w:val="0FFF1407"/>
    <w:rsid w:val="152E939A"/>
    <w:rsid w:val="164AD709"/>
    <w:rsid w:val="165BF810"/>
    <w:rsid w:val="16E1BF4B"/>
    <w:rsid w:val="1867CC20"/>
    <w:rsid w:val="1A7331DD"/>
    <w:rsid w:val="1BB18F88"/>
    <w:rsid w:val="1EB71C4E"/>
    <w:rsid w:val="2519AED6"/>
    <w:rsid w:val="2539543D"/>
    <w:rsid w:val="274310B7"/>
    <w:rsid w:val="280C11EE"/>
    <w:rsid w:val="28D20FB2"/>
    <w:rsid w:val="2CEA9F88"/>
    <w:rsid w:val="31FEEA75"/>
    <w:rsid w:val="331ECEBD"/>
    <w:rsid w:val="35FA8A56"/>
    <w:rsid w:val="3858E9C3"/>
    <w:rsid w:val="390A6B07"/>
    <w:rsid w:val="3A876B10"/>
    <w:rsid w:val="3B8797AB"/>
    <w:rsid w:val="3C0218DF"/>
    <w:rsid w:val="3D52DCE0"/>
    <w:rsid w:val="3DEECC6E"/>
    <w:rsid w:val="3E217D59"/>
    <w:rsid w:val="3F6BA657"/>
    <w:rsid w:val="3F8A4D98"/>
    <w:rsid w:val="41F9BD01"/>
    <w:rsid w:val="453D0479"/>
    <w:rsid w:val="4615C327"/>
    <w:rsid w:val="467ED206"/>
    <w:rsid w:val="46B1FDE7"/>
    <w:rsid w:val="46DEDF06"/>
    <w:rsid w:val="470738FF"/>
    <w:rsid w:val="478DF925"/>
    <w:rsid w:val="483A0BA8"/>
    <w:rsid w:val="48C2D4B5"/>
    <w:rsid w:val="48E6BFAA"/>
    <w:rsid w:val="49D1419A"/>
    <w:rsid w:val="4A2A8DC5"/>
    <w:rsid w:val="4ACC1065"/>
    <w:rsid w:val="4B1E53BB"/>
    <w:rsid w:val="4BC77FFE"/>
    <w:rsid w:val="4D3C7472"/>
    <w:rsid w:val="4E8A863E"/>
    <w:rsid w:val="4E914479"/>
    <w:rsid w:val="4EF76ED1"/>
    <w:rsid w:val="508ACABF"/>
    <w:rsid w:val="509B629E"/>
    <w:rsid w:val="5115C71A"/>
    <w:rsid w:val="5119E79F"/>
    <w:rsid w:val="526E373B"/>
    <w:rsid w:val="55731553"/>
    <w:rsid w:val="5980FE9C"/>
    <w:rsid w:val="5A3EB59E"/>
    <w:rsid w:val="5A9E4BC9"/>
    <w:rsid w:val="5AB531E0"/>
    <w:rsid w:val="5D30A002"/>
    <w:rsid w:val="5F8DBF28"/>
    <w:rsid w:val="5FA49B82"/>
    <w:rsid w:val="5FDC53B5"/>
    <w:rsid w:val="6199A8FB"/>
    <w:rsid w:val="62F70420"/>
    <w:rsid w:val="6335C1A3"/>
    <w:rsid w:val="6396B446"/>
    <w:rsid w:val="648B89DE"/>
    <w:rsid w:val="656F8E45"/>
    <w:rsid w:val="667944B0"/>
    <w:rsid w:val="67752C3A"/>
    <w:rsid w:val="67F2A370"/>
    <w:rsid w:val="6A26D733"/>
    <w:rsid w:val="6A8DDF6A"/>
    <w:rsid w:val="6B64DAAE"/>
    <w:rsid w:val="6D51B1EA"/>
    <w:rsid w:val="70A47C35"/>
    <w:rsid w:val="71677F26"/>
    <w:rsid w:val="71A8E487"/>
    <w:rsid w:val="72990C9A"/>
    <w:rsid w:val="74AF0DB7"/>
    <w:rsid w:val="74CFA3A3"/>
    <w:rsid w:val="756E62E4"/>
    <w:rsid w:val="773E310E"/>
    <w:rsid w:val="78E402A7"/>
    <w:rsid w:val="799D9FF8"/>
    <w:rsid w:val="7A1533C4"/>
    <w:rsid w:val="7AB2CEA6"/>
    <w:rsid w:val="7B19EAD2"/>
    <w:rsid w:val="7B4F52FA"/>
    <w:rsid w:val="7E29A3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EF8F"/>
  <w15:chartTrackingRefBased/>
  <w15:docId w15:val="{EFC87152-73DD-4B67-8EF6-C24F0F09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63E7"/>
    <w:pPr>
      <w:jc w:val="center"/>
      <w:outlineLvl w:val="1"/>
    </w:pPr>
    <w:rPr>
      <w:rFonts w:ascii="Arial" w:hAnsi="Arial" w:cs="Arial"/>
      <w:b/>
      <w:bCs/>
      <w:sz w:val="28"/>
      <w:szCs w:val="28"/>
      <w:u w:val="single"/>
    </w:rPr>
  </w:style>
  <w:style w:type="paragraph" w:styleId="Heading3">
    <w:name w:val="heading 3"/>
    <w:basedOn w:val="Normal"/>
    <w:next w:val="Normal"/>
    <w:link w:val="Heading3Char"/>
    <w:uiPriority w:val="9"/>
    <w:unhideWhenUsed/>
    <w:qFormat/>
    <w:rsid w:val="009B63E7"/>
    <w:pPr>
      <w:spacing w:before="240" w:after="0"/>
      <w:outlineLvl w:val="2"/>
    </w:pPr>
    <w:rPr>
      <w:rFonts w:ascii="Arial" w:hAnsi="Arial" w:cs="Arial"/>
      <w:b/>
      <w:bCs/>
      <w:u w:val="single"/>
    </w:rPr>
  </w:style>
  <w:style w:type="paragraph" w:styleId="Heading4">
    <w:name w:val="heading 4"/>
    <w:basedOn w:val="Normal"/>
    <w:next w:val="Normal"/>
    <w:link w:val="Heading4Char"/>
    <w:uiPriority w:val="9"/>
    <w:semiHidden/>
    <w:unhideWhenUsed/>
    <w:qFormat/>
    <w:rsid w:val="00D24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63E7"/>
    <w:rPr>
      <w:rFonts w:ascii="Arial" w:hAnsi="Arial" w:cs="Arial"/>
      <w:b/>
      <w:bCs/>
      <w:sz w:val="28"/>
      <w:szCs w:val="28"/>
      <w:u w:val="single"/>
    </w:rPr>
  </w:style>
  <w:style w:type="character" w:customStyle="1" w:styleId="Heading3Char">
    <w:name w:val="Heading 3 Char"/>
    <w:basedOn w:val="DefaultParagraphFont"/>
    <w:link w:val="Heading3"/>
    <w:uiPriority w:val="9"/>
    <w:rsid w:val="009B63E7"/>
    <w:rPr>
      <w:rFonts w:ascii="Arial" w:hAnsi="Arial" w:cs="Arial"/>
      <w:b/>
      <w:bCs/>
      <w:u w:val="single"/>
    </w:rPr>
  </w:style>
  <w:style w:type="character" w:customStyle="1" w:styleId="Heading4Char">
    <w:name w:val="Heading 4 Char"/>
    <w:basedOn w:val="DefaultParagraphFont"/>
    <w:link w:val="Heading4"/>
    <w:uiPriority w:val="9"/>
    <w:semiHidden/>
    <w:rsid w:val="00D24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1C7"/>
    <w:rPr>
      <w:rFonts w:eastAsiaTheme="majorEastAsia" w:cstheme="majorBidi"/>
      <w:color w:val="272727" w:themeColor="text1" w:themeTint="D8"/>
    </w:rPr>
  </w:style>
  <w:style w:type="paragraph" w:styleId="Title">
    <w:name w:val="Title"/>
    <w:basedOn w:val="Normal"/>
    <w:next w:val="Normal"/>
    <w:link w:val="TitleChar"/>
    <w:uiPriority w:val="10"/>
    <w:qFormat/>
    <w:rsid w:val="00D24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1C7"/>
    <w:pPr>
      <w:spacing w:before="160"/>
      <w:jc w:val="center"/>
    </w:pPr>
    <w:rPr>
      <w:i/>
      <w:iCs/>
      <w:color w:val="404040" w:themeColor="text1" w:themeTint="BF"/>
    </w:rPr>
  </w:style>
  <w:style w:type="character" w:customStyle="1" w:styleId="QuoteChar">
    <w:name w:val="Quote Char"/>
    <w:basedOn w:val="DefaultParagraphFont"/>
    <w:link w:val="Quote"/>
    <w:uiPriority w:val="29"/>
    <w:rsid w:val="00D241C7"/>
    <w:rPr>
      <w:i/>
      <w:iCs/>
      <w:color w:val="404040" w:themeColor="text1" w:themeTint="BF"/>
    </w:rPr>
  </w:style>
  <w:style w:type="paragraph" w:styleId="ListParagraph">
    <w:name w:val="List Paragraph"/>
    <w:basedOn w:val="Normal"/>
    <w:uiPriority w:val="34"/>
    <w:qFormat/>
    <w:rsid w:val="00D241C7"/>
    <w:pPr>
      <w:ind w:left="720"/>
      <w:contextualSpacing/>
    </w:pPr>
  </w:style>
  <w:style w:type="character" w:styleId="IntenseEmphasis">
    <w:name w:val="Intense Emphasis"/>
    <w:basedOn w:val="DefaultParagraphFont"/>
    <w:uiPriority w:val="21"/>
    <w:qFormat/>
    <w:rsid w:val="00D241C7"/>
    <w:rPr>
      <w:i/>
      <w:iCs/>
      <w:color w:val="0F4761" w:themeColor="accent1" w:themeShade="BF"/>
    </w:rPr>
  </w:style>
  <w:style w:type="paragraph" w:styleId="IntenseQuote">
    <w:name w:val="Intense Quote"/>
    <w:basedOn w:val="Normal"/>
    <w:next w:val="Normal"/>
    <w:link w:val="IntenseQuoteChar"/>
    <w:uiPriority w:val="30"/>
    <w:qFormat/>
    <w:rsid w:val="00D24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1C7"/>
    <w:rPr>
      <w:i/>
      <w:iCs/>
      <w:color w:val="0F4761" w:themeColor="accent1" w:themeShade="BF"/>
    </w:rPr>
  </w:style>
  <w:style w:type="character" w:styleId="IntenseReference">
    <w:name w:val="Intense Reference"/>
    <w:basedOn w:val="DefaultParagraphFont"/>
    <w:uiPriority w:val="32"/>
    <w:qFormat/>
    <w:rsid w:val="00D241C7"/>
    <w:rPr>
      <w:b/>
      <w:bCs/>
      <w:smallCaps/>
      <w:color w:val="0F4761" w:themeColor="accent1" w:themeShade="BF"/>
      <w:spacing w:val="5"/>
    </w:rPr>
  </w:style>
  <w:style w:type="table" w:styleId="TableGrid">
    <w:name w:val="Table Grid"/>
    <w:basedOn w:val="TableNormal"/>
    <w:uiPriority w:val="39"/>
    <w:rsid w:val="00D2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1C7"/>
  </w:style>
  <w:style w:type="paragraph" w:styleId="Footer">
    <w:name w:val="footer"/>
    <w:basedOn w:val="Normal"/>
    <w:link w:val="FooterChar"/>
    <w:uiPriority w:val="99"/>
    <w:unhideWhenUsed/>
    <w:rsid w:val="00D2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1C7"/>
  </w:style>
  <w:style w:type="paragraph" w:styleId="NormalWeb">
    <w:name w:val="Normal (Web)"/>
    <w:basedOn w:val="Normal"/>
    <w:uiPriority w:val="99"/>
    <w:semiHidden/>
    <w:unhideWhenUsed/>
    <w:rsid w:val="00D241C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uiPriority w:val="99"/>
    <w:unhideWhenUsed/>
    <w:rsid w:val="00E54A24"/>
    <w:rPr>
      <w:color w:val="0000FF"/>
      <w:u w:val="single"/>
    </w:rPr>
  </w:style>
  <w:style w:type="character" w:styleId="CommentReference">
    <w:name w:val="annotation reference"/>
    <w:uiPriority w:val="99"/>
    <w:semiHidden/>
    <w:unhideWhenUsed/>
    <w:rsid w:val="00E54A24"/>
    <w:rPr>
      <w:sz w:val="16"/>
      <w:szCs w:val="16"/>
    </w:rPr>
  </w:style>
  <w:style w:type="paragraph" w:styleId="CommentText">
    <w:name w:val="annotation text"/>
    <w:basedOn w:val="Normal"/>
    <w:link w:val="CommentTextChar"/>
    <w:uiPriority w:val="99"/>
    <w:unhideWhenUsed/>
    <w:rsid w:val="00E54A24"/>
    <w:pPr>
      <w:spacing w:after="200" w:line="276" w:lineRule="auto"/>
    </w:pPr>
    <w:rPr>
      <w:rFonts w:ascii="Arial" w:eastAsia="Calibri" w:hAnsi="Arial" w:cs="Arial"/>
      <w:kern w:val="0"/>
      <w:sz w:val="20"/>
      <w:szCs w:val="20"/>
      <w14:ligatures w14:val="none"/>
    </w:rPr>
  </w:style>
  <w:style w:type="character" w:customStyle="1" w:styleId="CommentTextChar">
    <w:name w:val="Comment Text Char"/>
    <w:basedOn w:val="DefaultParagraphFont"/>
    <w:link w:val="CommentText"/>
    <w:uiPriority w:val="99"/>
    <w:rsid w:val="00E54A24"/>
    <w:rPr>
      <w:rFonts w:ascii="Arial" w:eastAsia="Calibri" w:hAnsi="Arial" w:cs="Arial"/>
      <w:kern w:val="0"/>
      <w:sz w:val="20"/>
      <w:szCs w:val="20"/>
      <w14:ligatures w14:val="none"/>
    </w:rPr>
  </w:style>
  <w:style w:type="character" w:styleId="UnresolvedMention">
    <w:name w:val="Unresolved Mention"/>
    <w:basedOn w:val="DefaultParagraphFont"/>
    <w:uiPriority w:val="99"/>
    <w:semiHidden/>
    <w:unhideWhenUsed/>
    <w:rsid w:val="008E2A6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75DF9"/>
    <w:pPr>
      <w:spacing w:after="160" w:line="240" w:lineRule="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75DF9"/>
    <w:rPr>
      <w:rFonts w:ascii="Arial" w:eastAsia="Calibri"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10993">
      <w:bodyDiv w:val="1"/>
      <w:marLeft w:val="0"/>
      <w:marRight w:val="0"/>
      <w:marTop w:val="0"/>
      <w:marBottom w:val="0"/>
      <w:divBdr>
        <w:top w:val="none" w:sz="0" w:space="0" w:color="auto"/>
        <w:left w:val="none" w:sz="0" w:space="0" w:color="auto"/>
        <w:bottom w:val="none" w:sz="0" w:space="0" w:color="auto"/>
        <w:right w:val="none" w:sz="0" w:space="0" w:color="auto"/>
      </w:divBdr>
    </w:div>
    <w:div w:id="16058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operationalpolicy@food.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asupportwales@food.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ceptionreports@food.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B8BBEEC25AE43896E71EABD382A6C" ma:contentTypeVersion="11" ma:contentTypeDescription="Create a new document." ma:contentTypeScope="" ma:versionID="588db958a1bc1a4456e6c6a6b2f41d89">
  <xsd:schema xmlns:xsd="http://www.w3.org/2001/XMLSchema" xmlns:xs="http://www.w3.org/2001/XMLSchema" xmlns:p="http://schemas.microsoft.com/office/2006/metadata/properties" xmlns:ns2="f8435490-dba5-423d-9948-ca40f5171918" xmlns:ns3="44ffa003-5e3f-4d08-b7e5-11b32e56f527" targetNamespace="http://schemas.microsoft.com/office/2006/metadata/properties" ma:root="true" ma:fieldsID="30a428498ca7a592b095cadd391fea43" ns2:_="" ns3:_="">
    <xsd:import namespace="f8435490-dba5-423d-9948-ca40f5171918"/>
    <xsd:import namespace="44ffa003-5e3f-4d08-b7e5-11b32e56f5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35490-dba5-423d-9948-ca40f5171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fa003-5e3f-4d08-b7e5-11b32e56f5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4dc485-f66e-40e8-bd64-e7ac8d9c8ef9}" ma:internalName="TaxCatchAll" ma:showField="CatchAllData" ma:web="44ffa003-5e3f-4d08-b7e5-11b32e56f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435490-dba5-423d-9948-ca40f5171918">
      <Terms xmlns="http://schemas.microsoft.com/office/infopath/2007/PartnerControls"/>
    </lcf76f155ced4ddcb4097134ff3c332f>
    <TaxCatchAll xmlns="44ffa003-5e3f-4d08-b7e5-11b32e56f5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D4086-D849-4A72-B9E1-9E72B519F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35490-dba5-423d-9948-ca40f5171918"/>
    <ds:schemaRef ds:uri="44ffa003-5e3f-4d08-b7e5-11b32e56f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312D1-54E8-4344-9B7C-13CA87D82DCB}">
  <ds:schemaRefs>
    <ds:schemaRef ds:uri="http://schemas.microsoft.com/office/2006/metadata/properties"/>
    <ds:schemaRef ds:uri="http://schemas.microsoft.com/office/infopath/2007/PartnerControls"/>
    <ds:schemaRef ds:uri="f8435490-dba5-423d-9948-ca40f5171918"/>
    <ds:schemaRef ds:uri="44ffa003-5e3f-4d08-b7e5-11b32e56f527"/>
  </ds:schemaRefs>
</ds:datastoreItem>
</file>

<file path=customXml/itemProps3.xml><?xml version="1.0" encoding="utf-8"?>
<ds:datastoreItem xmlns:ds="http://schemas.openxmlformats.org/officeDocument/2006/customXml" ds:itemID="{C2CAC006-7542-4D2B-9E0F-555C2DED23BC}">
  <ds:schemaRefs>
    <ds:schemaRef ds:uri="http://schemas.microsoft.com/sharepoint/v3/contenttype/forms"/>
  </ds:schemaRefs>
</ds:datastoreItem>
</file>

<file path=customXml/itemProps4.xml><?xml version="1.0" encoding="utf-8"?>
<ds:datastoreItem xmlns:ds="http://schemas.openxmlformats.org/officeDocument/2006/customXml" ds:itemID="{F12AE63B-621B-437B-883F-9A8A9ACA7624}">
  <ds:schemaRefs>
    <ds:schemaRef ds:uri="http://schemas.openxmlformats.org/officeDocument/2006/bibliography"/>
  </ds:schemaRefs>
</ds:datastoreItem>
</file>

<file path=docMetadata/LabelInfo.xml><?xml version="1.0" encoding="utf-8"?>
<clbl:labelList xmlns:clbl="http://schemas.microsoft.com/office/2020/mipLabelMetadata">
  <clbl:label id="{e5684f37-750b-4c63-8422-1e8c31b41e07}" enabled="1" method="Privileged" siteId="{8a1c50f9-01b7-4c8a-a6fa-90eb906f18e9}"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3645</Characters>
  <Application>Microsoft Office Word</Application>
  <DocSecurity>0</DocSecurity>
  <Lines>125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Earned Recognition exception report for enforcing authorities</dc:title>
  <dc:subject/>
  <dc:creator>Food Standards Agency</dc:creator>
  <cp:keywords/>
  <dc:description/>
  <cp:lastModifiedBy>Tasha McNaught</cp:lastModifiedBy>
  <cp:revision>2</cp:revision>
  <dcterms:created xsi:type="dcterms:W3CDTF">2026-04-14T09:21:00Z</dcterms:created>
  <dcterms:modified xsi:type="dcterms:W3CDTF">2026-04-14T09:21:00Z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0x010100B22B8BBEEC25AE43896E71EABD382A6C</vt:lpwstr>
  </property>
  <property fmtid="{D5CDD505-2E9C-101B-9397-08002B2CF9AE}" pid="3" name="ClassificationContentMarkingFooterShapeIds">
    <vt:lpwstr>6bee6346,787c513e,4c965124,1c86595d</vt:lpwstr>
  </property>
  <property fmtid="{D5CDD505-2E9C-101B-9397-08002B2CF9AE}" pid="4" name="ClassificationContentMarkingFooterFontProps">
    <vt:lpwstr>#000000,12,Aptos</vt:lpwstr>
  </property>
  <property fmtid="{D5CDD505-2E9C-101B-9397-08002B2CF9AE}" pid="5" name="ClassificationContentMarkingFooterText">
    <vt:lpwstr>OFFICIAL</vt:lpwstr>
  </property>
  <property fmtid="{D5CDD505-2E9C-101B-9397-08002B2CF9AE}" pid="6" name="MediaServiceImageTags">
    <vt:lpwstr/>
  </property>
  <property fmtid="{D5CDD505-2E9C-101B-9397-08002B2CF9AE}" pid="7" name="docLang">
    <vt:lpwstr>en</vt:lpwstr>
  </property>
  <property fmtid="{D5CDD505-2E9C-101B-9397-08002B2CF9AE}" pid="8" name="ClassificationContentMarkingHeaderShapeIds">
    <vt:lpwstr>3be262c0,52c83a7b,7c67d9c6</vt:lpwstr>
  </property>
  <property fmtid="{D5CDD505-2E9C-101B-9397-08002B2CF9AE}" pid="9" name="ClassificationContentMarkingHeaderFontProps">
    <vt:lpwstr>#000000,12,Aptos</vt:lpwstr>
  </property>
  <property fmtid="{D5CDD505-2E9C-101B-9397-08002B2CF9AE}" pid="10" name="ClassificationContentMarkingHeaderText">
    <vt:lpwstr>OFFICIAL</vt:lpwstr>
  </property>
</Properties>
</file>