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BCA8" w14:textId="7F934693" w:rsidR="002D30F9" w:rsidRPr="000C42A7" w:rsidRDefault="00A263D9">
      <w:pPr>
        <w:rPr>
          <w:rFonts w:ascii="Arial" w:hAnsi="Arial" w:cs="Arial"/>
          <w:b/>
          <w:bCs/>
          <w:color w:val="006F5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09CFB5" wp14:editId="0FD24D74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2103120" cy="1050290"/>
            <wp:effectExtent l="0" t="0" r="0" b="0"/>
            <wp:wrapSquare wrapText="bothSides"/>
            <wp:docPr id="1063711668" name="Picture 1" descr="A logo for a food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711668" name="Picture 1" descr="A logo for a food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E67">
        <w:rPr>
          <w:rFonts w:ascii="Arial" w:eastAsia="Arial" w:hAnsi="Arial" w:cs="Arial"/>
          <w:b/>
          <w:color w:val="006F51"/>
          <w:sz w:val="40"/>
          <w:szCs w:val="40"/>
          <w:lang w:bidi="cy-GB"/>
        </w:rPr>
        <w:t xml:space="preserve">Ffurflen </w:t>
      </w:r>
      <w:r w:rsidR="00EE5D6E" w:rsidRPr="000C42A7">
        <w:rPr>
          <w:rFonts w:ascii="Arial" w:eastAsia="Arial" w:hAnsi="Arial" w:cs="Arial"/>
          <w:b/>
          <w:color w:val="006F51"/>
          <w:sz w:val="40"/>
          <w:szCs w:val="40"/>
          <w:lang w:bidi="cy-GB"/>
        </w:rPr>
        <w:t xml:space="preserve">ymateb </w:t>
      </w:r>
      <w:r w:rsidR="00614E67">
        <w:rPr>
          <w:rFonts w:ascii="Arial" w:eastAsia="Arial" w:hAnsi="Arial" w:cs="Arial"/>
          <w:b/>
          <w:color w:val="006F51"/>
          <w:sz w:val="40"/>
          <w:szCs w:val="40"/>
          <w:lang w:bidi="cy-GB"/>
        </w:rPr>
        <w:t>i’r</w:t>
      </w:r>
      <w:r w:rsidR="00EE5D6E" w:rsidRPr="000C42A7">
        <w:rPr>
          <w:rFonts w:ascii="Arial" w:eastAsia="Arial" w:hAnsi="Arial" w:cs="Arial"/>
          <w:b/>
          <w:color w:val="006F51"/>
          <w:sz w:val="40"/>
          <w:szCs w:val="40"/>
          <w:lang w:bidi="cy-GB"/>
        </w:rPr>
        <w:t xml:space="preserve"> ymgynghoriad ar yr adolygiad o’r Cod Ymarfer Cyfraith Bwyd ar gyfer Modelau Gweithredu Hylendid Bwyd a Safonau Bwyd (Cymru)</w:t>
      </w:r>
    </w:p>
    <w:p w14:paraId="2682A493" w14:textId="77777777" w:rsidR="00680854" w:rsidRDefault="00680854">
      <w:pPr>
        <w:rPr>
          <w:rFonts w:ascii="Arial" w:hAnsi="Arial" w:cs="Arial"/>
          <w:b/>
          <w:bCs/>
          <w:color w:val="006F51"/>
          <w:sz w:val="36"/>
          <w:szCs w:val="36"/>
        </w:rPr>
      </w:pPr>
    </w:p>
    <w:p w14:paraId="596A3332" w14:textId="343AEC2D" w:rsidR="00A90780" w:rsidRDefault="009611CC" w:rsidP="00A90780">
      <w:pPr>
        <w:shd w:val="clear" w:color="auto" w:fill="C0DCAC"/>
        <w:rPr>
          <w:rFonts w:ascii="Arial" w:hAnsi="Arial" w:cs="Arial"/>
          <w:color w:val="000000" w:themeColor="text1"/>
          <w:sz w:val="28"/>
          <w:szCs w:val="28"/>
        </w:rPr>
      </w:pPr>
      <w:r w:rsidRPr="000C42A7">
        <w:rPr>
          <w:rFonts w:ascii="Arial" w:eastAsia="Arial" w:hAnsi="Arial" w:cs="Arial"/>
          <w:color w:val="000000" w:themeColor="text1"/>
          <w:sz w:val="28"/>
          <w:szCs w:val="28"/>
          <w:lang w:bidi="cy-GB"/>
        </w:rPr>
        <w:t xml:space="preserve">Mae angen ymateb i’r ymgynghoriad hwn erbyn </w:t>
      </w:r>
      <w:r w:rsidRPr="000C42A7">
        <w:rPr>
          <w:rFonts w:ascii="Arial" w:eastAsia="Arial" w:hAnsi="Arial" w:cs="Arial"/>
          <w:b/>
          <w:color w:val="000000" w:themeColor="text1"/>
          <w:sz w:val="28"/>
          <w:szCs w:val="28"/>
          <w:lang w:bidi="cy-GB"/>
        </w:rPr>
        <w:t>23:59, 19 Mai 2025</w:t>
      </w:r>
      <w:r w:rsidRPr="000C42A7">
        <w:rPr>
          <w:rFonts w:ascii="Arial" w:eastAsia="Arial" w:hAnsi="Arial" w:cs="Arial"/>
          <w:color w:val="000000" w:themeColor="text1"/>
          <w:sz w:val="28"/>
          <w:szCs w:val="28"/>
          <w:lang w:bidi="cy-GB"/>
        </w:rPr>
        <w:t>. Yn eich ymateb, nodwch a ydych yn ymateb fel unigolyn neu ar ran sefydliad neu gwmni (gan gynnwys manylion unrhyw randdeiliaid y mae eich sefydliad yn eu cynrychioli).</w:t>
      </w:r>
    </w:p>
    <w:p w14:paraId="528ADF56" w14:textId="5A3AE752" w:rsidR="0031592A" w:rsidRDefault="009611CC" w:rsidP="00593452">
      <w:pPr>
        <w:shd w:val="clear" w:color="auto" w:fill="C0DCAC"/>
        <w:rPr>
          <w:rFonts w:ascii="Arial" w:hAnsi="Arial" w:cs="Arial"/>
          <w:color w:val="000000" w:themeColor="text1"/>
          <w:sz w:val="28"/>
          <w:szCs w:val="28"/>
        </w:rPr>
      </w:pPr>
      <w:r w:rsidRPr="000C42A7">
        <w:rPr>
          <w:rFonts w:ascii="Arial" w:eastAsia="Arial" w:hAnsi="Arial" w:cs="Arial"/>
          <w:color w:val="000000" w:themeColor="text1"/>
          <w:sz w:val="28"/>
          <w:szCs w:val="28"/>
          <w:lang w:bidi="cy-GB"/>
        </w:rPr>
        <w:t xml:space="preserve">Dylid e-bostio ffurflenni ymateb i’r ymgynghoriad wedi’u cwblhau i </w:t>
      </w:r>
      <w:hyperlink r:id="rId10" w:history="1">
        <w:r w:rsidR="0031592A" w:rsidRPr="007B6277">
          <w:rPr>
            <w:rStyle w:val="Hyperlink"/>
            <w:rFonts w:ascii="Arial" w:eastAsia="Arial" w:hAnsi="Arial" w:cs="Arial"/>
            <w:sz w:val="28"/>
            <w:szCs w:val="28"/>
            <w:lang w:bidi="cy-GB"/>
          </w:rPr>
          <w:t>CodeReviewResponses@food.gov.uk</w:t>
        </w:r>
      </w:hyperlink>
      <w:r w:rsidR="00AA1AD6">
        <w:rPr>
          <w:rStyle w:val="Hyperlink"/>
          <w:rFonts w:ascii="Arial" w:eastAsia="Arial" w:hAnsi="Arial" w:cs="Arial"/>
          <w:sz w:val="28"/>
          <w:szCs w:val="28"/>
          <w:lang w:bidi="cy-GB"/>
        </w:rPr>
        <w:t xml:space="preserve">. </w:t>
      </w:r>
    </w:p>
    <w:p w14:paraId="4A951B3A" w14:textId="1D531796" w:rsidR="00D3787E" w:rsidRPr="00450DA3" w:rsidRDefault="00D3787E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Enw: </w:t>
      </w:r>
      <w:sdt>
        <w:sdtPr>
          <w:rPr>
            <w:rStyle w:val="Style2"/>
            <w:rFonts w:cs="Arial"/>
            <w:sz w:val="24"/>
            <w:szCs w:val="24"/>
          </w:rPr>
          <w:id w:val="-1157454055"/>
          <w:placeholder>
            <w:docPart w:val="DefaultPlaceholder_-1854013440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294B96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29DCF536" w14:textId="696AA827" w:rsidR="00D3787E" w:rsidRPr="00450DA3" w:rsidRDefault="00D3787E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Sefydliad: </w:t>
      </w:r>
      <w:sdt>
        <w:sdtPr>
          <w:rPr>
            <w:rStyle w:val="Style2"/>
            <w:rFonts w:cs="Arial"/>
            <w:sz w:val="24"/>
            <w:szCs w:val="24"/>
          </w:rPr>
          <w:id w:val="1356539207"/>
          <w:placeholder>
            <w:docPart w:val="15D3018D483E475CBDB44164ADC5E1B1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294B96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3C78ED6C" w14:textId="4805E4D5" w:rsidR="00D3787E" w:rsidRPr="00450DA3" w:rsidRDefault="00D3787E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E-bost: </w:t>
      </w:r>
      <w:sdt>
        <w:sdtPr>
          <w:rPr>
            <w:rStyle w:val="Style2"/>
            <w:rFonts w:cs="Arial"/>
            <w:sz w:val="24"/>
            <w:szCs w:val="24"/>
          </w:rPr>
          <w:id w:val="2005084282"/>
          <w:placeholder>
            <w:docPart w:val="0D431C926920466E9D9EE5329811169A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294B96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45F6AA60" w14:textId="761CEE7D" w:rsidR="00D3787E" w:rsidRPr="00450DA3" w:rsidRDefault="00D3787E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Gwlad: </w:t>
      </w:r>
      <w:sdt>
        <w:sdtPr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id w:val="1005018605"/>
          <w:placeholder>
            <w:docPart w:val="D9EC0E4D598946A3B6E65185682CB085"/>
          </w:placeholder>
          <w:showingPlcHdr/>
          <w:dropDownList>
            <w:listItem w:value="Dewiswch wlad"/>
            <w:listItem w:displayText="Lloegr" w:value="Lloegr"/>
            <w:listItem w:displayText="Cymru" w:value="Cymru"/>
            <w:listItem w:displayText="Gogledd Iwerddon" w:value="Gogledd Iwerddon"/>
          </w:dropDownList>
        </w:sdtPr>
        <w:sdtContent>
          <w:r w:rsidR="00A263D9" w:rsidRPr="007B6277">
            <w:rPr>
              <w:rStyle w:val="PlaceholderText"/>
              <w:lang w:bidi="cy-GB"/>
            </w:rPr>
            <w:t>Dewiswch eitem.</w:t>
          </w:r>
        </w:sdtContent>
      </w:sdt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 </w:t>
      </w:r>
    </w:p>
    <w:p w14:paraId="200821D4" w14:textId="668446C3" w:rsidR="00D3787E" w:rsidRPr="0065549E" w:rsidRDefault="007B5965" w:rsidP="00D3787E">
      <w:pPr>
        <w:rPr>
          <w:rFonts w:ascii="Arial" w:hAnsi="Arial" w:cs="Arial"/>
          <w:b/>
          <w:bCs/>
          <w:color w:val="006F51"/>
          <w:sz w:val="24"/>
          <w:szCs w:val="24"/>
        </w:rPr>
      </w:pPr>
      <w:r>
        <w:rPr>
          <w:rFonts w:ascii="Arial" w:eastAsia="Arial" w:hAnsi="Arial" w:cs="Arial"/>
          <w:b/>
          <w:color w:val="006F51"/>
          <w:sz w:val="24"/>
          <w:szCs w:val="24"/>
          <w:lang w:bidi="cy-GB"/>
        </w:rPr>
        <w:t>Cwestiynau mewn perthynas â Chynigion 1 i 8:</w:t>
      </w:r>
    </w:p>
    <w:p w14:paraId="3D3B7B06" w14:textId="3D0C6A54" w:rsidR="0029498E" w:rsidRPr="007158EF" w:rsidRDefault="00D3787E" w:rsidP="00107AB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1a</w:t>
      </w:r>
      <w:r w:rsidRPr="00450DA3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 xml:space="preserve">. </w:t>
      </w: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Mewn perthynas â chynnig 1 – dull wedi’i ddiweddaru sy’n seiliedig ar risg o ran blaenoriaethu a gosod amserlenni ar gyfer cynnal rheolaethau swyddogol cychwynnol mewn sefydliadau bwyd newydd: </w:t>
      </w:r>
    </w:p>
    <w:p w14:paraId="2DEB58B1" w14:textId="3B0DA706" w:rsidR="0029498E" w:rsidRPr="0029498E" w:rsidRDefault="008B541F" w:rsidP="00362435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ydych yn credu y bydd y dull hwn yn galluogi CAs i ddefnyddio’u hadnoddau presennol yn fwy effeithiol? Os nad ydych, pam? (Nodwch unrhyw agweddau ar y cynnig sydd angen eu hystyried ymhellach, a pham) </w:t>
      </w:r>
    </w:p>
    <w:p w14:paraId="2A29A011" w14:textId="4E717296" w:rsidR="00D3787E" w:rsidRPr="00450DA3" w:rsidRDefault="00000000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494719684"/>
          <w:placeholder>
            <w:docPart w:val="7F98E761293742D2A4E56785A122EC5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07AB0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7ECDA567" w14:textId="77777777" w:rsidR="00C25B7E" w:rsidRDefault="00C25B7E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45E8BF" w14:textId="32E10D72" w:rsidR="001D49DC" w:rsidRPr="007158EF" w:rsidRDefault="001C33E3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1b</w:t>
      </w:r>
      <w:r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 xml:space="preserve">. 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Mewn perthynas â chynnig 1 – dull wedi’i ddiweddaru sy’n seiliedig ar risg o ran blaenoriaethu a gosod amserlenni ar gyfer cynnal rheolaethau swyddogol cychwynnol mewn sefydliadau bwyd newydd:</w:t>
      </w:r>
    </w:p>
    <w:p w14:paraId="25B1A330" w14:textId="36B62EDC" w:rsidR="00450DA3" w:rsidRPr="007158EF" w:rsidRDefault="009D6E2D" w:rsidP="00362435">
      <w:pPr>
        <w:pStyle w:val="ListParagrap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D6E2D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Os ydych yn ymateb ar ran CA, pa mor hir y byddech yn amcangyfrif y byddai’n ei gymryd, o safbwynt hylendid bwyd, i gynnal asesiad bwrdd gwaith ar gyfer busnes bwyd newydd?  </w:t>
      </w:r>
    </w:p>
    <w:p w14:paraId="39F93D91" w14:textId="412BAA89" w:rsidR="001D49DC" w:rsidRPr="001D49DC" w:rsidRDefault="00000000" w:rsidP="001D49DC">
      <w:pPr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602714696"/>
          <w:placeholder>
            <w:docPart w:val="7A37739254304DB2A380B622485F6F98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359B2D21" w14:textId="77777777" w:rsidR="007158EF" w:rsidRPr="007158EF" w:rsidRDefault="007158EF" w:rsidP="0081472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BD85072" w14:textId="1EC2E36A" w:rsidR="00814721" w:rsidRDefault="00D3787E" w:rsidP="0081472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58EF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1c. Mewn perthynas â chynnig 1 – dull wedi’i ddiweddaru sy’n seiliedig ar risg o ran blaenoriaethu a gosod amserlenni ar gyfer cynnal rheolaethau swyddogol cychwynnol mewn sefydliadau bwyd newydd:</w:t>
      </w:r>
    </w:p>
    <w:p w14:paraId="3E7BDBFF" w14:textId="43EB174E" w:rsidR="00025A4E" w:rsidRPr="007158EF" w:rsidRDefault="00025A4E" w:rsidP="00025A4E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25A4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fyddech yn cytuno neu’n anghytuno â’r dull sy’n cael ei gynnig ar gyfer amserlenni a ddarperir ar gyfer rheolaethau cychwynnol pob sefydliad bwyd? </w:t>
      </w:r>
    </w:p>
    <w:p w14:paraId="39E5B1B4" w14:textId="3BD68174" w:rsidR="00450DA3" w:rsidRPr="00450DA3" w:rsidRDefault="00000000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2008937875"/>
          <w:placeholder>
            <w:docPart w:val="04D8B47894224680B5A82D3BDBA7A1D1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450DA3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55CE763C" w14:textId="77777777" w:rsidR="00025A4E" w:rsidRDefault="00025A4E" w:rsidP="00025A4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1F43500" w14:textId="1F25A548" w:rsidR="00025A4E" w:rsidRDefault="00025A4E" w:rsidP="00025A4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58EF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1d. Mewn perthynas â chynnig 1 – dull wedi’i ddiweddaru sy’n seiliedig ar risg o ran blaenoriaethu a gosod amserlenni ar gyfer cynnal rheolaethau swyddogol cychwynnol mewn sefydliadau bwyd newydd:</w:t>
      </w:r>
    </w:p>
    <w:p w14:paraId="4DA02039" w14:textId="52DE7217" w:rsidR="00470DFE" w:rsidRDefault="00470DFE" w:rsidP="00470DFE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70DF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Bydd yr amserlenni ar gyfer rheolaethau swyddogol dyledus yn parhau fel y maent ar hyn o bryd, sef 28 diwrnod, ar gyfer pob sefydliad. A ydych yn cytuno neu’n anghytuno â chadw’r amserlenni ar gyfer cynnal rheolaethau swyddogol dyledus yn 28 diwrnod? Os nad ydych, pam?</w:t>
      </w:r>
    </w:p>
    <w:p w14:paraId="4D2B3DD4" w14:textId="11C42816" w:rsidR="007158EF" w:rsidRDefault="00000000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1848824790"/>
          <w:placeholder>
            <w:docPart w:val="51BB550210564FA3B437B05E3E8E87E7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025A4E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3CEABF7B" w14:textId="5CB1FF3C" w:rsidR="00D3787E" w:rsidRPr="007158EF" w:rsidRDefault="00D3787E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2a. Mewn perthynas â chynnig 2 ar gyfer cyflwyno hyblygrwydd o ran dulliau a thechnegau rheolaethau swyddogol, gan gynnwys cynnal rheolaethau swyddogol o bell, fel y disgrifir o dan gynnig 2: </w:t>
      </w:r>
    </w:p>
    <w:p w14:paraId="3B8AEAC3" w14:textId="74581D2C" w:rsidR="00D25F3F" w:rsidRPr="007158EF" w:rsidRDefault="00D275EA" w:rsidP="00D25F3F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ydych yn credu y bydd yr hyblygrwydd yn galluogi CAs i ddefnyddio’u hadnoddau presennol yn fwy effeithiol? Os nad ydych, pam? (Nodwch unrhyw agweddau ar y cynnig sydd angen eu hystyried ymhellach, a pham). </w:t>
      </w:r>
    </w:p>
    <w:p w14:paraId="11E30174" w14:textId="592A4F27" w:rsidR="00450DA3" w:rsidRPr="00450DA3" w:rsidRDefault="00000000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720279259"/>
          <w:placeholder>
            <w:docPart w:val="C302A9129D1E43B8976501F739DA626D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450DA3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1F2C35BC" w14:textId="77777777" w:rsidR="007158EF" w:rsidRDefault="007158EF" w:rsidP="0081472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D0AF5F9" w14:textId="79FAE74F" w:rsidR="00814721" w:rsidRPr="007158EF" w:rsidRDefault="00D3787E" w:rsidP="00814721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2b. Mewn perthynas â chynnig 2 ar gyfer cyflwyno hyblygrwydd o ran dulliau a thechnegau rheolaethau swyddogol, gan gynnwys cynnal rheolaethau swyddogol o bell, fel y disgrifir o dan gynnig 2: </w:t>
      </w:r>
    </w:p>
    <w:p w14:paraId="41F917FB" w14:textId="055E54D3" w:rsidR="00D3787E" w:rsidRPr="007158EF" w:rsidRDefault="00E26C46" w:rsidP="00D25F3F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26C46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Os ydych yn ymateb ar ran CA, a fyddech, yn defnyddio’r hyblygrwydd hwn, pe bai’n cael ei roi ar waith, ac yn awdurdodi swyddogion cymwys i ymgymryd â gweithgareddau ychwanegol? Os nad ydych, pam?  </w:t>
      </w:r>
    </w:p>
    <w:p w14:paraId="6AF3EA32" w14:textId="0BE1473F" w:rsidR="00450DA3" w:rsidRPr="00450DA3" w:rsidRDefault="00000000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1423455925"/>
          <w:placeholder>
            <w:docPart w:val="11DC6145CFFB45AD990278658836194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450DA3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1E4EDFFD" w14:textId="77777777" w:rsidR="009437A8" w:rsidRDefault="009437A8" w:rsidP="009437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E8D640" w14:textId="3DCE0E5D" w:rsidR="009437A8" w:rsidRPr="007158EF" w:rsidRDefault="009437A8" w:rsidP="009437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2c. Mewn perthynas â chynnig 2 ar gyfer cyflwyno hyblygrwydd o ran dulliau a thechnegau rheolaethau swyddogol, gan gynnwys cynnal rheolaethau swyddogol o bell, fel y disgrifir o dan gynnig 2: </w:t>
      </w:r>
    </w:p>
    <w:p w14:paraId="33360F1E" w14:textId="6A0E0BD1" w:rsidR="007158EF" w:rsidRDefault="00B20A2E" w:rsidP="00B20A2E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20A2E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Cynigir y gellir newid sgoriau risg ymyrryd gan ddefnyddio rheolaethau swyddogol ar wahân i arolygu neu archwilio. A ydych yn credu y gellid hefyd diweddaru sgôr y CSHB yn seiliedig ar ystod ehangach o ddulliau a thechnegau, cyn belled â bod digon o dystiolaeth yn cael ei chasglu i gyfiawnhau’r adolygiad? Os nad ydych, pam? </w:t>
      </w:r>
    </w:p>
    <w:p w14:paraId="4D97C8EF" w14:textId="7287F2C8" w:rsidR="00B20A2E" w:rsidRDefault="00000000" w:rsidP="00B20A2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509370196"/>
          <w:placeholder>
            <w:docPart w:val="FBE373D93AE04C2AA9B78E2A84CA486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B20A2E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3B37E59A" w14:textId="77777777" w:rsidR="00B20A2E" w:rsidRDefault="00B20A2E" w:rsidP="00D1745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FA31FB6" w14:textId="6326FB6A" w:rsidR="00B20A2E" w:rsidRPr="007158EF" w:rsidRDefault="00B20A2E" w:rsidP="00B20A2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2d. Mewn perthynas â chynnig 2 ar gyfer cyflwyno hyblygrwydd o ran dulliau a thechnegau rheolaethau swyddogol, gan gynnwys cynnal rheolaethau swyddogol o bell, fel y disgrifir o dan gynnig 2: </w:t>
      </w:r>
    </w:p>
    <w:p w14:paraId="48BDAD03" w14:textId="2A22BB33" w:rsidR="00B20A2E" w:rsidRDefault="008510D7" w:rsidP="008510D7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510D7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Os ydych yn ymateb ar ran CA, a fyddai’r ehangu arfaethedig ar y dulliau a’r technegau y gellir eu defnyddio i ddiweddaru sgôr ymyrryd busnesau risg uchel yn </w:t>
      </w:r>
      <w:r w:rsidRPr="008510D7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lastRenderedPageBreak/>
        <w:t>effeithio ar y modd y caiff data ei uwchlwytho o’ch MIS i borth y CSHB? Os felly, rhowch fanylion yr effaith bosib. </w:t>
      </w:r>
    </w:p>
    <w:p w14:paraId="6B344CDC" w14:textId="37E81F7E" w:rsidR="00B20A2E" w:rsidRDefault="00000000" w:rsidP="00D1745E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1987664100"/>
          <w:placeholder>
            <w:docPart w:val="319D47EC37EE4F249AE3925A8863DFB6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8510D7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4DE97B48" w14:textId="77777777" w:rsidR="008510D7" w:rsidRDefault="008510D7" w:rsidP="00D1745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2FA3C7" w14:textId="6A70247A" w:rsidR="006070C0" w:rsidRPr="007158EF" w:rsidRDefault="00A43DF2" w:rsidP="00D1745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3a. Mewn perthynas â chynnig 3, sef ymestyn yr hyblygrwydd o ran pwy all gynnal rheolaethau swyddogol a gweithgareddau swyddogol eraill: </w:t>
      </w:r>
    </w:p>
    <w:p w14:paraId="01A0BEA2" w14:textId="3E1F3403" w:rsidR="00A43DF2" w:rsidRPr="007158EF" w:rsidRDefault="007C41A2" w:rsidP="00D1745E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ydych yn credu y bydd yr hyblygrwydd yn galluogi CAs i ddefnyddio’u hadnoddau yn fwy effeithiol? Os nad ydych, pam? (Nodwch unrhyw agweddau ar y cynnig sydd angen eu hystyried ymhellach, a pham). </w:t>
      </w:r>
    </w:p>
    <w:p w14:paraId="5B632E1C" w14:textId="1A77F538" w:rsidR="00450DA3" w:rsidRPr="00450DA3" w:rsidRDefault="00000000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232362334"/>
          <w:placeholder>
            <w:docPart w:val="63D10AFEAC304A268213B9F5DCA9B2C9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450DA3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52D165EB" w14:textId="77777777" w:rsidR="007158EF" w:rsidRPr="007158EF" w:rsidRDefault="007158EF" w:rsidP="00D1745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060263" w14:textId="3BEECA3D" w:rsidR="00D1745E" w:rsidRPr="007158EF" w:rsidRDefault="00A43DF2" w:rsidP="00D1745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58EF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3b. Mewn perthynas â chynnig 3, sef ymestyn yr hyblygrwydd o ran pwy all gynnal rheolaethau swyddogol a gweithgareddau swyddogol eraill: </w:t>
      </w:r>
    </w:p>
    <w:p w14:paraId="6E313A2E" w14:textId="7C1E4C4D" w:rsidR="00A43DF2" w:rsidRPr="007158EF" w:rsidRDefault="004565E9" w:rsidP="00D1745E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Os ydych yn ymateb ar ran CA, a fyddech yn defnyddio’r hyblygrwydd, pe bai’n cael ei roi ar waith, ac yn awdurdodi swyddogion cymwys i ymgymryd â gweithgareddau ychwanegol? Ac os felly, faint o swyddogion yr ydych yn rhagweld y byddech yn eu hawdurdodi? Os nad ydych, pam? </w:t>
      </w:r>
    </w:p>
    <w:p w14:paraId="1EEF37B6" w14:textId="382A61A5" w:rsidR="00450DA3" w:rsidRPr="00450DA3" w:rsidRDefault="00000000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267618132"/>
          <w:placeholder>
            <w:docPart w:val="A97987D9090C4A359A467FD7E761F0F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450DA3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17D39A3D" w14:textId="77777777" w:rsidR="007158EF" w:rsidRPr="007158EF" w:rsidRDefault="007158EF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B6CD948" w14:textId="463FC774" w:rsidR="00A43DF2" w:rsidRPr="007158EF" w:rsidRDefault="00A43DF2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58EF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4. Mewn perthynas â chynnig 4, sef eglurhad ar y dull o ymdrin ag ymyriadau mewn sefydliadau categori E, a ydych yn ystyried y bydd y dull gweithredu arfaethedig yn darparu eglurder a chysondeb o ran amlder rheolaethau swyddogol yn y sefydliadau hyn? Os nad ydych, pam? (Nodwch unrhyw agweddau ar y cynnig sydd angen eu hystyried ymhellach, a pham). </w:t>
      </w:r>
    </w:p>
    <w:p w14:paraId="6C7CE0E2" w14:textId="59E5A82C" w:rsidR="00450DA3" w:rsidRPr="00450DA3" w:rsidRDefault="00000000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463003274"/>
          <w:placeholder>
            <w:docPart w:val="4F2B0A7C87F541AEA2921057311100AE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450DA3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068624DA" w14:textId="77777777" w:rsidR="007158EF" w:rsidRDefault="007158EF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A494949" w14:textId="7A2616F3" w:rsidR="006D1C41" w:rsidRDefault="006D1C41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5. A ydych yn cytuno y bydd y newidiadau arfaethedig i’r cynllun sgorio ymyriadau safonau bwyd yn rhoi’r gallu i awdurdodau lleol ddefnyddio eu hadnoddau presennol yn fwy effeithiol drwy wella’r ffordd y caiff lefelau risg a chydymffurfio sy’n gysylltiedig â busnes bwyd eu hasesu? Os nad ydych, pam? (Nodwch unrhyw agweddau ar y model newydd sydd angen eu hystyried ymhellach, a pham)</w:t>
      </w:r>
    </w:p>
    <w:p w14:paraId="752C0E42" w14:textId="3C0D2A86" w:rsidR="0080046E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322349762"/>
          <w:placeholder>
            <w:docPart w:val="3224ECCCE52E443CB0C84E30A7A33AB8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80046E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609FA3ED" w14:textId="77777777" w:rsidR="0080046E" w:rsidRDefault="0080046E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97E0FC" w14:textId="56F8D1FE" w:rsidR="00D24C93" w:rsidRDefault="0080046E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6. A ydych yn cytuno bod yr amlderau arfaethedig ar gyfer rheolaethau swyddogol, a nodir yn y matrics penderfyniadau, o fewn y cynllun sgorio ymyriadau safonau bwyd newydd yn briodol ar sail y lefelau risg a chydymffurfio sy’n gysylltiedig â’r busnes bwyd? Os nad ydych, nodwch unrhyw bryderon sydd gennych ynghylch yr amlderau arfaethedig.</w:t>
      </w:r>
    </w:p>
    <w:p w14:paraId="00949D79" w14:textId="0CDE9F03" w:rsidR="0080046E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059867799"/>
          <w:placeholder>
            <w:docPart w:val="96AA7FEE2126428C8EEB787B6D3B565B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80046E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5EB40454" w14:textId="631E49B7" w:rsidR="0083705C" w:rsidRPr="0083705C" w:rsidRDefault="00696AEF" w:rsidP="0083705C">
      <w:pPr>
        <w:spacing w:before="240" w:after="120" w:line="288" w:lineRule="auto"/>
        <w:rPr>
          <w:rFonts w:ascii="Arial" w:hAnsi="Arial" w:cs="Arial"/>
          <w:b/>
          <w:bCs/>
          <w:sz w:val="24"/>
          <w:szCs w:val="24"/>
        </w:rPr>
      </w:pPr>
      <w:r w:rsidRPr="0083705C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Cwestiwn 7. Yn dilyn canlyniad yr ymgynghoriad, pe bai’r model gweithredu safonau bwyd yn cael ei gynnwys yn y Cod, bydd yr ASB mewn sefyllfa i ddarparu cymorth yn yr un modd </w:t>
      </w:r>
      <w:r w:rsidRPr="0083705C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lastRenderedPageBreak/>
        <w:t>ag y gwnaed wrth ei gyflwyno yn Lloegr a Gogledd Iwerddon.  Y bwriad yw cynnwys cyfnod pontio ar gyfer awdurdodau lleol yng Nghymru.  O ystyried bod y gwaith i ddiweddaru darparwyr MIS wedi’u cynnal yn Lloegr a Gogledd Iwerddon, a ydych yn credu bod cyfnod pontio o 6 mis, gyda chymorth a hyfforddiant gan yr ASB, yn ddigonol?</w:t>
      </w:r>
    </w:p>
    <w:p w14:paraId="74B29BF2" w14:textId="029EE1BF" w:rsidR="0080046E" w:rsidRDefault="00000000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638464489"/>
          <w:placeholder>
            <w:docPart w:val="1B43985DEF6945498C5AAD3C336A24EC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83705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556241E4" w14:textId="77777777" w:rsidR="006D5B2C" w:rsidRDefault="006D5B2C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5B0D97" w14:textId="455E8006" w:rsidR="001D49DC" w:rsidRPr="007158EF" w:rsidRDefault="00A43DF2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58EF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8. Mewn perthynas â’r newidiadau arfaethedig i faint o hyfforddiant a DPP y dylai swyddogion ymgymryd â nhw yn flynyddol, a ydych yn credu y bydd y dull yn rhoi mwy o hyblygrwydd i CAs bennu lefelau priodol o DPP a hyfforddiant y mae swyddogion yn ymgymryd â nhw? Os nad ydych, pam? (Nodwch unrhyw agweddau ar y cynnig sydd angen eu hystyried ymhellach, a pham). </w:t>
      </w:r>
    </w:p>
    <w:p w14:paraId="752525AE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598091015"/>
          <w:placeholder>
            <w:docPart w:val="D4FC4A8C8236496CB23690751D15243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3BACB473" w14:textId="77777777" w:rsidR="007158EF" w:rsidRPr="007158EF" w:rsidRDefault="007158EF" w:rsidP="006E2A2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1BE1EC2" w14:textId="4C48F32A" w:rsidR="006E2A2E" w:rsidRPr="007158EF" w:rsidRDefault="001D49DC" w:rsidP="006E2A2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58EF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9a. Mewn perthynas â chynnig 8 – diwygiadau eraill sy’n darparu eglurder, gwella cysondeb a bod yn gyson ag arferion presennol:  </w:t>
      </w:r>
    </w:p>
    <w:p w14:paraId="729061CA" w14:textId="0D0CD8AC" w:rsidR="001D49DC" w:rsidRPr="007158EF" w:rsidRDefault="00F151E3" w:rsidP="006E2A2E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ydych yn ystyried bod yr enghreifftiau lle na fyddai’r sgôr ychwanegol o 22 ar gyfer grwpiau risg sy’n agored i niwed yn cael ei defnyddio, yn rhoi mwy o eglurder ac y bydd yn gwella cysondeb wrth gymhwyso’r sgôr? Os nad ydych, pam? (Nodwch unrhyw agweddau ar y cynnig sydd angen eu hystyried ymhellach, a pham) </w:t>
      </w:r>
    </w:p>
    <w:p w14:paraId="28047806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094778135"/>
          <w:placeholder>
            <w:docPart w:val="13C4EC4B043543B5BB40EA23752E58D4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11630E75" w14:textId="77777777" w:rsidR="007158EF" w:rsidRDefault="007158EF" w:rsidP="006E2A2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E37A68" w14:textId="55A6D2F6" w:rsidR="006E2A2E" w:rsidRPr="007158EF" w:rsidRDefault="001D49DC" w:rsidP="006E2A2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158EF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9b. Mewn perthynas â chynnig 8 – diwygiadau eraill sy’n darparu eglurder, gwella cysondeb a bod yn gyson ag arferion presennol:  </w:t>
      </w:r>
    </w:p>
    <w:p w14:paraId="7E57ECA5" w14:textId="11CEC61A" w:rsidR="004F7CEF" w:rsidRDefault="00F151E3" w:rsidP="004F7CEF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ydych yn ystyried y bydd symud y canllawiau ar rannau dau a thri o’r cynllun sgorio ymyriadau hylendid bwyd o’r Canllawiau Statudol i’r PG yn gwella eglurder o ran lle y gellir dod o hyd i’r canllawiau?  Os nad ydych, pam? (Nodwch unrhyw agweddau ar y cynnig sydd angen eu hystyried ymhellach, a pham)  </w:t>
      </w:r>
    </w:p>
    <w:p w14:paraId="24E06003" w14:textId="5228B295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51531544"/>
          <w:placeholder>
            <w:docPart w:val="93D83CE43065487F8231F2EF3CC2C197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5EB2E3C5" w14:textId="77777777" w:rsidR="007158EF" w:rsidRDefault="007158EF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5CA652" w14:textId="7527D65A" w:rsidR="001D49DC" w:rsidRPr="007158EF" w:rsidRDefault="001D49DC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9c. Mewn perthynas â chynnig 8 – diwygiadau eraill sy’n darparu eglurder, gwella cysondeb a bod yn gyson ag arferion presennol:  </w:t>
      </w:r>
    </w:p>
    <w:p w14:paraId="03B9C33D" w14:textId="47D294ED" w:rsidR="009B0922" w:rsidRPr="009B0922" w:rsidRDefault="00F151E3" w:rsidP="009B0922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oes gennych unrhyw wrthwynebiad i gynnwys y cymwysterau canlynol o fewn y Cod:  </w:t>
      </w:r>
    </w:p>
    <w:p w14:paraId="08839F48" w14:textId="77777777" w:rsidR="009B0922" w:rsidRPr="007158EF" w:rsidRDefault="009B0922" w:rsidP="009B0922">
      <w:pPr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922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Prentisiaeth Broffesiynol Safonau Masnach gyda’r modiwl bwyd fel cymhwyster addas ar gyfer safonau bwyd </w:t>
      </w:r>
    </w:p>
    <w:p w14:paraId="759BFB57" w14:textId="77777777" w:rsidR="009B0922" w:rsidRPr="009B0922" w:rsidRDefault="009B0922" w:rsidP="009B0922">
      <w:pPr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922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Prentisiaeth Broffesiynol Safonau Masnach gyda’r modiwl bwyd anifeiliaid fel cymhwyster addas ar gyfer hylendid bwyd ar lefel cynhyrchu cynradd </w:t>
      </w:r>
    </w:p>
    <w:p w14:paraId="7C063489" w14:textId="77777777" w:rsidR="009B0922" w:rsidRPr="009B0922" w:rsidRDefault="009B0922" w:rsidP="009B0922">
      <w:pPr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922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Gradd mewn Iechyd yr Amgylchedd a ddyfarnwyd gan Sefydliad Technoleg Dulyn (a ddyfarnwyd o fis Mehefin 2012 ymlaen) </w:t>
      </w:r>
    </w:p>
    <w:p w14:paraId="151A5665" w14:textId="77777777" w:rsidR="009B0922" w:rsidRPr="009B0922" w:rsidRDefault="009B0922" w:rsidP="009B0922">
      <w:pPr>
        <w:numPr>
          <w:ilvl w:val="0"/>
          <w:numId w:val="8"/>
        </w:num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B0922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Gradd mewn Iechyd yr Amgylchedd a ddyfarnwyd gan Brifysgol Dechnolegol Dulyn </w:t>
      </w:r>
    </w:p>
    <w:p w14:paraId="78F41829" w14:textId="43907545" w:rsidR="00A158AA" w:rsidRDefault="00000000" w:rsidP="00A158AA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2047868855"/>
          <w:placeholder>
            <w:docPart w:val="C0B873FD032F480793B45B6FFFF94AAE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62747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23AF7D71" w14:textId="77777777" w:rsidR="0062747C" w:rsidRDefault="0062747C" w:rsidP="00A158A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F77880" w14:textId="41EABF25" w:rsidR="009B0922" w:rsidRPr="007158EF" w:rsidRDefault="00A158AA" w:rsidP="00A158AA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10. Os oes gennych unrhyw wrthwynebiad, rhowch resymau dros y rhain. (Nodwch unrhyw agweddau ar y cynnig sydd angen eu hystyried ymhellach, a pham) </w:t>
      </w:r>
    </w:p>
    <w:p w14:paraId="0B657FA5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631017220"/>
          <w:placeholder>
            <w:docPart w:val="736112F3BB77456D971B3F72A873FD00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46B8B885" w14:textId="77777777" w:rsidR="005C6C8C" w:rsidRDefault="005C6C8C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DF7015A" w14:textId="3BE0D1CC" w:rsidR="00CF2CDE" w:rsidRPr="00012FD9" w:rsidRDefault="001D49DC" w:rsidP="005C6C8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0DA3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11. A ydych yn credu bod y diwygiadau i’r derminoleg yn y Cod a’r PG wedi gwella eglurder a chysondeb rhwng y dogfennau? Os nad ydych, pam? (Nodwch pa adrannau ac unrhyw agweddau ar y cynnig sydd angen eu hystyried ymhellach, a pham). </w:t>
      </w:r>
    </w:p>
    <w:p w14:paraId="24611CE2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1575539687"/>
          <w:placeholder>
            <w:docPart w:val="0331389B70104D8A8C36CB737EEC4E9A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3A05B228" w14:textId="77777777" w:rsidR="00012FD9" w:rsidRDefault="00012FD9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E32197" w14:textId="564E8F1B" w:rsidR="005E35B7" w:rsidRPr="00012FD9" w:rsidRDefault="001D49DC" w:rsidP="00E918F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2F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12. A ydych yn cytuno neu’n anghytuno â dileu cyfeiriadau at y Fframwaith Cymwyseddau o’r Cod, ond cadw cyfeiriadau ato yn y PG er mwyn galluogi’r dull diwygiedig o asesu cymhwysedd fel y nodir yn y Cod drafft. Eglurwch y prif resymau dros eich ateb.  (Nodwch unrhyw agweddau ar y cynnig sydd angen eu hystyried ymhellach, a pham) </w:t>
      </w:r>
    </w:p>
    <w:p w14:paraId="0DD15A1D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833727943"/>
          <w:placeholder>
            <w:docPart w:val="5BEED23AF54A4721A62B6B835F584801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4ED7BD52" w14:textId="77777777" w:rsidR="00012FD9" w:rsidRPr="00012FD9" w:rsidRDefault="00012FD9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79BD981" w14:textId="69AD05C3" w:rsidR="001D49DC" w:rsidRPr="00012FD9" w:rsidRDefault="001D49DC" w:rsidP="002E3192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2F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13. A ydych yn cytuno neu’n anghytuno â dileu cyfeiriadau at y PG a’r Cytundeb Fframwaith o’r Cod? Eglurwch y prif resymau dros eich ateb.  (Nodwch unrhyw agweddau ar y cynnig sydd angen eu hystyried ymhellach, a pham) </w:t>
      </w:r>
    </w:p>
    <w:p w14:paraId="70F3F636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470516560"/>
          <w:placeholder>
            <w:docPart w:val="A371AA00AC544B3B968B30D612847D45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5F31507D" w14:textId="77777777" w:rsidR="00012FD9" w:rsidRDefault="00012FD9" w:rsidP="000406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E1F423" w14:textId="2DE0DF9E" w:rsidR="0043751B" w:rsidRDefault="0043751B" w:rsidP="000406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14. A yw cynllun/cyflwyniad y diwygiadau arfaethedig i’r Cod yn hwyluso dehongliad cyson? Os nad dyma’r achos, sut y gellid eu gwella?</w:t>
      </w:r>
    </w:p>
    <w:p w14:paraId="6514035C" w14:textId="5B479AFD" w:rsidR="009B71A4" w:rsidRDefault="00000000" w:rsidP="000406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1129597256"/>
          <w:placeholder>
            <w:docPart w:val="0E43EB4936C849BA8D907D355439B0D1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9B71A4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4C38FC17" w14:textId="77777777" w:rsidR="009B71A4" w:rsidRDefault="009B71A4" w:rsidP="000406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656BE0F" w14:textId="1BFED3DD" w:rsidR="000406E7" w:rsidRPr="00012FD9" w:rsidRDefault="001D49DC" w:rsidP="000406E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2F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15</w:t>
      </w:r>
      <w:r w:rsidR="00A263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.</w:t>
      </w:r>
      <w:r w:rsidRPr="00012F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 Mewn perthynas ag effeithiau: </w:t>
      </w:r>
    </w:p>
    <w:p w14:paraId="41F5BFD5" w14:textId="390AF844" w:rsidR="001D49DC" w:rsidRPr="00012FD9" w:rsidRDefault="00EF2097" w:rsidP="2BD0CB97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Cwestiwn 15a. </w:t>
      </w:r>
    </w:p>
    <w:p w14:paraId="02BD6F35" w14:textId="4F102B05" w:rsidR="001D49DC" w:rsidRPr="00A263D9" w:rsidRDefault="00EF2097" w:rsidP="00A263D9">
      <w:pPr>
        <w:ind w:left="720"/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</w:pPr>
      <w:r w:rsidRPr="00A263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ydych yn cytuno neu’n anghytuno â’n hasesiad o’r effeithiau ar CAs a’n rhagdybiaethau mewn perthynas â gwaith ymgyfarwyddo a hyfforddi sy’n deillio o’r newidiadau arfaethedig</w:t>
      </w:r>
      <w:r w:rsidR="00A263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 xml:space="preserve"> </w:t>
      </w:r>
      <w:r w:rsidR="000406E7" w:rsidRPr="000406E7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i’r Cod? Eglurwch y prif resymau dros eich ateb.  </w:t>
      </w:r>
    </w:p>
    <w:p w14:paraId="3860078A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590078412"/>
          <w:placeholder>
            <w:docPart w:val="C4DC5698AAD74FCAAF814F8001D8211A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37FB796E" w14:textId="77777777" w:rsidR="00012FD9" w:rsidRDefault="00012FD9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87FAA7B" w14:textId="4874A2E2" w:rsidR="001D49DC" w:rsidRPr="00012FD9" w:rsidRDefault="001D49DC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2F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15b. Mewn perthynas ag effeithiau:</w:t>
      </w:r>
    </w:p>
    <w:p w14:paraId="5D635247" w14:textId="3C72FD3E" w:rsidR="005407EF" w:rsidRPr="00012FD9" w:rsidRDefault="00136B19" w:rsidP="005407EF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ydych yn cytuno neu’n anghytuno â'n hasesiad o’r effeithiau ar CAs mewn perthynas â newidiadau i weithdrefnau? Eglurwch y prif resymau dros eich ateb.  </w:t>
      </w:r>
    </w:p>
    <w:p w14:paraId="04BC21AE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-1967888580"/>
          <w:placeholder>
            <w:docPart w:val="4DBDD00B65204A629C2F636F4DC1127F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348B9CE3" w14:textId="77777777" w:rsidR="00012FD9" w:rsidRDefault="00012FD9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6343EC4" w14:textId="48EACBED" w:rsidR="001D49DC" w:rsidRPr="00012FD9" w:rsidRDefault="001D49DC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2F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15c. Mewn perthynas ag effeithiau:</w:t>
      </w:r>
    </w:p>
    <w:p w14:paraId="6100187F" w14:textId="3A4F508F" w:rsidR="0057167F" w:rsidRPr="00012FD9" w:rsidRDefault="00136B19" w:rsidP="0057167F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Os ydych yn ymateb ar ran CA, pa mor hir y byddech yn amcangyfrif y bydd yn ei gymryd i ddiweddaru polisïau a gweithdrefnau lleol pe bai’r cynigion yn cael eu rhoi ar waith?  Os ydych yn darparu amcangyfrif, eglurwch pa gynnig (neu gynigion) sydd dan sylw. </w:t>
      </w:r>
    </w:p>
    <w:p w14:paraId="7D58CC7C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25692798"/>
          <w:placeholder>
            <w:docPart w:val="3703EAC7F11047848DBB0E521421B272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23E8D188" w14:textId="77777777" w:rsidR="00012FD9" w:rsidRDefault="00012FD9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1DA9066" w14:textId="3963D6DB" w:rsidR="001D49DC" w:rsidRPr="00012FD9" w:rsidRDefault="001D49DC" w:rsidP="001D49D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2F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15d. Mewn perthynas ag effeithiau:</w:t>
      </w:r>
    </w:p>
    <w:p w14:paraId="1F1813FC" w14:textId="25E12CE8" w:rsidR="000E19B4" w:rsidRPr="00012FD9" w:rsidRDefault="00136B19" w:rsidP="000E19B4">
      <w:pPr>
        <w:ind w:left="7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A ydych yn rhagweld unrhyw effeithiau eraill o roi’r prif gynigion y manylir arnynt ar waith, y tu hwnt i’r rheiny a nodwyd gennym? Lle bo’n bosib, eglurwch eich safbwyntiau, pa gynnig (neu gynigion) sydd dan sylw, a darparwch dystiolaeth fesuradwy (er enghraifft, costau sy'n gysylltiedig â diweddaru eich systemau gweinyddol, gweithdrefnau presennol, manteision mwy o hyblygrwydd i ddyrannu staff i weithgareddau).   </w:t>
      </w:r>
    </w:p>
    <w:p w14:paraId="28E257FF" w14:textId="77777777" w:rsidR="001D49DC" w:rsidRDefault="00000000" w:rsidP="001D49DC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1086113380"/>
          <w:placeholder>
            <w:docPart w:val="C44850A308D7405E9CB2E5CFDE534B27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1D49DC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3305FA8C" w14:textId="30DDBB12" w:rsidR="00E839BF" w:rsidRPr="00012FD9" w:rsidRDefault="00E839BF" w:rsidP="00E839B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2FD9">
        <w:rPr>
          <w:rFonts w:ascii="Arial" w:eastAsia="Arial" w:hAnsi="Arial" w:cs="Arial"/>
          <w:b/>
          <w:color w:val="000000" w:themeColor="text1"/>
          <w:sz w:val="24"/>
          <w:szCs w:val="24"/>
          <w:lang w:bidi="cy-GB"/>
        </w:rPr>
        <w:t>Cwestiwn 15e. Mewn perthynas ag effeithiau:</w:t>
      </w:r>
    </w:p>
    <w:p w14:paraId="66E4577D" w14:textId="56539414" w:rsidR="00012FD9" w:rsidRDefault="00E839BF" w:rsidP="00E839BF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E839BF">
        <w:rPr>
          <w:rFonts w:ascii="Arial" w:eastAsia="Arial" w:hAnsi="Arial" w:cs="Arial"/>
          <w:b/>
          <w:sz w:val="24"/>
          <w:szCs w:val="24"/>
          <w:lang w:bidi="cy-GB"/>
        </w:rPr>
        <w:t>A ydych chi’n rhagweld unrhyw heriau o ran rhoi’r cynigion sy’n destun ymgynghoriad ar waith? Os ydych, nodwch beth yw’r heriau hyn a pha atebion, os o gwbl, y dylem eu hystyried?  </w:t>
      </w:r>
    </w:p>
    <w:p w14:paraId="33B7D1CA" w14:textId="440C7F42" w:rsidR="00E839BF" w:rsidRDefault="00000000" w:rsidP="00E839BF">
      <w:pPr>
        <w:rPr>
          <w:rStyle w:val="Style2"/>
          <w:rFonts w:cs="Arial"/>
          <w:sz w:val="24"/>
          <w:szCs w:val="24"/>
        </w:rPr>
      </w:pPr>
      <w:sdt>
        <w:sdtPr>
          <w:rPr>
            <w:rStyle w:val="Style2"/>
            <w:rFonts w:cs="Arial"/>
            <w:sz w:val="24"/>
            <w:szCs w:val="24"/>
          </w:rPr>
          <w:id w:val="753405314"/>
          <w:placeholder>
            <w:docPart w:val="5307E999855E465F91AE019B53853DB1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/>
            <w:b/>
            <w:bCs/>
            <w:color w:val="000000" w:themeColor="text1"/>
          </w:rPr>
        </w:sdtEndPr>
        <w:sdtContent>
          <w:r w:rsidR="00E839BF" w:rsidRPr="00450DA3">
            <w:rPr>
              <w:rStyle w:val="PlaceholderText"/>
              <w:rFonts w:ascii="Arial" w:eastAsia="Arial" w:hAnsi="Arial" w:cs="Arial"/>
              <w:sz w:val="24"/>
              <w:szCs w:val="24"/>
              <w:lang w:bidi="cy-GB"/>
            </w:rPr>
            <w:t>Cliciwch yma i nodi eich ateb.</w:t>
          </w:r>
        </w:sdtContent>
      </w:sdt>
    </w:p>
    <w:p w14:paraId="070A86A5" w14:textId="77777777" w:rsidR="00E839BF" w:rsidRDefault="00E839BF" w:rsidP="00E839BF">
      <w:pPr>
        <w:rPr>
          <w:rFonts w:ascii="Arial" w:hAnsi="Arial" w:cs="Arial"/>
          <w:b/>
          <w:bCs/>
          <w:color w:val="006F51"/>
          <w:sz w:val="24"/>
          <w:szCs w:val="24"/>
        </w:rPr>
      </w:pPr>
    </w:p>
    <w:p w14:paraId="5042746A" w14:textId="7E2AD48C" w:rsidR="00BA434D" w:rsidRDefault="00BA434D" w:rsidP="00BA434D">
      <w:pPr>
        <w:shd w:val="clear" w:color="auto" w:fill="C0DCAC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color w:val="000000" w:themeColor="text1"/>
          <w:sz w:val="28"/>
          <w:szCs w:val="28"/>
          <w:lang w:bidi="cy-GB"/>
        </w:rPr>
        <w:t>Diolch i chi ar ran yr Asiantaeth Safonau Bwyd am gymryd rhan yn ein hymgynghoriad ar yr adolygiad o’r Cod Ymarfer Cyfraith Bwyd.</w:t>
      </w:r>
    </w:p>
    <w:p w14:paraId="17D909DF" w14:textId="77777777" w:rsidR="00BA434D" w:rsidRPr="00450DA3" w:rsidRDefault="00BA434D" w:rsidP="00D3787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BA434D" w:rsidRPr="00450DA3" w:rsidSect="00132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232"/>
    <w:multiLevelType w:val="multilevel"/>
    <w:tmpl w:val="E278B4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73DEE"/>
    <w:multiLevelType w:val="multilevel"/>
    <w:tmpl w:val="11E6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3A3285"/>
    <w:multiLevelType w:val="multilevel"/>
    <w:tmpl w:val="ADA2C3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257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8A33F6"/>
    <w:multiLevelType w:val="multilevel"/>
    <w:tmpl w:val="63D8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0C5AAE"/>
    <w:multiLevelType w:val="multilevel"/>
    <w:tmpl w:val="07DCBE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61381F"/>
    <w:multiLevelType w:val="multilevel"/>
    <w:tmpl w:val="7226A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18603F"/>
    <w:multiLevelType w:val="multilevel"/>
    <w:tmpl w:val="35BA95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9E7D0E"/>
    <w:multiLevelType w:val="multilevel"/>
    <w:tmpl w:val="CF72F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E20B8"/>
    <w:multiLevelType w:val="multilevel"/>
    <w:tmpl w:val="C52CD2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6669E5"/>
    <w:multiLevelType w:val="multilevel"/>
    <w:tmpl w:val="82A6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1F6068"/>
    <w:multiLevelType w:val="multilevel"/>
    <w:tmpl w:val="7CF8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7960A6"/>
    <w:multiLevelType w:val="multilevel"/>
    <w:tmpl w:val="3B4C5A8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9F2146"/>
    <w:multiLevelType w:val="multilevel"/>
    <w:tmpl w:val="76A41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747074">
    <w:abstractNumId w:val="4"/>
  </w:num>
  <w:num w:numId="2" w16cid:durableId="125901728">
    <w:abstractNumId w:val="7"/>
  </w:num>
  <w:num w:numId="3" w16cid:durableId="1920669920">
    <w:abstractNumId w:val="8"/>
  </w:num>
  <w:num w:numId="4" w16cid:durableId="1063716820">
    <w:abstractNumId w:val="0"/>
  </w:num>
  <w:num w:numId="5" w16cid:durableId="1440293013">
    <w:abstractNumId w:val="13"/>
  </w:num>
  <w:num w:numId="6" w16cid:durableId="35203802">
    <w:abstractNumId w:val="5"/>
  </w:num>
  <w:num w:numId="7" w16cid:durableId="451169936">
    <w:abstractNumId w:val="12"/>
  </w:num>
  <w:num w:numId="8" w16cid:durableId="951981276">
    <w:abstractNumId w:val="9"/>
  </w:num>
  <w:num w:numId="9" w16cid:durableId="143355483">
    <w:abstractNumId w:val="10"/>
  </w:num>
  <w:num w:numId="10" w16cid:durableId="419372734">
    <w:abstractNumId w:val="11"/>
  </w:num>
  <w:num w:numId="11" w16cid:durableId="2138791086">
    <w:abstractNumId w:val="1"/>
  </w:num>
  <w:num w:numId="12" w16cid:durableId="836190843">
    <w:abstractNumId w:val="6"/>
  </w:num>
  <w:num w:numId="13" w16cid:durableId="472334057">
    <w:abstractNumId w:val="2"/>
  </w:num>
  <w:num w:numId="14" w16cid:durableId="297149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90"/>
    <w:rsid w:val="00012FD9"/>
    <w:rsid w:val="00025A4E"/>
    <w:rsid w:val="000406E7"/>
    <w:rsid w:val="00065C62"/>
    <w:rsid w:val="00067F9A"/>
    <w:rsid w:val="0009190D"/>
    <w:rsid w:val="000C42A7"/>
    <w:rsid w:val="000E19B4"/>
    <w:rsid w:val="00107AB0"/>
    <w:rsid w:val="001321A8"/>
    <w:rsid w:val="00136B19"/>
    <w:rsid w:val="00144D68"/>
    <w:rsid w:val="001833C8"/>
    <w:rsid w:val="001A4668"/>
    <w:rsid w:val="001C33E3"/>
    <w:rsid w:val="001D49DC"/>
    <w:rsid w:val="00265946"/>
    <w:rsid w:val="00286D25"/>
    <w:rsid w:val="0029498E"/>
    <w:rsid w:val="00294B96"/>
    <w:rsid w:val="002A1380"/>
    <w:rsid w:val="002D30F9"/>
    <w:rsid w:val="002E3192"/>
    <w:rsid w:val="00300794"/>
    <w:rsid w:val="0031592A"/>
    <w:rsid w:val="0032729F"/>
    <w:rsid w:val="00362435"/>
    <w:rsid w:val="00365EE1"/>
    <w:rsid w:val="003A59E8"/>
    <w:rsid w:val="003C2C2F"/>
    <w:rsid w:val="003C46E8"/>
    <w:rsid w:val="0043751B"/>
    <w:rsid w:val="00445383"/>
    <w:rsid w:val="00450DA3"/>
    <w:rsid w:val="004565E9"/>
    <w:rsid w:val="00470DFE"/>
    <w:rsid w:val="004A20D3"/>
    <w:rsid w:val="004A6EBC"/>
    <w:rsid w:val="004F7CEF"/>
    <w:rsid w:val="005407EF"/>
    <w:rsid w:val="0055262D"/>
    <w:rsid w:val="0057167F"/>
    <w:rsid w:val="00593452"/>
    <w:rsid w:val="005A1AF9"/>
    <w:rsid w:val="005C6C8C"/>
    <w:rsid w:val="005E35B7"/>
    <w:rsid w:val="006070C0"/>
    <w:rsid w:val="00612DBE"/>
    <w:rsid w:val="00614E67"/>
    <w:rsid w:val="0062747C"/>
    <w:rsid w:val="00654F7D"/>
    <w:rsid w:val="0065549E"/>
    <w:rsid w:val="006677EA"/>
    <w:rsid w:val="00680854"/>
    <w:rsid w:val="0068217A"/>
    <w:rsid w:val="00696AEF"/>
    <w:rsid w:val="006D1C41"/>
    <w:rsid w:val="006D5B2C"/>
    <w:rsid w:val="006E2A2E"/>
    <w:rsid w:val="006E76DC"/>
    <w:rsid w:val="006F5BDF"/>
    <w:rsid w:val="007158EF"/>
    <w:rsid w:val="00786E90"/>
    <w:rsid w:val="00797755"/>
    <w:rsid w:val="007A580F"/>
    <w:rsid w:val="007B5965"/>
    <w:rsid w:val="007C41A2"/>
    <w:rsid w:val="007D4DFF"/>
    <w:rsid w:val="007E5433"/>
    <w:rsid w:val="007F0F29"/>
    <w:rsid w:val="0080046E"/>
    <w:rsid w:val="00814721"/>
    <w:rsid w:val="0083705C"/>
    <w:rsid w:val="008510D7"/>
    <w:rsid w:val="00852B2C"/>
    <w:rsid w:val="008B541F"/>
    <w:rsid w:val="008F187C"/>
    <w:rsid w:val="009437A8"/>
    <w:rsid w:val="009611CC"/>
    <w:rsid w:val="00985E7A"/>
    <w:rsid w:val="009904C3"/>
    <w:rsid w:val="009B0922"/>
    <w:rsid w:val="009B71A4"/>
    <w:rsid w:val="009D5994"/>
    <w:rsid w:val="009D6E2D"/>
    <w:rsid w:val="00A13EDA"/>
    <w:rsid w:val="00A158AA"/>
    <w:rsid w:val="00A263D9"/>
    <w:rsid w:val="00A43DF2"/>
    <w:rsid w:val="00A4763C"/>
    <w:rsid w:val="00A809D1"/>
    <w:rsid w:val="00A84F61"/>
    <w:rsid w:val="00A90780"/>
    <w:rsid w:val="00AA1AD6"/>
    <w:rsid w:val="00AB7C75"/>
    <w:rsid w:val="00AE130D"/>
    <w:rsid w:val="00B20A2E"/>
    <w:rsid w:val="00B648EF"/>
    <w:rsid w:val="00B81C6D"/>
    <w:rsid w:val="00BA434D"/>
    <w:rsid w:val="00BC513A"/>
    <w:rsid w:val="00C25B7E"/>
    <w:rsid w:val="00C713AA"/>
    <w:rsid w:val="00CF2CDE"/>
    <w:rsid w:val="00D1745E"/>
    <w:rsid w:val="00D24C93"/>
    <w:rsid w:val="00D25F3F"/>
    <w:rsid w:val="00D275EA"/>
    <w:rsid w:val="00D3787E"/>
    <w:rsid w:val="00DA2C2F"/>
    <w:rsid w:val="00DB47AA"/>
    <w:rsid w:val="00E26C46"/>
    <w:rsid w:val="00E26C99"/>
    <w:rsid w:val="00E51387"/>
    <w:rsid w:val="00E839BF"/>
    <w:rsid w:val="00E918F7"/>
    <w:rsid w:val="00EE4F05"/>
    <w:rsid w:val="00EE5D6E"/>
    <w:rsid w:val="00EF2097"/>
    <w:rsid w:val="00F151E3"/>
    <w:rsid w:val="00F74EA6"/>
    <w:rsid w:val="00FC3C9F"/>
    <w:rsid w:val="094E3C7C"/>
    <w:rsid w:val="1FB0E3BC"/>
    <w:rsid w:val="25883A63"/>
    <w:rsid w:val="27BBA976"/>
    <w:rsid w:val="2BD0CB97"/>
    <w:rsid w:val="38D86F03"/>
    <w:rsid w:val="470AECA0"/>
    <w:rsid w:val="48915957"/>
    <w:rsid w:val="509B2E71"/>
    <w:rsid w:val="633CF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C9C20"/>
  <w15:chartTrackingRefBased/>
  <w15:docId w15:val="{3B05E516-C00F-4A2A-8CA8-5A130AAC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E90"/>
    <w:rPr>
      <w:i/>
      <w:iCs/>
      <w:color w:val="404040" w:themeColor="text1" w:themeTint="BF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Colorful List - Accent 11,Normal numbered,Bullet List,FooterText"/>
    <w:basedOn w:val="Normal"/>
    <w:link w:val="ListParagraphChar"/>
    <w:uiPriority w:val="34"/>
    <w:qFormat/>
    <w:rsid w:val="00786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159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92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85E7A"/>
    <w:rPr>
      <w:color w:val="666666"/>
    </w:rPr>
  </w:style>
  <w:style w:type="character" w:customStyle="1" w:styleId="Style1">
    <w:name w:val="Style1"/>
    <w:basedOn w:val="DefaultParagraphFont"/>
    <w:uiPriority w:val="1"/>
    <w:rsid w:val="00294B9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294B96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link w:val="ListParagraph"/>
    <w:uiPriority w:val="34"/>
    <w:qFormat/>
    <w:locked/>
    <w:rsid w:val="0083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CodeReviewResponses@food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EC0E4D598946A3B6E65185682C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3D48-3935-4D46-B448-89D520A3BD46}"/>
      </w:docPartPr>
      <w:docPartBody>
        <w:p w:rsidR="008A30E1" w:rsidRDefault="00D4176B" w:rsidP="00D4176B">
          <w:pPr>
            <w:pStyle w:val="D9EC0E4D598946A3B6E65185682CB085"/>
          </w:pPr>
          <w:r w:rsidRPr="007B6277">
            <w:rPr>
              <w:rStyle w:val="PlaceholderText"/>
              <w:lang w:bidi="cy-GB"/>
            </w:rPr>
            <w:t>Dewiswch eitem.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EEC04-C8A7-4C87-ABC6-53BAE7FC33CD}"/>
      </w:docPartPr>
      <w:docPartBody>
        <w:p w:rsidR="008A30E1" w:rsidRDefault="00D4176B"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15D3018D483E475CBDB44164ADC5E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71BF-35BD-433A-817C-F09748395A73}"/>
      </w:docPartPr>
      <w:docPartBody>
        <w:p w:rsidR="008A30E1" w:rsidRDefault="00D4176B" w:rsidP="00D4176B">
          <w:pPr>
            <w:pStyle w:val="15D3018D483E475CBDB44164ADC5E1B1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0D431C926920466E9D9EE53298111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CD6DE-06C6-497E-9517-A874DA346E89}"/>
      </w:docPartPr>
      <w:docPartBody>
        <w:p w:rsidR="008A30E1" w:rsidRDefault="00D4176B" w:rsidP="00D4176B">
          <w:pPr>
            <w:pStyle w:val="0D431C926920466E9D9EE5329811169A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04D8B47894224680B5A82D3BDBA7A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BC001-8F00-4CED-B96E-AE14318EAFA6}"/>
      </w:docPartPr>
      <w:docPartBody>
        <w:p w:rsidR="008A30E1" w:rsidRDefault="00D4176B" w:rsidP="00D4176B">
          <w:pPr>
            <w:pStyle w:val="04D8B47894224680B5A82D3BDBA7A1D1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C302A9129D1E43B8976501F739DA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3CB51-B188-4B70-98AA-0FA19DF9967C}"/>
      </w:docPartPr>
      <w:docPartBody>
        <w:p w:rsidR="008A30E1" w:rsidRDefault="00D4176B" w:rsidP="00D4176B">
          <w:pPr>
            <w:pStyle w:val="C302A9129D1E43B8976501F739DA626D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11DC6145CFFB45AD9902786588361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B22B-ADC3-4704-B607-5731B865862D}"/>
      </w:docPartPr>
      <w:docPartBody>
        <w:p w:rsidR="008A30E1" w:rsidRDefault="00D4176B" w:rsidP="00D4176B">
          <w:pPr>
            <w:pStyle w:val="11DC6145CFFB45AD990278658836194F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63D10AFEAC304A268213B9F5DCA9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96C75-3631-429F-8F09-AD9414873A9D}"/>
      </w:docPartPr>
      <w:docPartBody>
        <w:p w:rsidR="008A30E1" w:rsidRDefault="00D4176B" w:rsidP="00D4176B">
          <w:pPr>
            <w:pStyle w:val="63D10AFEAC304A268213B9F5DCA9B2C9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A97987D9090C4A359A467FD7E761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1C43F-01C7-466F-8979-9497F4BB3DE3}"/>
      </w:docPartPr>
      <w:docPartBody>
        <w:p w:rsidR="008A30E1" w:rsidRDefault="00D4176B" w:rsidP="00D4176B">
          <w:pPr>
            <w:pStyle w:val="A97987D9090C4A359A467FD7E761F0F5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4F2B0A7C87F541AEA292105731110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5DBF8-97DF-4B72-87B4-B4803D3A775E}"/>
      </w:docPartPr>
      <w:docPartBody>
        <w:p w:rsidR="008A30E1" w:rsidRDefault="00D4176B" w:rsidP="00D4176B">
          <w:pPr>
            <w:pStyle w:val="4F2B0A7C87F541AEA2921057311100AE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7F98E761293742D2A4E56785A122E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A6D42-E659-4F4D-BCEC-CF6B05425B8D}"/>
      </w:docPartPr>
      <w:docPartBody>
        <w:p w:rsidR="008A30E1" w:rsidRDefault="008A30E1" w:rsidP="008A30E1">
          <w:pPr>
            <w:pStyle w:val="7F98E761293742D2A4E56785A122EC55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7A37739254304DB2A380B622485F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B1EB-DFBD-4C7E-B634-53070150CE54}"/>
      </w:docPartPr>
      <w:docPartBody>
        <w:p w:rsidR="008A30E1" w:rsidRDefault="008A30E1" w:rsidP="008A30E1">
          <w:pPr>
            <w:pStyle w:val="7A37739254304DB2A380B622485F6F98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D4FC4A8C8236496CB23690751D15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70ADB-2054-4F98-931A-BC3397BC7A05}"/>
      </w:docPartPr>
      <w:docPartBody>
        <w:p w:rsidR="008A30E1" w:rsidRDefault="008A30E1" w:rsidP="008A30E1">
          <w:pPr>
            <w:pStyle w:val="D4FC4A8C8236496CB23690751D15243F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13C4EC4B043543B5BB40EA23752E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CBBA-EDED-4EEC-97BE-477590D7D770}"/>
      </w:docPartPr>
      <w:docPartBody>
        <w:p w:rsidR="008A30E1" w:rsidRDefault="008A30E1" w:rsidP="008A30E1">
          <w:pPr>
            <w:pStyle w:val="13C4EC4B043543B5BB40EA23752E58D4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93D83CE43065487F8231F2EF3CC2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BA81A-E35B-4FA7-8BF1-BFFE5C01712E}"/>
      </w:docPartPr>
      <w:docPartBody>
        <w:p w:rsidR="008A30E1" w:rsidRDefault="008A30E1" w:rsidP="008A30E1">
          <w:pPr>
            <w:pStyle w:val="93D83CE43065487F8231F2EF3CC2C197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736112F3BB77456D971B3F72A873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84E0-7891-4FAD-972F-31B11627F4C1}"/>
      </w:docPartPr>
      <w:docPartBody>
        <w:p w:rsidR="008A30E1" w:rsidRDefault="008A30E1" w:rsidP="008A30E1">
          <w:pPr>
            <w:pStyle w:val="736112F3BB77456D971B3F72A873FD00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0331389B70104D8A8C36CB737EEC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35968-E78D-483D-AD87-C34313B800DF}"/>
      </w:docPartPr>
      <w:docPartBody>
        <w:p w:rsidR="008A30E1" w:rsidRDefault="008A30E1" w:rsidP="008A30E1">
          <w:pPr>
            <w:pStyle w:val="0331389B70104D8A8C36CB737EEC4E9A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5BEED23AF54A4721A62B6B835F58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21542-2F5B-4E99-943D-8968751F3E2E}"/>
      </w:docPartPr>
      <w:docPartBody>
        <w:p w:rsidR="008A30E1" w:rsidRDefault="008A30E1" w:rsidP="008A30E1">
          <w:pPr>
            <w:pStyle w:val="5BEED23AF54A4721A62B6B835F584801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A371AA00AC544B3B968B30D61284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F7735-43C9-4619-A71C-C7FC669F6B19}"/>
      </w:docPartPr>
      <w:docPartBody>
        <w:p w:rsidR="008A30E1" w:rsidRDefault="008A30E1" w:rsidP="008A30E1">
          <w:pPr>
            <w:pStyle w:val="A371AA00AC544B3B968B30D612847D45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C4DC5698AAD74FCAAF814F8001D82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8740B-52B2-4A7A-A9B2-8DC697695C3E}"/>
      </w:docPartPr>
      <w:docPartBody>
        <w:p w:rsidR="008A30E1" w:rsidRDefault="008A30E1" w:rsidP="008A30E1">
          <w:pPr>
            <w:pStyle w:val="C4DC5698AAD74FCAAF814F8001D8211A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4DBDD00B65204A629C2F636F4DC1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C2D6-B8A9-4367-837B-AD62DD402B48}"/>
      </w:docPartPr>
      <w:docPartBody>
        <w:p w:rsidR="008A30E1" w:rsidRDefault="008A30E1" w:rsidP="008A30E1">
          <w:pPr>
            <w:pStyle w:val="4DBDD00B65204A629C2F636F4DC1127F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3703EAC7F11047848DBB0E521421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284F-96CA-4280-9885-0016E400FCC9}"/>
      </w:docPartPr>
      <w:docPartBody>
        <w:p w:rsidR="008A30E1" w:rsidRDefault="008A30E1" w:rsidP="008A30E1">
          <w:pPr>
            <w:pStyle w:val="3703EAC7F11047848DBB0E521421B272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C44850A308D7405E9CB2E5CFDE53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3276-57E2-4EF4-A6B4-3EFE4AC93F95}"/>
      </w:docPartPr>
      <w:docPartBody>
        <w:p w:rsidR="008A30E1" w:rsidRDefault="008A30E1" w:rsidP="008A30E1">
          <w:pPr>
            <w:pStyle w:val="C44850A308D7405E9CB2E5CFDE534B27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51BB550210564FA3B437B05E3E8E8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F85E-9FA5-4BC7-8E88-6E56A818C622}"/>
      </w:docPartPr>
      <w:docPartBody>
        <w:p w:rsidR="00F01D99" w:rsidRDefault="001A4EC2" w:rsidP="001A4EC2">
          <w:pPr>
            <w:pStyle w:val="51BB550210564FA3B437B05E3E8E87E7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FBE373D93AE04C2AA9B78E2A84CA4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A4BED-C676-4AA4-A58B-FD07B7467E26}"/>
      </w:docPartPr>
      <w:docPartBody>
        <w:p w:rsidR="00F01D99" w:rsidRDefault="001A4EC2" w:rsidP="001A4EC2">
          <w:pPr>
            <w:pStyle w:val="FBE373D93AE04C2AA9B78E2A84CA486F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319D47EC37EE4F249AE3925A8863D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75F52-3E13-48FF-A5E3-9C6D98D4198C}"/>
      </w:docPartPr>
      <w:docPartBody>
        <w:p w:rsidR="00F01D99" w:rsidRDefault="001A4EC2" w:rsidP="001A4EC2">
          <w:pPr>
            <w:pStyle w:val="319D47EC37EE4F249AE3925A8863DFB6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3224ECCCE52E443CB0C84E30A7A33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4D8ED-9038-474B-9F19-D7092A8E6ABA}"/>
      </w:docPartPr>
      <w:docPartBody>
        <w:p w:rsidR="00F01D99" w:rsidRDefault="001A4EC2" w:rsidP="001A4EC2">
          <w:pPr>
            <w:pStyle w:val="3224ECCCE52E443CB0C84E30A7A33AB8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96AA7FEE2126428C8EEB787B6D3B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1430-5A19-402C-A61C-22B25EC37867}"/>
      </w:docPartPr>
      <w:docPartBody>
        <w:p w:rsidR="00F01D99" w:rsidRDefault="001A4EC2" w:rsidP="001A4EC2">
          <w:pPr>
            <w:pStyle w:val="96AA7FEE2126428C8EEB787B6D3B565B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C0B873FD032F480793B45B6FFFF94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CD65-28B7-45CB-BC49-AB28BF28798C}"/>
      </w:docPartPr>
      <w:docPartBody>
        <w:p w:rsidR="00F01D99" w:rsidRDefault="001A4EC2" w:rsidP="001A4EC2">
          <w:pPr>
            <w:pStyle w:val="C0B873FD032F480793B45B6FFFF94AAE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0E43EB4936C849BA8D907D355439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2444F-13CA-4F0D-B9BA-F7A5465C1900}"/>
      </w:docPartPr>
      <w:docPartBody>
        <w:p w:rsidR="00F01D99" w:rsidRDefault="001A4EC2" w:rsidP="001A4EC2">
          <w:pPr>
            <w:pStyle w:val="0E43EB4936C849BA8D907D355439B0D1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5307E999855E465F91AE019B5385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BAB27-9372-4928-803D-EE42CC5F3A83}"/>
      </w:docPartPr>
      <w:docPartBody>
        <w:p w:rsidR="00F01D99" w:rsidRDefault="001A4EC2" w:rsidP="001A4EC2">
          <w:pPr>
            <w:pStyle w:val="5307E999855E465F91AE019B53853DB1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  <w:docPart>
      <w:docPartPr>
        <w:name w:val="1B43985DEF6945498C5AAD3C336A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83974-5BCF-4E46-89E6-D6C5C739E510}"/>
      </w:docPartPr>
      <w:docPartBody>
        <w:p w:rsidR="00E56438" w:rsidRDefault="00F01D99" w:rsidP="00F01D99">
          <w:pPr>
            <w:pStyle w:val="1B43985DEF6945498C5AAD3C336A24EC"/>
          </w:pPr>
          <w:r w:rsidRPr="007B6277">
            <w:rPr>
              <w:rStyle w:val="PlaceholderText"/>
              <w:lang w:bidi="cy-GB"/>
            </w:rPr>
            <w:t>Cliciwch yma i nodi eich ateb.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6B"/>
    <w:rsid w:val="0009190D"/>
    <w:rsid w:val="00155080"/>
    <w:rsid w:val="001833C8"/>
    <w:rsid w:val="001A4EC2"/>
    <w:rsid w:val="002A33F0"/>
    <w:rsid w:val="0032729F"/>
    <w:rsid w:val="0068217A"/>
    <w:rsid w:val="008A30E1"/>
    <w:rsid w:val="009B1E7D"/>
    <w:rsid w:val="009D5F0D"/>
    <w:rsid w:val="00B11C25"/>
    <w:rsid w:val="00D4176B"/>
    <w:rsid w:val="00DA2C2F"/>
    <w:rsid w:val="00DB47AA"/>
    <w:rsid w:val="00E26C99"/>
    <w:rsid w:val="00E56438"/>
    <w:rsid w:val="00F0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y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1D99"/>
    <w:rPr>
      <w:color w:val="666666"/>
    </w:rPr>
  </w:style>
  <w:style w:type="paragraph" w:customStyle="1" w:styleId="7F98E761293742D2A4E56785A122EC55">
    <w:name w:val="7F98E761293742D2A4E56785A122EC55"/>
    <w:rsid w:val="008A30E1"/>
  </w:style>
  <w:style w:type="paragraph" w:customStyle="1" w:styleId="D9EC0E4D598946A3B6E65185682CB085">
    <w:name w:val="D9EC0E4D598946A3B6E65185682CB085"/>
    <w:rsid w:val="00D4176B"/>
  </w:style>
  <w:style w:type="paragraph" w:customStyle="1" w:styleId="15D3018D483E475CBDB44164ADC5E1B1">
    <w:name w:val="15D3018D483E475CBDB44164ADC5E1B1"/>
    <w:rsid w:val="00D4176B"/>
  </w:style>
  <w:style w:type="paragraph" w:customStyle="1" w:styleId="0D431C926920466E9D9EE5329811169A">
    <w:name w:val="0D431C926920466E9D9EE5329811169A"/>
    <w:rsid w:val="00D4176B"/>
  </w:style>
  <w:style w:type="paragraph" w:customStyle="1" w:styleId="04D8B47894224680B5A82D3BDBA7A1D1">
    <w:name w:val="04D8B47894224680B5A82D3BDBA7A1D1"/>
    <w:rsid w:val="00D4176B"/>
  </w:style>
  <w:style w:type="paragraph" w:customStyle="1" w:styleId="C302A9129D1E43B8976501F739DA626D">
    <w:name w:val="C302A9129D1E43B8976501F739DA626D"/>
    <w:rsid w:val="00D4176B"/>
  </w:style>
  <w:style w:type="paragraph" w:customStyle="1" w:styleId="11DC6145CFFB45AD990278658836194F">
    <w:name w:val="11DC6145CFFB45AD990278658836194F"/>
    <w:rsid w:val="00D4176B"/>
  </w:style>
  <w:style w:type="paragraph" w:customStyle="1" w:styleId="63D10AFEAC304A268213B9F5DCA9B2C9">
    <w:name w:val="63D10AFEAC304A268213B9F5DCA9B2C9"/>
    <w:rsid w:val="00D4176B"/>
  </w:style>
  <w:style w:type="paragraph" w:customStyle="1" w:styleId="A97987D9090C4A359A467FD7E761F0F5">
    <w:name w:val="A97987D9090C4A359A467FD7E761F0F5"/>
    <w:rsid w:val="00D4176B"/>
  </w:style>
  <w:style w:type="paragraph" w:customStyle="1" w:styleId="4F2B0A7C87F541AEA2921057311100AE">
    <w:name w:val="4F2B0A7C87F541AEA2921057311100AE"/>
    <w:rsid w:val="00D4176B"/>
  </w:style>
  <w:style w:type="paragraph" w:customStyle="1" w:styleId="7A37739254304DB2A380B622485F6F98">
    <w:name w:val="7A37739254304DB2A380B622485F6F98"/>
    <w:rsid w:val="008A30E1"/>
  </w:style>
  <w:style w:type="paragraph" w:customStyle="1" w:styleId="D4FC4A8C8236496CB23690751D15243F">
    <w:name w:val="D4FC4A8C8236496CB23690751D15243F"/>
    <w:rsid w:val="008A30E1"/>
  </w:style>
  <w:style w:type="paragraph" w:customStyle="1" w:styleId="13C4EC4B043543B5BB40EA23752E58D4">
    <w:name w:val="13C4EC4B043543B5BB40EA23752E58D4"/>
    <w:rsid w:val="008A30E1"/>
  </w:style>
  <w:style w:type="paragraph" w:customStyle="1" w:styleId="93D83CE43065487F8231F2EF3CC2C197">
    <w:name w:val="93D83CE43065487F8231F2EF3CC2C197"/>
    <w:rsid w:val="008A30E1"/>
  </w:style>
  <w:style w:type="paragraph" w:customStyle="1" w:styleId="736112F3BB77456D971B3F72A873FD00">
    <w:name w:val="736112F3BB77456D971B3F72A873FD00"/>
    <w:rsid w:val="008A30E1"/>
  </w:style>
  <w:style w:type="paragraph" w:customStyle="1" w:styleId="0331389B70104D8A8C36CB737EEC4E9A">
    <w:name w:val="0331389B70104D8A8C36CB737EEC4E9A"/>
    <w:rsid w:val="008A30E1"/>
  </w:style>
  <w:style w:type="paragraph" w:customStyle="1" w:styleId="5BEED23AF54A4721A62B6B835F584801">
    <w:name w:val="5BEED23AF54A4721A62B6B835F584801"/>
    <w:rsid w:val="008A30E1"/>
  </w:style>
  <w:style w:type="paragraph" w:customStyle="1" w:styleId="A371AA00AC544B3B968B30D612847D45">
    <w:name w:val="A371AA00AC544B3B968B30D612847D45"/>
    <w:rsid w:val="008A30E1"/>
  </w:style>
  <w:style w:type="paragraph" w:customStyle="1" w:styleId="C4DC5698AAD74FCAAF814F8001D8211A">
    <w:name w:val="C4DC5698AAD74FCAAF814F8001D8211A"/>
    <w:rsid w:val="008A30E1"/>
  </w:style>
  <w:style w:type="paragraph" w:customStyle="1" w:styleId="4DBDD00B65204A629C2F636F4DC1127F">
    <w:name w:val="4DBDD00B65204A629C2F636F4DC1127F"/>
    <w:rsid w:val="008A30E1"/>
  </w:style>
  <w:style w:type="paragraph" w:customStyle="1" w:styleId="3703EAC7F11047848DBB0E521421B272">
    <w:name w:val="3703EAC7F11047848DBB0E521421B272"/>
    <w:rsid w:val="008A30E1"/>
  </w:style>
  <w:style w:type="paragraph" w:customStyle="1" w:styleId="C44850A308D7405E9CB2E5CFDE534B27">
    <w:name w:val="C44850A308D7405E9CB2E5CFDE534B27"/>
    <w:rsid w:val="008A30E1"/>
  </w:style>
  <w:style w:type="paragraph" w:customStyle="1" w:styleId="51BB550210564FA3B437B05E3E8E87E7">
    <w:name w:val="51BB550210564FA3B437B05E3E8E87E7"/>
    <w:rsid w:val="001A4EC2"/>
  </w:style>
  <w:style w:type="paragraph" w:customStyle="1" w:styleId="FBE373D93AE04C2AA9B78E2A84CA486F">
    <w:name w:val="FBE373D93AE04C2AA9B78E2A84CA486F"/>
    <w:rsid w:val="001A4EC2"/>
  </w:style>
  <w:style w:type="paragraph" w:customStyle="1" w:styleId="319D47EC37EE4F249AE3925A8863DFB6">
    <w:name w:val="319D47EC37EE4F249AE3925A8863DFB6"/>
    <w:rsid w:val="001A4EC2"/>
  </w:style>
  <w:style w:type="paragraph" w:customStyle="1" w:styleId="3224ECCCE52E443CB0C84E30A7A33AB8">
    <w:name w:val="3224ECCCE52E443CB0C84E30A7A33AB8"/>
    <w:rsid w:val="001A4EC2"/>
  </w:style>
  <w:style w:type="paragraph" w:customStyle="1" w:styleId="96AA7FEE2126428C8EEB787B6D3B565B">
    <w:name w:val="96AA7FEE2126428C8EEB787B6D3B565B"/>
    <w:rsid w:val="001A4EC2"/>
  </w:style>
  <w:style w:type="paragraph" w:customStyle="1" w:styleId="C0B873FD032F480793B45B6FFFF94AAE">
    <w:name w:val="C0B873FD032F480793B45B6FFFF94AAE"/>
    <w:rsid w:val="001A4EC2"/>
  </w:style>
  <w:style w:type="paragraph" w:customStyle="1" w:styleId="0E43EB4936C849BA8D907D355439B0D1">
    <w:name w:val="0E43EB4936C849BA8D907D355439B0D1"/>
    <w:rsid w:val="001A4EC2"/>
  </w:style>
  <w:style w:type="paragraph" w:customStyle="1" w:styleId="5307E999855E465F91AE019B53853DB1">
    <w:name w:val="5307E999855E465F91AE019B53853DB1"/>
    <w:rsid w:val="001A4EC2"/>
  </w:style>
  <w:style w:type="paragraph" w:customStyle="1" w:styleId="1B43985DEF6945498C5AAD3C336A24EC">
    <w:name w:val="1B43985DEF6945498C5AAD3C336A24EC"/>
    <w:rsid w:val="00F01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/>
    <ica616b3a7404338b58886c0b7dc9950 xmlns="fcc2d163-a1f2-4a47-92e3-628c6c2cab2b">
      <Terms xmlns="http://schemas.microsoft.com/office/infopath/2007/PartnerControls"/>
    </ica616b3a7404338b58886c0b7dc9950>
  </documentManagement>
</p:properties>
</file>

<file path=customXml/item2.xml><?xml version="1.0" encoding="utf-8"?>
<?mso-contentType ?>
<SharedContentType xmlns="Microsoft.SharePoint.Taxonomy.ContentTypeSync" SourceId="161f34cc-3cd5-498f-b446-325da13b7816" ContentTypeId="0x010100C9109D892D58374095F34F4929AC79DD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5" ma:contentTypeDescription="" ma:contentTypeScope="" ma:versionID="0a0c1a8a840f2fd2b65ea57fc3815e90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d0d0f6e75763674447b24e90caa988b3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d62ee05-04d1-4460-aa05-cd468fa6520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94BEFF-43DC-497A-817D-B054AD1FBC0F}">
  <ds:schemaRefs>
    <ds:schemaRef ds:uri="http://schemas.microsoft.com/office/2006/metadata/properties"/>
    <ds:schemaRef ds:uri="http://schemas.microsoft.com/office/infopath/2007/PartnerControls"/>
    <ds:schemaRef ds:uri="fcc2d163-a1f2-4a47-92e3-628c6c2cab2b"/>
  </ds:schemaRefs>
</ds:datastoreItem>
</file>

<file path=customXml/itemProps2.xml><?xml version="1.0" encoding="utf-8"?>
<ds:datastoreItem xmlns:ds="http://schemas.openxmlformats.org/officeDocument/2006/customXml" ds:itemID="{ED3A1185-5B5D-4F66-BDF0-21E8C03ADC1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A7BC1E-50B0-45D5-91F2-A09646902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09EB50-1785-4040-AB09-E3DFBBFE0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a1c50f9-01b7-4c8a-a6fa-90eb906f18e9}" enabled="0" method="" siteId="{8a1c50f9-01b7-4c8a-a6fa-90eb906f18e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1814</Words>
  <Characters>10343</Characters>
  <Application>Microsoft Office Word</Application>
  <DocSecurity>0</DocSecurity>
  <Lines>86</Lines>
  <Paragraphs>24</Paragraphs>
  <ScaleCrop>false</ScaleCrop>
  <Company/>
  <LinksUpToDate>false</LinksUpToDate>
  <CharactersWithSpaces>12133</CharactersWithSpaces>
  <SharedDoc>false</SharedDoc>
  <HLinks>
    <vt:vector size="6" baseType="variant"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mailto:CodeReviewResponses@food.gov.uk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Maisha Chowdhury</dc:creator>
  <cp:keywords/>
  <dc:description/>
  <cp:lastModifiedBy>Gareth Jones</cp:lastModifiedBy>
  <cp:revision>2</cp:revision>
  <dcterms:created xsi:type="dcterms:W3CDTF">2025-02-21T10:32:00Z</dcterms:created>
  <dcterms:modified xsi:type="dcterms:W3CDTF">2025-02-21T10:32:00Z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0x010100C9109D892D58374095F34F4929AC79DD003EFE2AF33B592F4EA7B5088A7EA80E8F</vt:lpwstr>
  </property>
  <property fmtid="{D5CDD505-2E9C-101B-9397-08002B2CF9AE}" pid="3" name="Information_x0020_Type">
    <vt:lpwstr>1;#Strategy, policies and procedures|debf9f55-c0d9-46bb-a10e-e55a2fb2a8bf</vt:lpwstr>
  </property>
  <property fmtid="{D5CDD505-2E9C-101B-9397-08002B2CF9AE}" pid="4" name="Information Type">
    <vt:lpwstr>1;#Strategy, policies and procedures|debf9f55-c0d9-46bb-a10e-e55a2fb2a8bf</vt:lpwstr>
  </property>
</Properties>
</file>