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E83F" w14:textId="77777777" w:rsidR="00426FEE" w:rsidRDefault="00EE1CCC">
      <w:pPr>
        <w:pStyle w:val="Heading1"/>
      </w:pPr>
      <w:bookmarkStart w:id="0" w:name="Questionnaire"/>
      <w:bookmarkEnd w:id="0"/>
      <w:r>
        <w:rPr>
          <w:spacing w:val="-2"/>
          <w:lang w:val="cy-GB" w:bidi="cy-GB"/>
        </w:rPr>
        <w:t>Holiadur</w:t>
      </w:r>
    </w:p>
    <w:p w14:paraId="055EB259" w14:textId="77777777" w:rsidR="00426FEE" w:rsidRDefault="00EE1CCC">
      <w:pPr>
        <w:pStyle w:val="BodyText"/>
        <w:spacing w:before="277" w:line="360" w:lineRule="auto"/>
        <w:ind w:left="120" w:right="132"/>
      </w:pPr>
      <w:r>
        <w:rPr>
          <w:lang w:val="cy-GB" w:bidi="cy-GB"/>
        </w:rPr>
        <w:t>Byddai’r Asiantaeth Safonau Bwyd (ASB) yn croesawu ymatebion i’r cwestiynau canlynol a nodir yn y papur ymgynghori hwn.</w:t>
      </w:r>
    </w:p>
    <w:p w14:paraId="1CECC4AB" w14:textId="77777777" w:rsidR="00426FEE" w:rsidRDefault="00EE1CCC">
      <w:pPr>
        <w:spacing w:before="120" w:line="360" w:lineRule="auto"/>
        <w:ind w:left="119" w:right="132"/>
        <w:rPr>
          <w:sz w:val="24"/>
        </w:rPr>
      </w:pPr>
      <w:r>
        <w:rPr>
          <w:sz w:val="24"/>
          <w:lang w:val="cy-GB" w:bidi="cy-GB"/>
        </w:rPr>
        <w:t xml:space="preserve">Cwestiwn 1. I ba raddau ydych chi’n cytuno neu’n anghytuno â </w:t>
      </w:r>
      <w:r>
        <w:rPr>
          <w:b/>
          <w:sz w:val="24"/>
          <w:lang w:val="cy-GB" w:bidi="cy-GB"/>
        </w:rPr>
        <w:t>Chynnig A</w:t>
      </w:r>
      <w:r>
        <w:rPr>
          <w:sz w:val="24"/>
          <w:lang w:val="cy-GB" w:bidi="cy-GB"/>
        </w:rPr>
        <w:t xml:space="preserve">, ynghylch a ddylai’r ASB gael y pwerau o dan </w:t>
      </w:r>
      <w:r>
        <w:rPr>
          <w:b/>
          <w:sz w:val="24"/>
          <w:lang w:val="cy-GB" w:bidi="cy-GB"/>
        </w:rPr>
        <w:t>Ddeddf yr Heddlu a Thystiolaeth Droseddol 1984</w:t>
      </w:r>
      <w:r>
        <w:rPr>
          <w:sz w:val="24"/>
          <w:lang w:val="cy-GB" w:bidi="cy-GB"/>
        </w:rPr>
        <w:t xml:space="preserve">, </w:t>
      </w:r>
      <w:r>
        <w:rPr>
          <w:b/>
          <w:sz w:val="24"/>
          <w:lang w:val="cy-GB" w:bidi="cy-GB"/>
        </w:rPr>
        <w:t xml:space="preserve">Deddf Cyfiawnder Troseddol a’r Heddlu 2001 a Deddf Cyfiawnder Troseddol a Threfn Gyhoeddus 1994 </w:t>
      </w:r>
      <w:r>
        <w:rPr>
          <w:sz w:val="24"/>
          <w:lang w:val="cy-GB" w:bidi="cy-GB"/>
        </w:rPr>
        <w:t>a restrir ar dudalennau 10 a 11?</w:t>
      </w:r>
    </w:p>
    <w:p w14:paraId="4241A0C6" w14:textId="77777777" w:rsidR="00426FEE" w:rsidRDefault="00426FEE">
      <w:pPr>
        <w:pStyle w:val="BodyText"/>
        <w:rPr>
          <w:sz w:val="21"/>
        </w:rPr>
      </w:pPr>
    </w:p>
    <w:p w14:paraId="6AC19ECC" w14:textId="5C78BEE2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z w:val="24"/>
            <w:lang w:val="cy-GB" w:bidi="cy-GB"/>
          </w:rPr>
          <w:id w:val="-13081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Cytuno’n gryf</w:t>
      </w:r>
    </w:p>
    <w:p w14:paraId="20F5F445" w14:textId="77777777" w:rsidR="00426FEE" w:rsidRDefault="00426FEE">
      <w:pPr>
        <w:pStyle w:val="BodyText"/>
        <w:spacing w:before="9"/>
        <w:rPr>
          <w:sz w:val="34"/>
        </w:rPr>
      </w:pPr>
    </w:p>
    <w:p w14:paraId="16A8ADB9" w14:textId="12B692A6" w:rsidR="00426FEE" w:rsidRPr="00CC394C" w:rsidRDefault="006E6FC6" w:rsidP="00CC394C">
      <w:pPr>
        <w:tabs>
          <w:tab w:val="left" w:pos="428"/>
        </w:tabs>
        <w:rPr>
          <w:sz w:val="24"/>
        </w:rPr>
      </w:pPr>
      <w:sdt>
        <w:sdtPr>
          <w:rPr>
            <w:spacing w:val="-2"/>
            <w:sz w:val="24"/>
            <w:lang w:val="cy-GB" w:bidi="cy-GB"/>
          </w:rPr>
          <w:id w:val="-5502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pacing w:val="-2"/>
              <w:sz w:val="24"/>
              <w:lang w:val="cy-GB" w:bidi="cy-GB"/>
            </w:rPr>
            <w:t>☐</w:t>
          </w:r>
        </w:sdtContent>
      </w:sdt>
      <w:r w:rsidR="00EE1CCC" w:rsidRPr="00CC394C">
        <w:rPr>
          <w:spacing w:val="-2"/>
          <w:sz w:val="24"/>
          <w:lang w:val="cy-GB" w:bidi="cy-GB"/>
        </w:rPr>
        <w:t>Cytuno</w:t>
      </w:r>
    </w:p>
    <w:p w14:paraId="601D3D97" w14:textId="77777777" w:rsidR="00426FEE" w:rsidRDefault="00426FEE">
      <w:pPr>
        <w:pStyle w:val="BodyText"/>
        <w:spacing w:before="8"/>
        <w:rPr>
          <w:sz w:val="34"/>
        </w:rPr>
      </w:pPr>
    </w:p>
    <w:p w14:paraId="5CD0AA36" w14:textId="3F4D9B4C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z w:val="24"/>
            <w:lang w:val="cy-GB" w:bidi="cy-GB"/>
          </w:rPr>
          <w:id w:val="-35334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Ddim yn anghytuno nac yn cytuno</w:t>
      </w:r>
    </w:p>
    <w:p w14:paraId="4C1ECA16" w14:textId="77777777" w:rsidR="00426FEE" w:rsidRDefault="00426FEE">
      <w:pPr>
        <w:pStyle w:val="BodyText"/>
        <w:spacing w:before="8"/>
        <w:rPr>
          <w:sz w:val="34"/>
        </w:rPr>
      </w:pPr>
    </w:p>
    <w:p w14:paraId="543B7A1E" w14:textId="7EE22F34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pacing w:val="-2"/>
            <w:sz w:val="24"/>
            <w:lang w:val="cy-GB" w:bidi="cy-GB"/>
          </w:rPr>
          <w:id w:val="-13662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pacing w:val="-2"/>
              <w:sz w:val="24"/>
              <w:lang w:val="cy-GB" w:bidi="cy-GB"/>
            </w:rPr>
            <w:t>☐</w:t>
          </w:r>
        </w:sdtContent>
      </w:sdt>
      <w:r w:rsidR="00EE1CCC" w:rsidRPr="00CC394C">
        <w:rPr>
          <w:spacing w:val="-2"/>
          <w:sz w:val="24"/>
          <w:lang w:val="cy-GB" w:bidi="cy-GB"/>
        </w:rPr>
        <w:t>Anghytuno</w:t>
      </w:r>
    </w:p>
    <w:p w14:paraId="08C8BFB9" w14:textId="77777777" w:rsidR="00426FEE" w:rsidRDefault="00426FEE">
      <w:pPr>
        <w:pStyle w:val="BodyText"/>
        <w:spacing w:before="9"/>
        <w:rPr>
          <w:sz w:val="34"/>
        </w:rPr>
      </w:pPr>
    </w:p>
    <w:p w14:paraId="755CF134" w14:textId="77777777" w:rsidR="00CC394C" w:rsidRDefault="006E6FC6" w:rsidP="00CC394C">
      <w:pPr>
        <w:tabs>
          <w:tab w:val="left" w:pos="361"/>
        </w:tabs>
        <w:spacing w:line="549" w:lineRule="auto"/>
        <w:ind w:right="6303"/>
        <w:rPr>
          <w:sz w:val="24"/>
          <w:lang w:val="cy-GB" w:bidi="cy-GB"/>
        </w:rPr>
      </w:pPr>
      <w:sdt>
        <w:sdtPr>
          <w:rPr>
            <w:sz w:val="24"/>
            <w:lang w:val="cy-GB" w:bidi="cy-GB"/>
          </w:rPr>
          <w:id w:val="136317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Anghytuno’n gryf</w:t>
      </w:r>
    </w:p>
    <w:p w14:paraId="65399447" w14:textId="0B23444C" w:rsidR="00F37E53" w:rsidRPr="00CC394C" w:rsidRDefault="006E6FC6" w:rsidP="00CC394C">
      <w:pPr>
        <w:tabs>
          <w:tab w:val="left" w:pos="361"/>
        </w:tabs>
        <w:spacing w:line="549" w:lineRule="auto"/>
        <w:ind w:right="6303"/>
        <w:rPr>
          <w:sz w:val="24"/>
          <w:lang w:val="cy-GB"/>
        </w:rPr>
      </w:pPr>
      <w:sdt>
        <w:sdtPr>
          <w:rPr>
            <w:sz w:val="24"/>
            <w:lang w:val="cy-GB" w:bidi="cy-GB"/>
          </w:rPr>
          <w:id w:val="-149518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Rhowch eich rhesymau:</w:t>
      </w:r>
      <w:r w:rsidR="00CC394C">
        <w:rPr>
          <w:sz w:val="24"/>
          <w:lang w:val="cy-GB" w:bidi="cy-GB"/>
        </w:rPr>
        <w:t xml:space="preserve"> </w:t>
      </w:r>
      <w:sdt>
        <w:sdtPr>
          <w:rPr>
            <w:sz w:val="24"/>
            <w:lang w:val="cy-GB" w:bidi="cy-GB"/>
          </w:rPr>
          <w:id w:val="-1377229269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  <w:r w:rsidR="00920663" w:rsidRPr="00CC394C">
        <w:rPr>
          <w:sz w:val="24"/>
          <w:lang w:val="cy-GB" w:bidi="cy-GB"/>
        </w:rPr>
        <w:br/>
      </w:r>
    </w:p>
    <w:p w14:paraId="1276F5A8" w14:textId="770BC98D" w:rsidR="00426FEE" w:rsidRPr="00403013" w:rsidRDefault="00EE1CCC">
      <w:pPr>
        <w:pStyle w:val="BodyText"/>
        <w:spacing w:before="23" w:line="360" w:lineRule="auto"/>
        <w:ind w:left="120"/>
        <w:rPr>
          <w:lang w:val="cy-GB"/>
        </w:rPr>
      </w:pPr>
      <w:r>
        <w:rPr>
          <w:lang w:val="cy-GB" w:bidi="cy-GB"/>
        </w:rPr>
        <w:t>Cwestiwn 2. I ba raddau ydych chi’n cytuno neu’n anghytuno y bydd y trefniadau diogelu a llywodraethu presennol a’r trefniadau arfaethedig a restrir yn yr ymgynghoriad yn galluogi’r Uned</w:t>
      </w:r>
      <w:r w:rsidR="00F37E53">
        <w:rPr>
          <w:lang w:val="cy-GB" w:bidi="cy-GB"/>
        </w:rPr>
        <w:t xml:space="preserve"> </w:t>
      </w:r>
      <w:r w:rsidR="00F37E53" w:rsidRPr="00F37E53">
        <w:rPr>
          <w:lang w:val="cy-GB" w:bidi="cy-GB"/>
        </w:rPr>
        <w:t>Genedlaethol Troseddau Bwyd</w:t>
      </w:r>
      <w:r>
        <w:rPr>
          <w:lang w:val="cy-GB" w:bidi="cy-GB"/>
        </w:rPr>
        <w:t xml:space="preserve"> i gyflawni ei chenhadaeth o dan oruchwyliaeth briodol, a restrir ar dudalennau 11 ac 12?</w:t>
      </w:r>
    </w:p>
    <w:p w14:paraId="78BAF210" w14:textId="77777777" w:rsidR="00426FEE" w:rsidRPr="00403013" w:rsidRDefault="00426FEE">
      <w:pPr>
        <w:pStyle w:val="BodyText"/>
        <w:rPr>
          <w:sz w:val="21"/>
          <w:lang w:val="cy-GB"/>
        </w:rPr>
      </w:pPr>
    </w:p>
    <w:p w14:paraId="36E54D51" w14:textId="59DB287C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z w:val="24"/>
            <w:lang w:val="cy-GB" w:bidi="cy-GB"/>
          </w:rPr>
          <w:id w:val="70174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Cytuno’n gryf</w:t>
      </w:r>
    </w:p>
    <w:p w14:paraId="790460F2" w14:textId="77777777" w:rsidR="00CC394C" w:rsidRDefault="00CC394C" w:rsidP="00CC394C">
      <w:pPr>
        <w:tabs>
          <w:tab w:val="left" w:pos="361"/>
        </w:tabs>
        <w:rPr>
          <w:spacing w:val="-2"/>
          <w:sz w:val="24"/>
          <w:lang w:val="cy-GB" w:bidi="cy-GB"/>
        </w:rPr>
      </w:pPr>
    </w:p>
    <w:p w14:paraId="010B4FD3" w14:textId="7C99CF0B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pacing w:val="-2"/>
            <w:sz w:val="24"/>
            <w:lang w:val="cy-GB" w:bidi="cy-GB"/>
          </w:rPr>
          <w:id w:val="-71843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pacing w:val="-2"/>
              <w:sz w:val="24"/>
              <w:lang w:val="cy-GB" w:bidi="cy-GB"/>
            </w:rPr>
            <w:t>☐</w:t>
          </w:r>
        </w:sdtContent>
      </w:sdt>
      <w:r w:rsidR="00EE1CCC" w:rsidRPr="00CC394C">
        <w:rPr>
          <w:spacing w:val="-2"/>
          <w:sz w:val="24"/>
          <w:lang w:val="cy-GB" w:bidi="cy-GB"/>
        </w:rPr>
        <w:t>Cytuno</w:t>
      </w:r>
    </w:p>
    <w:p w14:paraId="2A020E45" w14:textId="77777777" w:rsidR="00426FEE" w:rsidRDefault="00426FEE">
      <w:pPr>
        <w:pStyle w:val="BodyText"/>
        <w:spacing w:before="9"/>
        <w:rPr>
          <w:sz w:val="34"/>
        </w:rPr>
      </w:pPr>
    </w:p>
    <w:p w14:paraId="2BEA44E3" w14:textId="6D861D87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z w:val="24"/>
            <w:lang w:val="cy-GB" w:bidi="cy-GB"/>
          </w:rPr>
          <w:id w:val="17805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>Ddim yn anghytuno nac yn cytuno</w:t>
      </w:r>
    </w:p>
    <w:p w14:paraId="556172F2" w14:textId="77777777" w:rsidR="00426FEE" w:rsidRDefault="00426FEE">
      <w:pPr>
        <w:pStyle w:val="BodyText"/>
        <w:spacing w:before="8"/>
        <w:rPr>
          <w:sz w:val="34"/>
        </w:rPr>
      </w:pPr>
    </w:p>
    <w:p w14:paraId="16839222" w14:textId="7BD73FDB" w:rsidR="00426FEE" w:rsidRPr="00CC394C" w:rsidRDefault="006E6FC6" w:rsidP="00CC394C">
      <w:pPr>
        <w:tabs>
          <w:tab w:val="left" w:pos="361"/>
        </w:tabs>
        <w:rPr>
          <w:sz w:val="24"/>
        </w:rPr>
      </w:pPr>
      <w:sdt>
        <w:sdtPr>
          <w:rPr>
            <w:spacing w:val="-2"/>
            <w:sz w:val="24"/>
            <w:lang w:val="cy-GB" w:bidi="cy-GB"/>
          </w:rPr>
          <w:id w:val="-34548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pacing w:val="-2"/>
              <w:sz w:val="24"/>
              <w:lang w:val="cy-GB" w:bidi="cy-GB"/>
            </w:rPr>
            <w:t>☐</w:t>
          </w:r>
        </w:sdtContent>
      </w:sdt>
      <w:r w:rsidR="00EE1CCC" w:rsidRPr="00CC394C">
        <w:rPr>
          <w:spacing w:val="-2"/>
          <w:sz w:val="24"/>
          <w:lang w:val="cy-GB" w:bidi="cy-GB"/>
        </w:rPr>
        <w:t>Anghytuno</w:t>
      </w:r>
    </w:p>
    <w:p w14:paraId="5089E6D6" w14:textId="77777777" w:rsidR="00426FEE" w:rsidRDefault="00426FEE">
      <w:pPr>
        <w:pStyle w:val="BodyText"/>
        <w:spacing w:before="8"/>
        <w:rPr>
          <w:sz w:val="34"/>
        </w:rPr>
      </w:pPr>
    </w:p>
    <w:p w14:paraId="55697A54" w14:textId="00690723" w:rsidR="00426FEE" w:rsidRDefault="006E6FC6" w:rsidP="00CC394C">
      <w:pPr>
        <w:tabs>
          <w:tab w:val="left" w:pos="361"/>
        </w:tabs>
        <w:spacing w:line="549" w:lineRule="auto"/>
        <w:ind w:right="6303"/>
        <w:rPr>
          <w:sz w:val="24"/>
          <w:lang w:val="cy-GB" w:bidi="cy-GB"/>
        </w:rPr>
      </w:pPr>
      <w:sdt>
        <w:sdtPr>
          <w:rPr>
            <w:sz w:val="24"/>
            <w:lang w:val="cy-GB" w:bidi="cy-GB"/>
          </w:rPr>
          <w:id w:val="-155283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sz w:val="24"/>
              <w:lang w:val="cy-GB" w:bidi="cy-GB"/>
            </w:rPr>
            <w:t>☐</w:t>
          </w:r>
        </w:sdtContent>
      </w:sdt>
      <w:r w:rsidR="00EE1CCC" w:rsidRPr="00CC394C">
        <w:rPr>
          <w:sz w:val="24"/>
          <w:lang w:val="cy-GB" w:bidi="cy-GB"/>
        </w:rPr>
        <w:t xml:space="preserve">Anghytuno’n gryf </w:t>
      </w:r>
      <w:r w:rsidR="00EE1CCC" w:rsidRPr="00CC394C">
        <w:rPr>
          <w:sz w:val="24"/>
          <w:lang w:val="cy-GB" w:bidi="cy-GB"/>
        </w:rPr>
        <w:lastRenderedPageBreak/>
        <w:t>Rhowch eich rhesymau:</w:t>
      </w:r>
    </w:p>
    <w:sdt>
      <w:sdtPr>
        <w:rPr>
          <w:sz w:val="24"/>
        </w:rPr>
        <w:id w:val="-168258672"/>
        <w:placeholder>
          <w:docPart w:val="DefaultPlaceholder_-1854013440"/>
        </w:placeholder>
        <w:showingPlcHdr/>
      </w:sdtPr>
      <w:sdtEndPr/>
      <w:sdtContent>
        <w:p w14:paraId="58437B77" w14:textId="2420FB74" w:rsidR="00CC394C" w:rsidRPr="00CC394C" w:rsidRDefault="00CC394C" w:rsidP="00CC394C">
          <w:pPr>
            <w:tabs>
              <w:tab w:val="left" w:pos="361"/>
            </w:tabs>
            <w:spacing w:line="549" w:lineRule="auto"/>
            <w:ind w:right="6303"/>
            <w:rPr>
              <w:sz w:val="24"/>
            </w:rPr>
          </w:pPr>
          <w:r w:rsidRPr="00B40F04">
            <w:rPr>
              <w:rStyle w:val="PlaceholderText"/>
            </w:rPr>
            <w:t>Click or tap here to enter text.</w:t>
          </w:r>
        </w:p>
      </w:sdtContent>
    </w:sdt>
    <w:p w14:paraId="1B44DFE8" w14:textId="77777777" w:rsidR="00CC394C" w:rsidRDefault="00CC394C" w:rsidP="00CC394C">
      <w:pPr>
        <w:pStyle w:val="BodyText"/>
        <w:spacing w:before="82" w:line="360" w:lineRule="auto"/>
        <w:ind w:right="474"/>
        <w:jc w:val="both"/>
        <w:rPr>
          <w:lang w:val="cy-GB" w:bidi="cy-GB"/>
        </w:rPr>
      </w:pPr>
    </w:p>
    <w:p w14:paraId="325326C5" w14:textId="765E508B" w:rsidR="00426FEE" w:rsidRDefault="00EE1CCC" w:rsidP="00CC394C">
      <w:pPr>
        <w:pStyle w:val="BodyText"/>
        <w:spacing w:before="82" w:line="360" w:lineRule="auto"/>
        <w:ind w:right="474"/>
        <w:jc w:val="both"/>
      </w:pPr>
      <w:r>
        <w:rPr>
          <w:lang w:val="cy-GB" w:bidi="cy-GB"/>
        </w:rPr>
        <w:t xml:space="preserve">Cwestiwn 3. A oes unrhyw ystyriaethau penodol y dylid cadw mewn cof mewn perthynas ag ymestyn y pwerau ymchwilio hyn i’r ASB yng </w:t>
      </w:r>
      <w:r>
        <w:rPr>
          <w:spacing w:val="-2"/>
          <w:lang w:val="cy-GB" w:bidi="cy-GB"/>
        </w:rPr>
        <w:t>Nghymru</w:t>
      </w:r>
      <w:r>
        <w:rPr>
          <w:lang w:val="cy-GB" w:bidi="cy-GB"/>
        </w:rPr>
        <w:t xml:space="preserve"> a Lloegr?</w:t>
      </w:r>
    </w:p>
    <w:sdt>
      <w:sdtPr>
        <w:rPr>
          <w:sz w:val="26"/>
        </w:rPr>
        <w:id w:val="1608080666"/>
        <w:placeholder>
          <w:docPart w:val="DefaultPlaceholder_-1854013440"/>
        </w:placeholder>
        <w:showingPlcHdr/>
      </w:sdtPr>
      <w:sdtEndPr/>
      <w:sdtContent>
        <w:p w14:paraId="02C3EE09" w14:textId="05D14015" w:rsidR="00426FEE" w:rsidRDefault="00CC394C">
          <w:pPr>
            <w:pStyle w:val="BodyText"/>
            <w:rPr>
              <w:sz w:val="26"/>
            </w:rPr>
          </w:pPr>
          <w:r w:rsidRPr="00B40F04">
            <w:rPr>
              <w:rStyle w:val="PlaceholderText"/>
            </w:rPr>
            <w:t>Click or tap here to enter text.</w:t>
          </w:r>
        </w:p>
      </w:sdtContent>
    </w:sdt>
    <w:p w14:paraId="7E38F9DC" w14:textId="1866DADD" w:rsidR="00426FEE" w:rsidRDefault="00426FEE">
      <w:pPr>
        <w:pStyle w:val="BodyText"/>
        <w:spacing w:before="7"/>
        <w:rPr>
          <w:sz w:val="30"/>
        </w:rPr>
      </w:pPr>
    </w:p>
    <w:p w14:paraId="3CE70F73" w14:textId="77777777" w:rsidR="00CC394C" w:rsidRDefault="00CC394C">
      <w:pPr>
        <w:pStyle w:val="BodyText"/>
        <w:spacing w:before="7"/>
        <w:rPr>
          <w:sz w:val="30"/>
        </w:rPr>
      </w:pPr>
    </w:p>
    <w:p w14:paraId="3E000390" w14:textId="5F483F6A" w:rsidR="00426FEE" w:rsidRDefault="00EE1CCC" w:rsidP="00E167A6">
      <w:pPr>
        <w:pStyle w:val="BodyText"/>
        <w:ind w:left="120"/>
        <w:jc w:val="both"/>
        <w:sectPr w:rsidR="00426FEE">
          <w:pgSz w:w="11910" w:h="16840"/>
          <w:pgMar w:top="1340" w:right="1400" w:bottom="280" w:left="1320" w:header="720" w:footer="720" w:gutter="0"/>
          <w:cols w:space="720"/>
        </w:sectPr>
      </w:pPr>
      <w:r>
        <w:rPr>
          <w:lang w:val="cy-GB" w:bidi="cy-GB"/>
        </w:rPr>
        <w:t xml:space="preserve">Diolch am gymryd rhan yn yr </w:t>
      </w:r>
      <w:r>
        <w:rPr>
          <w:spacing w:val="-2"/>
          <w:lang w:val="cy-GB" w:bidi="cy-GB"/>
        </w:rPr>
        <w:t>ymgynghoriad</w:t>
      </w:r>
      <w:r>
        <w:rPr>
          <w:lang w:val="cy-GB" w:bidi="cy-GB"/>
        </w:rPr>
        <w:t xml:space="preserve"> hwn.</w:t>
      </w:r>
    </w:p>
    <w:p w14:paraId="20C83048" w14:textId="77777777" w:rsidR="00426FEE" w:rsidRDefault="00EE1CCC">
      <w:pPr>
        <w:pStyle w:val="Heading1"/>
        <w:spacing w:before="85"/>
      </w:pPr>
      <w:bookmarkStart w:id="1" w:name="About_you"/>
      <w:bookmarkEnd w:id="1"/>
      <w:r>
        <w:rPr>
          <w:lang w:val="cy-GB" w:bidi="cy-GB"/>
        </w:rPr>
        <w:lastRenderedPageBreak/>
        <w:t xml:space="preserve">Amdanoch </w:t>
      </w:r>
      <w:r>
        <w:rPr>
          <w:spacing w:val="-5"/>
          <w:lang w:val="cy-GB" w:bidi="cy-GB"/>
        </w:rPr>
        <w:t>chi</w:t>
      </w:r>
    </w:p>
    <w:p w14:paraId="3AF0FABF" w14:textId="5325D00A" w:rsidR="00426FEE" w:rsidRPr="00F37E53" w:rsidRDefault="00EE1CCC" w:rsidP="00E167A6">
      <w:pPr>
        <w:pStyle w:val="BodyText"/>
        <w:spacing w:before="276" w:line="568" w:lineRule="auto"/>
        <w:ind w:left="120" w:right="1677"/>
        <w:rPr>
          <w:lang w:val="cy-GB"/>
        </w:rPr>
      </w:pPr>
      <w:r>
        <w:rPr>
          <w:lang w:val="cy-GB" w:bidi="cy-GB"/>
        </w:rPr>
        <w:t xml:space="preserve">Defnyddiwch yr adran hon i ddweud wrthym amdanoch chi’ch hun. </w:t>
      </w:r>
      <w:r>
        <w:rPr>
          <w:spacing w:val="-2"/>
          <w:lang w:val="cy-GB" w:bidi="cy-GB"/>
        </w:rPr>
        <w:t>Enw:</w:t>
      </w:r>
      <w:r w:rsidR="00CC394C">
        <w:rPr>
          <w:spacing w:val="-2"/>
          <w:lang w:val="cy-GB" w:bidi="cy-GB"/>
        </w:rPr>
        <w:t xml:space="preserve"> </w:t>
      </w:r>
      <w:sdt>
        <w:sdtPr>
          <w:rPr>
            <w:spacing w:val="-2"/>
            <w:lang w:val="cy-GB" w:bidi="cy-GB"/>
          </w:rPr>
          <w:id w:val="-819111727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</w:p>
    <w:p w14:paraId="49D04665" w14:textId="4F36C51D" w:rsidR="00426FEE" w:rsidRPr="00F37E53" w:rsidRDefault="00EE1CCC">
      <w:pPr>
        <w:pStyle w:val="BodyText"/>
        <w:spacing w:line="360" w:lineRule="auto"/>
        <w:ind w:left="120"/>
        <w:rPr>
          <w:lang w:val="cy-GB"/>
        </w:rPr>
      </w:pPr>
      <w:r>
        <w:rPr>
          <w:lang w:val="cy-GB" w:bidi="cy-GB"/>
        </w:rPr>
        <w:t>Teitl swydd neu dan ba swyddogaeth yr ydych yn ymateb i’r ymarfer ymgynghori hwn (er enghraifft, aelod o’r cyhoedd)</w:t>
      </w:r>
      <w:r w:rsidR="00403013">
        <w:rPr>
          <w:lang w:val="cy-GB" w:bidi="cy-GB"/>
        </w:rPr>
        <w:t>:</w:t>
      </w:r>
      <w:r w:rsidR="000A169B">
        <w:rPr>
          <w:lang w:val="cy-GB" w:bidi="cy-GB"/>
        </w:rPr>
        <w:t xml:space="preserve"> </w:t>
      </w:r>
      <w:sdt>
        <w:sdtPr>
          <w:rPr>
            <w:lang w:val="cy-GB" w:bidi="cy-GB"/>
          </w:rPr>
          <w:id w:val="744232490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</w:p>
    <w:p w14:paraId="56295A1F" w14:textId="3DA67A3D" w:rsidR="00426FEE" w:rsidRDefault="00426FEE">
      <w:pPr>
        <w:pStyle w:val="BodyText"/>
        <w:spacing w:before="10"/>
        <w:rPr>
          <w:sz w:val="20"/>
          <w:lang w:val="cy-GB"/>
        </w:rPr>
      </w:pPr>
    </w:p>
    <w:p w14:paraId="0B733167" w14:textId="74EF1956" w:rsidR="00426FEE" w:rsidRPr="00F37E53" w:rsidRDefault="00EE1CCC">
      <w:pPr>
        <w:pStyle w:val="BodyText"/>
        <w:ind w:left="120"/>
        <w:rPr>
          <w:lang w:val="cy-GB"/>
        </w:rPr>
      </w:pPr>
      <w:r>
        <w:rPr>
          <w:spacing w:val="-2"/>
          <w:lang w:val="cy-GB" w:bidi="cy-GB"/>
        </w:rPr>
        <w:t>Dyddiad:</w:t>
      </w:r>
      <w:r w:rsidR="00CC394C">
        <w:rPr>
          <w:spacing w:val="-2"/>
          <w:lang w:val="cy-GB" w:bidi="cy-GB"/>
        </w:rPr>
        <w:t xml:space="preserve"> </w:t>
      </w:r>
      <w:sdt>
        <w:sdtPr>
          <w:rPr>
            <w:spacing w:val="-2"/>
            <w:lang w:val="cy-GB" w:bidi="cy-GB"/>
          </w:rPr>
          <w:id w:val="-838531795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</w:p>
    <w:p w14:paraId="5D3B0399" w14:textId="0AF1D9BD" w:rsidR="00426FEE" w:rsidRPr="00F37E53" w:rsidRDefault="00426FEE">
      <w:pPr>
        <w:pStyle w:val="BodyText"/>
        <w:spacing w:before="10"/>
        <w:rPr>
          <w:sz w:val="32"/>
          <w:lang w:val="cy-GB"/>
        </w:rPr>
      </w:pPr>
    </w:p>
    <w:p w14:paraId="3C05F3DA" w14:textId="5F2A559D" w:rsidR="00426FEE" w:rsidRPr="00F37E53" w:rsidRDefault="00EE1CCC">
      <w:pPr>
        <w:pStyle w:val="BodyText"/>
        <w:ind w:left="120"/>
        <w:rPr>
          <w:lang w:val="cy-GB"/>
        </w:rPr>
      </w:pPr>
      <w:r>
        <w:rPr>
          <w:lang w:val="cy-GB" w:bidi="cy-GB"/>
        </w:rPr>
        <w:t xml:space="preserve">Enw’r cwmni/sefydliad (os yw’n </w:t>
      </w:r>
      <w:r>
        <w:rPr>
          <w:spacing w:val="-2"/>
          <w:lang w:val="cy-GB" w:bidi="cy-GB"/>
        </w:rPr>
        <w:t>berthnasol):</w:t>
      </w:r>
      <w:r w:rsidR="00CC394C">
        <w:rPr>
          <w:spacing w:val="-2"/>
          <w:lang w:val="cy-GB" w:bidi="cy-GB"/>
        </w:rPr>
        <w:t xml:space="preserve"> </w:t>
      </w:r>
      <w:sdt>
        <w:sdtPr>
          <w:rPr>
            <w:spacing w:val="-2"/>
            <w:lang w:val="cy-GB" w:bidi="cy-GB"/>
          </w:rPr>
          <w:id w:val="-556852269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</w:p>
    <w:p w14:paraId="4B68C1EB" w14:textId="77777777" w:rsidR="00426FEE" w:rsidRPr="00F37E53" w:rsidRDefault="00426FEE">
      <w:pPr>
        <w:pStyle w:val="BodyText"/>
        <w:spacing w:before="10"/>
        <w:rPr>
          <w:sz w:val="32"/>
          <w:lang w:val="cy-GB"/>
        </w:rPr>
      </w:pPr>
    </w:p>
    <w:p w14:paraId="0CE43867" w14:textId="79200B8D" w:rsidR="00426FEE" w:rsidRPr="00F37E53" w:rsidRDefault="00EE1CCC">
      <w:pPr>
        <w:pStyle w:val="BodyText"/>
        <w:ind w:left="120"/>
        <w:rPr>
          <w:lang w:val="cy-GB"/>
        </w:rPr>
      </w:pPr>
      <w:r>
        <w:rPr>
          <w:lang w:val="cy-GB" w:bidi="cy-GB"/>
        </w:rPr>
        <w:t xml:space="preserve">Manylion cyswllt (cyfeiriad post neu </w:t>
      </w:r>
      <w:r>
        <w:rPr>
          <w:spacing w:val="-2"/>
          <w:lang w:val="cy-GB" w:bidi="cy-GB"/>
        </w:rPr>
        <w:t>gyfeiriad e-bost):</w:t>
      </w:r>
      <w:sdt>
        <w:sdtPr>
          <w:rPr>
            <w:spacing w:val="-2"/>
            <w:lang w:val="cy-GB" w:bidi="cy-GB"/>
          </w:rPr>
          <w:id w:val="-2092533033"/>
          <w:placeholder>
            <w:docPart w:val="DefaultPlaceholder_-1854013440"/>
          </w:placeholder>
          <w:showingPlcHdr/>
        </w:sdtPr>
        <w:sdtEndPr/>
        <w:sdtContent>
          <w:r w:rsidR="00CC394C" w:rsidRPr="00B40F04">
            <w:rPr>
              <w:rStyle w:val="PlaceholderText"/>
            </w:rPr>
            <w:t>Click or tap here to enter text.</w:t>
          </w:r>
        </w:sdtContent>
      </w:sdt>
    </w:p>
    <w:p w14:paraId="2A548DB4" w14:textId="77777777" w:rsidR="00426FEE" w:rsidRPr="00F37E53" w:rsidRDefault="00426FEE">
      <w:pPr>
        <w:pStyle w:val="BodyText"/>
        <w:spacing w:before="1"/>
        <w:rPr>
          <w:sz w:val="33"/>
          <w:lang w:val="cy-GB"/>
        </w:rPr>
      </w:pPr>
    </w:p>
    <w:p w14:paraId="08CCF468" w14:textId="18AB2D29" w:rsidR="00426FEE" w:rsidRPr="00F37E53" w:rsidRDefault="00EE1CCC">
      <w:pPr>
        <w:pStyle w:val="BodyText"/>
        <w:ind w:left="120"/>
        <w:rPr>
          <w:rFonts w:ascii="MS Gothic" w:hAnsi="MS Gothic"/>
          <w:lang w:val="cy-GB"/>
        </w:rPr>
      </w:pPr>
      <w:r>
        <w:rPr>
          <w:lang w:val="cy-GB" w:bidi="cy-GB"/>
        </w:rPr>
        <w:t xml:space="preserve">Os hoffech i ni gydnabod eich ymateb, ticiwch y blwch hwn </w:t>
      </w:r>
      <w:sdt>
        <w:sdtPr>
          <w:rPr>
            <w:lang w:val="cy-GB" w:bidi="cy-GB"/>
          </w:rPr>
          <w:id w:val="-1281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4C">
            <w:rPr>
              <w:rFonts w:ascii="MS Gothic" w:eastAsia="MS Gothic" w:hAnsi="MS Gothic" w:hint="eastAsia"/>
              <w:lang w:val="cy-GB" w:bidi="cy-GB"/>
            </w:rPr>
            <w:t>☐</w:t>
          </w:r>
        </w:sdtContent>
      </w:sdt>
    </w:p>
    <w:p w14:paraId="7391F045" w14:textId="77777777" w:rsidR="00426FEE" w:rsidRPr="00F37E53" w:rsidRDefault="00426FEE">
      <w:pPr>
        <w:pStyle w:val="BodyText"/>
        <w:rPr>
          <w:rFonts w:ascii="MS Gothic"/>
          <w:sz w:val="30"/>
          <w:lang w:val="cy-GB"/>
        </w:rPr>
      </w:pPr>
    </w:p>
    <w:p w14:paraId="40BB80AD" w14:textId="77777777" w:rsidR="00426FEE" w:rsidRPr="00F37E53" w:rsidRDefault="00EE1CCC">
      <w:pPr>
        <w:pStyle w:val="BodyText"/>
        <w:spacing w:before="1" w:line="360" w:lineRule="auto"/>
        <w:ind w:left="120" w:right="132"/>
        <w:rPr>
          <w:lang w:val="cy-GB"/>
        </w:rPr>
      </w:pPr>
      <w:r>
        <w:rPr>
          <w:lang w:val="cy-GB" w:bidi="cy-GB"/>
        </w:rPr>
        <w:t>Os ydych chi’n cynrychioli grŵp, nodwch enw’r grŵp a rhowch grynodeb o’r bobl neu’r sefydliadau rydych chi’n eu cynrychioli.</w:t>
      </w:r>
    </w:p>
    <w:p w14:paraId="74443F31" w14:textId="77777777" w:rsidR="00426FEE" w:rsidRPr="00F37E53" w:rsidRDefault="00426FEE">
      <w:pPr>
        <w:spacing w:line="360" w:lineRule="auto"/>
        <w:rPr>
          <w:lang w:val="cy-GB"/>
        </w:rPr>
        <w:sectPr w:rsidR="00426FEE" w:rsidRPr="00F37E53">
          <w:pgSz w:w="11910" w:h="16840"/>
          <w:pgMar w:top="1580" w:right="1400" w:bottom="280" w:left="1320" w:header="720" w:footer="720" w:gutter="0"/>
          <w:cols w:space="720"/>
        </w:sectPr>
      </w:pPr>
    </w:p>
    <w:p w14:paraId="216EA026" w14:textId="77777777" w:rsidR="00426FEE" w:rsidRPr="00F37E53" w:rsidRDefault="00EE1CCC">
      <w:pPr>
        <w:pStyle w:val="Heading1"/>
        <w:spacing w:before="84" w:line="360" w:lineRule="auto"/>
        <w:ind w:right="132"/>
        <w:rPr>
          <w:lang w:val="cy-GB"/>
        </w:rPr>
      </w:pPr>
      <w:bookmarkStart w:id="2" w:name="Further_information_and_how_to_respond"/>
      <w:bookmarkEnd w:id="2"/>
      <w:r>
        <w:rPr>
          <w:lang w:val="cy-GB" w:bidi="cy-GB"/>
        </w:rPr>
        <w:lastRenderedPageBreak/>
        <w:t xml:space="preserve">Gwybodaeth bellach a </w:t>
      </w:r>
      <w:r>
        <w:rPr>
          <w:spacing w:val="-2"/>
          <w:lang w:val="cy-GB" w:bidi="cy-GB"/>
        </w:rPr>
        <w:t>sut i ymateb</w:t>
      </w:r>
    </w:p>
    <w:p w14:paraId="2C028894" w14:textId="77777777" w:rsidR="00426FEE" w:rsidRPr="00F37E53" w:rsidRDefault="00EE1CCC" w:rsidP="00CC394C">
      <w:pPr>
        <w:pStyle w:val="BodyText"/>
        <w:spacing w:before="1" w:line="360" w:lineRule="auto"/>
        <w:ind w:right="132"/>
        <w:rPr>
          <w:lang w:val="cy-GB"/>
        </w:rPr>
      </w:pPr>
      <w:r>
        <w:rPr>
          <w:lang w:val="cy-GB" w:bidi="cy-GB"/>
        </w:rPr>
        <w:t xml:space="preserve">Os oes angen y ddogfen hon arnoch chi mewn fformat haws ei ddarllen, anfonwch fanylion at y swyddog cyswllt a enwir ar gyfer ymatebion i’r ymgynghoriad hwn a bydd eich cais yn cael ei </w:t>
      </w:r>
      <w:r>
        <w:rPr>
          <w:spacing w:val="-2"/>
          <w:lang w:val="cy-GB" w:bidi="cy-GB"/>
        </w:rPr>
        <w:t>ystyried.</w:t>
      </w:r>
    </w:p>
    <w:p w14:paraId="783E6722" w14:textId="77777777" w:rsidR="00426FEE" w:rsidRPr="00F37E53" w:rsidRDefault="00426FEE">
      <w:pPr>
        <w:pStyle w:val="BodyText"/>
        <w:spacing w:before="10"/>
        <w:rPr>
          <w:sz w:val="20"/>
          <w:lang w:val="cy-GB"/>
        </w:rPr>
      </w:pPr>
    </w:p>
    <w:p w14:paraId="0D078D99" w14:textId="77777777" w:rsidR="00426FEE" w:rsidRPr="00F37E53" w:rsidRDefault="00EE1CCC" w:rsidP="00CC394C">
      <w:pPr>
        <w:pStyle w:val="BodyText"/>
        <w:spacing w:line="360" w:lineRule="auto"/>
        <w:ind w:right="132"/>
        <w:rPr>
          <w:lang w:val="cy-GB"/>
        </w:rPr>
      </w:pPr>
      <w:r>
        <w:rPr>
          <w:lang w:val="cy-GB" w:bidi="cy-GB"/>
        </w:rPr>
        <w:t xml:space="preserve">Mae’r ymgynghoriad hwn wedi’i baratoi yn unol ag </w:t>
      </w:r>
      <w:hyperlink r:id="rId5">
        <w:r>
          <w:rPr>
            <w:color w:val="0000FF"/>
            <w:u w:val="single" w:color="0000FF"/>
            <w:lang w:val="cy-GB" w:bidi="cy-GB"/>
          </w:rPr>
          <w:t>egwyddorion ymgynghor</w:t>
        </w:r>
      </w:hyperlink>
      <w:hyperlink r:id="rId6">
        <w:r>
          <w:rPr>
            <w:color w:val="0000FF"/>
            <w:u w:val="single" w:color="0000FF"/>
            <w:lang w:val="cy-GB" w:bidi="cy-GB"/>
          </w:rPr>
          <w:t>i Llywodraeth Ei Mawrhydi</w:t>
        </w:r>
      </w:hyperlink>
      <w:r>
        <w:rPr>
          <w:lang w:val="cy-GB" w:bidi="cy-GB"/>
        </w:rPr>
        <w:t>.</w:t>
      </w:r>
    </w:p>
    <w:p w14:paraId="75CFDF00" w14:textId="77777777" w:rsidR="00426FEE" w:rsidRPr="00F37E53" w:rsidRDefault="00426FEE">
      <w:pPr>
        <w:pStyle w:val="BodyText"/>
        <w:spacing w:before="10"/>
        <w:rPr>
          <w:sz w:val="12"/>
          <w:lang w:val="cy-GB"/>
        </w:rPr>
      </w:pPr>
    </w:p>
    <w:p w14:paraId="42AAFA96" w14:textId="77777777" w:rsidR="00426FEE" w:rsidRPr="00F37E53" w:rsidRDefault="00EE1CCC" w:rsidP="00CC394C">
      <w:pPr>
        <w:pStyle w:val="BodyText"/>
        <w:spacing w:before="92" w:line="360" w:lineRule="auto"/>
        <w:rPr>
          <w:lang w:val="cy-GB"/>
        </w:rPr>
      </w:pPr>
      <w:r>
        <w:rPr>
          <w:lang w:val="cy-GB" w:bidi="cy-GB"/>
        </w:rPr>
        <w:t xml:space="preserve">Rhaid i ymatebion ddod i law erbyn diwedd y dydd ar </w:t>
      </w:r>
      <w:r>
        <w:rPr>
          <w:spacing w:val="-2"/>
          <w:lang w:val="cy-GB" w:bidi="cy-GB"/>
        </w:rPr>
        <w:t>18 Awst 2022</w:t>
      </w:r>
      <w:r>
        <w:rPr>
          <w:lang w:val="cy-GB" w:bidi="cy-GB"/>
        </w:rPr>
        <w:t xml:space="preserve">. Yn eich ymateb, nodwch a ydych chi’n ymateb fel unigolyn neu ar ran sefydliad neu gwmni (gan gynnwys manylion unrhyw randdeiliaid y mae eich sefydliad yn eu </w:t>
      </w:r>
      <w:r>
        <w:rPr>
          <w:spacing w:val="-2"/>
          <w:lang w:val="cy-GB" w:bidi="cy-GB"/>
        </w:rPr>
        <w:t>cynrychioli).</w:t>
      </w:r>
    </w:p>
    <w:p w14:paraId="5698E44C" w14:textId="77777777" w:rsidR="00426FEE" w:rsidRPr="00F37E53" w:rsidRDefault="00426FEE">
      <w:pPr>
        <w:pStyle w:val="BodyText"/>
        <w:spacing w:before="9"/>
        <w:rPr>
          <w:sz w:val="25"/>
          <w:lang w:val="cy-GB"/>
        </w:rPr>
      </w:pPr>
    </w:p>
    <w:p w14:paraId="427B18B7" w14:textId="77777777" w:rsidR="00426FEE" w:rsidRPr="00F37E53" w:rsidRDefault="00EE1CCC" w:rsidP="00CC394C">
      <w:pPr>
        <w:rPr>
          <w:sz w:val="24"/>
          <w:lang w:val="cy-GB"/>
        </w:rPr>
      </w:pPr>
      <w:r>
        <w:rPr>
          <w:b/>
          <w:sz w:val="24"/>
          <w:lang w:val="cy-GB" w:bidi="cy-GB"/>
        </w:rPr>
        <w:t>Anfonwch ymateb i</w:t>
      </w:r>
      <w:r>
        <w:rPr>
          <w:sz w:val="24"/>
          <w:lang w:val="cy-GB" w:bidi="cy-GB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  <w:lang w:val="cy-GB" w:bidi="cy-GB"/>
          </w:rPr>
          <w:t>nfcuconsultation@food.gov.uk</w:t>
        </w:r>
      </w:hyperlink>
    </w:p>
    <w:p w14:paraId="07700DE9" w14:textId="77777777" w:rsidR="00426FEE" w:rsidRPr="00F37E53" w:rsidRDefault="00426FEE">
      <w:pPr>
        <w:pStyle w:val="BodyText"/>
        <w:spacing w:before="10"/>
        <w:rPr>
          <w:lang w:val="cy-GB"/>
        </w:rPr>
      </w:pPr>
    </w:p>
    <w:p w14:paraId="70D2468F" w14:textId="79F02AB3" w:rsidR="00426FEE" w:rsidRDefault="00EE1CCC" w:rsidP="00CC394C">
      <w:pPr>
        <w:pStyle w:val="BodyText"/>
        <w:spacing w:before="92" w:line="360" w:lineRule="auto"/>
        <w:rPr>
          <w:lang w:val="cy-GB" w:bidi="cy-GB"/>
        </w:rPr>
      </w:pPr>
      <w:r>
        <w:rPr>
          <w:lang w:val="cy-GB" w:bidi="cy-GB"/>
        </w:rPr>
        <w:t xml:space="preserve">I gael gwybodaeth am sut mae’r ASB yn trin eich data personol, cyfeiriwch at ein </w:t>
      </w:r>
      <w:hyperlink r:id="rId8">
        <w:r>
          <w:rPr>
            <w:color w:val="0000FF"/>
            <w:u w:val="single" w:color="0000FF"/>
            <w:lang w:val="cy-GB" w:bidi="cy-GB"/>
          </w:rPr>
          <w:t>hysbysiad preifatrwydd ar gyfer Ymgynghoriadau</w:t>
        </w:r>
      </w:hyperlink>
      <w:r>
        <w:rPr>
          <w:lang w:val="cy-GB" w:bidi="cy-GB"/>
        </w:rPr>
        <w:t xml:space="preserve">. </w:t>
      </w:r>
    </w:p>
    <w:p w14:paraId="0DA306B2" w14:textId="77777777" w:rsidR="00CC394C" w:rsidRPr="00F37E53" w:rsidRDefault="00CC394C" w:rsidP="00CC394C">
      <w:pPr>
        <w:pStyle w:val="BodyText"/>
        <w:spacing w:before="92" w:line="360" w:lineRule="auto"/>
        <w:rPr>
          <w:lang w:val="cy-GB"/>
        </w:rPr>
      </w:pPr>
    </w:p>
    <w:p w14:paraId="6DE76559" w14:textId="77777777" w:rsidR="00426FEE" w:rsidRPr="00F37E53" w:rsidRDefault="00EE1CCC" w:rsidP="00CC394C">
      <w:pPr>
        <w:pStyle w:val="BodyText"/>
        <w:spacing w:before="92" w:line="360" w:lineRule="auto"/>
        <w:rPr>
          <w:lang w:val="cy-GB"/>
        </w:rPr>
      </w:pPr>
      <w:r>
        <w:rPr>
          <w:lang w:val="cy-GB" w:bidi="cy-GB"/>
        </w:rPr>
        <w:t xml:space="preserve">Ar ran yr Asiantaeth Safonau Bwyd, hoffwn ddiolch yn fawr i chi am gymryd rhan yn yr </w:t>
      </w:r>
      <w:r>
        <w:rPr>
          <w:spacing w:val="-2"/>
          <w:lang w:val="cy-GB" w:bidi="cy-GB"/>
        </w:rPr>
        <w:t>ymgynghoriad</w:t>
      </w:r>
      <w:r>
        <w:rPr>
          <w:lang w:val="cy-GB" w:bidi="cy-GB"/>
        </w:rPr>
        <w:t xml:space="preserve"> cyhoeddus hwn.</w:t>
      </w:r>
    </w:p>
    <w:sectPr w:rsidR="00426FEE" w:rsidRPr="00F37E53">
      <w:pgSz w:w="11910" w:h="16840"/>
      <w:pgMar w:top="15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13CD"/>
    <w:multiLevelType w:val="hybridMultilevel"/>
    <w:tmpl w:val="850ECE7A"/>
    <w:lvl w:ilvl="0" w:tplc="9816326A">
      <w:numFmt w:val="bullet"/>
      <w:lvlText w:val="☐"/>
      <w:lvlJc w:val="left"/>
      <w:pPr>
        <w:ind w:left="120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736DF12">
      <w:numFmt w:val="bullet"/>
      <w:lvlText w:val="•"/>
      <w:lvlJc w:val="left"/>
      <w:pPr>
        <w:ind w:left="1026" w:hanging="241"/>
      </w:pPr>
      <w:rPr>
        <w:rFonts w:hint="default"/>
        <w:lang w:val="en-GB" w:eastAsia="en-US" w:bidi="ar-SA"/>
      </w:rPr>
    </w:lvl>
    <w:lvl w:ilvl="2" w:tplc="32208030">
      <w:numFmt w:val="bullet"/>
      <w:lvlText w:val="•"/>
      <w:lvlJc w:val="left"/>
      <w:pPr>
        <w:ind w:left="1933" w:hanging="241"/>
      </w:pPr>
      <w:rPr>
        <w:rFonts w:hint="default"/>
        <w:lang w:val="en-GB" w:eastAsia="en-US" w:bidi="ar-SA"/>
      </w:rPr>
    </w:lvl>
    <w:lvl w:ilvl="3" w:tplc="2D403E14">
      <w:numFmt w:val="bullet"/>
      <w:lvlText w:val="•"/>
      <w:lvlJc w:val="left"/>
      <w:pPr>
        <w:ind w:left="2839" w:hanging="241"/>
      </w:pPr>
      <w:rPr>
        <w:rFonts w:hint="default"/>
        <w:lang w:val="en-GB" w:eastAsia="en-US" w:bidi="ar-SA"/>
      </w:rPr>
    </w:lvl>
    <w:lvl w:ilvl="4" w:tplc="ED102018">
      <w:numFmt w:val="bullet"/>
      <w:lvlText w:val="•"/>
      <w:lvlJc w:val="left"/>
      <w:pPr>
        <w:ind w:left="3746" w:hanging="241"/>
      </w:pPr>
      <w:rPr>
        <w:rFonts w:hint="default"/>
        <w:lang w:val="en-GB" w:eastAsia="en-US" w:bidi="ar-SA"/>
      </w:rPr>
    </w:lvl>
    <w:lvl w:ilvl="5" w:tplc="96C0DC6E">
      <w:numFmt w:val="bullet"/>
      <w:lvlText w:val="•"/>
      <w:lvlJc w:val="left"/>
      <w:pPr>
        <w:ind w:left="4653" w:hanging="241"/>
      </w:pPr>
      <w:rPr>
        <w:rFonts w:hint="default"/>
        <w:lang w:val="en-GB" w:eastAsia="en-US" w:bidi="ar-SA"/>
      </w:rPr>
    </w:lvl>
    <w:lvl w:ilvl="6" w:tplc="2AB24876">
      <w:numFmt w:val="bullet"/>
      <w:lvlText w:val="•"/>
      <w:lvlJc w:val="left"/>
      <w:pPr>
        <w:ind w:left="5559" w:hanging="241"/>
      </w:pPr>
      <w:rPr>
        <w:rFonts w:hint="default"/>
        <w:lang w:val="en-GB" w:eastAsia="en-US" w:bidi="ar-SA"/>
      </w:rPr>
    </w:lvl>
    <w:lvl w:ilvl="7" w:tplc="536CE8CC">
      <w:numFmt w:val="bullet"/>
      <w:lvlText w:val="•"/>
      <w:lvlJc w:val="left"/>
      <w:pPr>
        <w:ind w:left="6466" w:hanging="241"/>
      </w:pPr>
      <w:rPr>
        <w:rFonts w:hint="default"/>
        <w:lang w:val="en-GB" w:eastAsia="en-US" w:bidi="ar-SA"/>
      </w:rPr>
    </w:lvl>
    <w:lvl w:ilvl="8" w:tplc="7A3CD83A">
      <w:numFmt w:val="bullet"/>
      <w:lvlText w:val="•"/>
      <w:lvlJc w:val="left"/>
      <w:pPr>
        <w:ind w:left="7373" w:hanging="241"/>
      </w:pPr>
      <w:rPr>
        <w:rFonts w:hint="default"/>
        <w:lang w:val="en-GB" w:eastAsia="en-US" w:bidi="ar-SA"/>
      </w:rPr>
    </w:lvl>
  </w:abstractNum>
  <w:num w:numId="1" w16cid:durableId="47634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EE"/>
    <w:rsid w:val="000941AD"/>
    <w:rsid w:val="000A169B"/>
    <w:rsid w:val="00383873"/>
    <w:rsid w:val="00403013"/>
    <w:rsid w:val="00426FEE"/>
    <w:rsid w:val="006E6FC6"/>
    <w:rsid w:val="00920663"/>
    <w:rsid w:val="00CC394C"/>
    <w:rsid w:val="00E167A6"/>
    <w:rsid w:val="00EE1CCC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AFA8"/>
  <w15:docId w15:val="{990686C1-C81E-42AF-B53A-F00761D7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1"/>
      <w:ind w:left="1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1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37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E53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E53"/>
    <w:rPr>
      <w:rFonts w:ascii="Arial" w:eastAsia="Arial" w:hAnsi="Arial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C3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cy/amdanom-ni/hysbysiad-preifatrwydd-ymgynghoriad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cuconsultation@foo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government/publications/consultation-principles-guida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uk/government/publications/consultation-principles-guidance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60FD-994D-4DFA-880F-83E0F854A5BF}"/>
      </w:docPartPr>
      <w:docPartBody>
        <w:p w:rsidR="0075183B" w:rsidRDefault="00EE16DF">
          <w:r w:rsidRPr="00B40F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DF"/>
    <w:rsid w:val="0075183B"/>
    <w:rsid w:val="00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6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Investigatory powers consultation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Investigatory powers consultation</dc:title>
  <dc:creator>Food Standards Agency</dc:creator>
  <cp:lastModifiedBy>Siwan Jones</cp:lastModifiedBy>
  <cp:revision>2</cp:revision>
  <dcterms:created xsi:type="dcterms:W3CDTF">2022-05-26T11:17:00Z</dcterms:created>
  <dcterms:modified xsi:type="dcterms:W3CDTF">2022-05-26T11:17:00Z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2022-05-26T00:00:00Z</vt:filetime>
  </property>
</Properties>
</file>