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FB5F1" w14:textId="44D31C58" w:rsidR="00B34632" w:rsidRPr="0056273C" w:rsidRDefault="0056273C" w:rsidP="0056273C">
      <w:pPr>
        <w:pStyle w:val="Heading1"/>
        <w:rPr>
          <w:rStyle w:val="SubtleReference"/>
          <w:b/>
          <w:smallCaps w:val="0"/>
          <w:color w:val="auto"/>
        </w:rPr>
      </w:pPr>
      <w:bookmarkStart w:id="0" w:name="_GoBack"/>
      <w:bookmarkEnd w:id="0"/>
      <w:r w:rsidRPr="0056273C">
        <w:rPr>
          <w:rStyle w:val="SubtleReference"/>
          <w:b/>
          <w:smallCaps w:val="0"/>
          <w:color w:val="auto"/>
        </w:rPr>
        <w:t>Eating Well Choosing Better Northern Ireland Tracking Research</w:t>
      </w:r>
    </w:p>
    <w:p w14:paraId="0583BF96" w14:textId="2C9EF949" w:rsidR="00877AEE" w:rsidRDefault="0056273C" w:rsidP="00877AEE">
      <w:pPr>
        <w:spacing w:after="0" w:line="240" w:lineRule="auto"/>
        <w:rPr>
          <w:rFonts w:cs="Arial"/>
          <w:szCs w:val="24"/>
        </w:rPr>
      </w:pPr>
      <w:r>
        <w:rPr>
          <w:rFonts w:cs="Arial"/>
          <w:szCs w:val="24"/>
        </w:rPr>
        <w:br/>
      </w:r>
      <w:r w:rsidR="00877AEE" w:rsidRPr="00877AEE">
        <w:rPr>
          <w:rFonts w:cs="Arial"/>
          <w:szCs w:val="24"/>
        </w:rPr>
        <w:t>May 2019: Wave 4</w:t>
      </w:r>
    </w:p>
    <w:p w14:paraId="2A599996" w14:textId="77777777" w:rsidR="00A46943" w:rsidRPr="00877AEE" w:rsidRDefault="00A46943" w:rsidP="00877AEE">
      <w:pPr>
        <w:spacing w:after="0" w:line="240" w:lineRule="auto"/>
        <w:rPr>
          <w:rFonts w:cs="Arial"/>
          <w:szCs w:val="24"/>
        </w:rPr>
      </w:pPr>
    </w:p>
    <w:p w14:paraId="4A65DCE5" w14:textId="77777777" w:rsidR="00877AEE" w:rsidRPr="00A46943" w:rsidRDefault="00877AEE" w:rsidP="00A46943">
      <w:pPr>
        <w:pStyle w:val="Heading2"/>
        <w:rPr>
          <w:b/>
          <w:color w:val="auto"/>
        </w:rPr>
      </w:pPr>
      <w:r w:rsidRPr="00A46943">
        <w:rPr>
          <w:b/>
          <w:color w:val="auto"/>
        </w:rPr>
        <w:t>Background</w:t>
      </w:r>
    </w:p>
    <w:p w14:paraId="40D80905" w14:textId="77777777" w:rsidR="00877AEE" w:rsidRDefault="00A46943" w:rsidP="00877AEE">
      <w:pPr>
        <w:spacing w:after="0" w:line="240" w:lineRule="auto"/>
        <w:rPr>
          <w:rFonts w:cs="Arial"/>
          <w:szCs w:val="24"/>
        </w:rPr>
      </w:pPr>
      <w:r>
        <w:rPr>
          <w:rFonts w:cs="Arial"/>
          <w:szCs w:val="24"/>
        </w:rPr>
        <w:br/>
      </w:r>
      <w:r w:rsidR="00877AEE" w:rsidRPr="00877AEE">
        <w:rPr>
          <w:rFonts w:cs="Arial"/>
          <w:szCs w:val="24"/>
        </w:rPr>
        <w:t xml:space="preserve">The FSA proposal for dietary health in Northern Ireland is to: </w:t>
      </w:r>
    </w:p>
    <w:p w14:paraId="3ADED7C3" w14:textId="77777777" w:rsidR="00A46943" w:rsidRPr="00877AEE" w:rsidRDefault="00A46943" w:rsidP="00877AEE">
      <w:pPr>
        <w:spacing w:after="0" w:line="240" w:lineRule="auto"/>
        <w:rPr>
          <w:rFonts w:cs="Arial"/>
          <w:szCs w:val="24"/>
        </w:rPr>
      </w:pPr>
    </w:p>
    <w:p w14:paraId="1208309B" w14:textId="77777777" w:rsidR="00877AEE" w:rsidRPr="00A46943" w:rsidRDefault="00877AEE" w:rsidP="00A46943">
      <w:pPr>
        <w:pStyle w:val="ListParagraph"/>
        <w:numPr>
          <w:ilvl w:val="0"/>
          <w:numId w:val="18"/>
        </w:numPr>
        <w:spacing w:after="0" w:line="240" w:lineRule="auto"/>
        <w:rPr>
          <w:rFonts w:cs="Arial"/>
          <w:szCs w:val="24"/>
        </w:rPr>
      </w:pPr>
      <w:r w:rsidRPr="00A46943">
        <w:rPr>
          <w:rFonts w:cs="Arial"/>
          <w:szCs w:val="24"/>
        </w:rPr>
        <w:t>Align and collaborate with PHE on food product improvement and the joint ambition to remove 20% of sugar from foods typically consumed by children in NI by 2020</w:t>
      </w:r>
    </w:p>
    <w:p w14:paraId="5F3D58D6" w14:textId="77777777" w:rsidR="00877AEE" w:rsidRPr="00A46943" w:rsidRDefault="00877AEE" w:rsidP="00A46943">
      <w:pPr>
        <w:pStyle w:val="ListParagraph"/>
        <w:numPr>
          <w:ilvl w:val="0"/>
          <w:numId w:val="18"/>
        </w:numPr>
        <w:spacing w:after="0" w:line="240" w:lineRule="auto"/>
        <w:rPr>
          <w:rFonts w:cs="Arial"/>
          <w:szCs w:val="24"/>
        </w:rPr>
      </w:pPr>
      <w:r w:rsidRPr="00A46943">
        <w:rPr>
          <w:rFonts w:cs="Arial"/>
          <w:szCs w:val="24"/>
        </w:rPr>
        <w:t>To lead on food product improvement with small/medium sized enterprises (SMEs)</w:t>
      </w:r>
    </w:p>
    <w:p w14:paraId="4F86023A" w14:textId="77777777" w:rsidR="00877AEE" w:rsidRPr="00A46943" w:rsidRDefault="00877AEE" w:rsidP="00A46943">
      <w:pPr>
        <w:pStyle w:val="ListParagraph"/>
        <w:numPr>
          <w:ilvl w:val="0"/>
          <w:numId w:val="18"/>
        </w:numPr>
        <w:spacing w:after="0" w:line="240" w:lineRule="auto"/>
        <w:rPr>
          <w:rFonts w:cs="Arial"/>
          <w:szCs w:val="24"/>
        </w:rPr>
      </w:pPr>
      <w:r w:rsidRPr="00A46943">
        <w:rPr>
          <w:rFonts w:cs="Arial"/>
          <w:szCs w:val="24"/>
        </w:rPr>
        <w:t>To set the direction for the Eating Well Choosing Better Programme in NI at departmental level and lead key stakeholders to deliver on the outcomes</w:t>
      </w:r>
    </w:p>
    <w:p w14:paraId="631047E8" w14:textId="77777777" w:rsidR="00877AEE" w:rsidRPr="00A46943" w:rsidRDefault="00877AEE" w:rsidP="00A46943">
      <w:pPr>
        <w:pStyle w:val="ListParagraph"/>
        <w:numPr>
          <w:ilvl w:val="0"/>
          <w:numId w:val="18"/>
        </w:numPr>
        <w:spacing w:after="0" w:line="240" w:lineRule="auto"/>
        <w:rPr>
          <w:rFonts w:cs="Arial"/>
          <w:szCs w:val="24"/>
        </w:rPr>
      </w:pPr>
      <w:r w:rsidRPr="00A46943">
        <w:rPr>
          <w:rFonts w:cs="Arial"/>
          <w:szCs w:val="24"/>
        </w:rPr>
        <w:t>To empower, educate &amp; inform consumers to make healthier choices the easier choices through a planned programme of intervention</w:t>
      </w:r>
    </w:p>
    <w:p w14:paraId="02A36B26" w14:textId="77777777" w:rsidR="009964EA" w:rsidRDefault="009964EA" w:rsidP="009964EA">
      <w:pPr>
        <w:spacing w:after="0" w:line="240" w:lineRule="auto"/>
        <w:rPr>
          <w:rFonts w:cs="Arial"/>
          <w:szCs w:val="24"/>
        </w:rPr>
      </w:pPr>
    </w:p>
    <w:p w14:paraId="52523871" w14:textId="77777777" w:rsidR="009964EA" w:rsidRDefault="00877AEE" w:rsidP="009964EA">
      <w:pPr>
        <w:spacing w:after="0" w:line="240" w:lineRule="auto"/>
        <w:rPr>
          <w:rFonts w:cs="Arial"/>
          <w:szCs w:val="24"/>
        </w:rPr>
      </w:pPr>
      <w:r w:rsidRPr="009964EA">
        <w:rPr>
          <w:rFonts w:cs="Arial"/>
          <w:szCs w:val="24"/>
        </w:rPr>
        <w:t xml:space="preserve">The approach for the Eating Well Choosing Better Programme will be in line with the three identified PHE priorities for sugar reduction (reduction in sugar content per 100g of product, reduction in portion size, shift in product portfolio towards lower sugar varieties). </w:t>
      </w:r>
    </w:p>
    <w:p w14:paraId="374C2444" w14:textId="77777777" w:rsidR="009964EA" w:rsidRDefault="009964EA" w:rsidP="009964EA">
      <w:pPr>
        <w:spacing w:after="0" w:line="240" w:lineRule="auto"/>
        <w:rPr>
          <w:rFonts w:cs="Arial"/>
          <w:szCs w:val="24"/>
        </w:rPr>
      </w:pPr>
    </w:p>
    <w:p w14:paraId="7F180DAE" w14:textId="77777777" w:rsidR="00877AEE" w:rsidRPr="009964EA" w:rsidRDefault="00877AEE" w:rsidP="009964EA">
      <w:pPr>
        <w:spacing w:after="0" w:line="240" w:lineRule="auto"/>
        <w:rPr>
          <w:rFonts w:cs="Arial"/>
          <w:szCs w:val="24"/>
        </w:rPr>
      </w:pPr>
      <w:r w:rsidRPr="009964EA">
        <w:rPr>
          <w:rFonts w:cs="Arial"/>
          <w:szCs w:val="24"/>
        </w:rPr>
        <w:t>Communications supporting this commenced in Feb-March 2018 and Jan-March 2019.</w:t>
      </w:r>
    </w:p>
    <w:p w14:paraId="58D1C944" w14:textId="77777777" w:rsidR="00A46943" w:rsidRDefault="00A46943" w:rsidP="00877AEE">
      <w:pPr>
        <w:spacing w:after="0" w:line="240" w:lineRule="auto"/>
        <w:rPr>
          <w:rFonts w:cs="Arial"/>
          <w:b/>
          <w:szCs w:val="24"/>
        </w:rPr>
      </w:pPr>
    </w:p>
    <w:p w14:paraId="032315B1" w14:textId="77777777" w:rsidR="00877AEE" w:rsidRPr="00A46943" w:rsidRDefault="00877AEE" w:rsidP="00877AEE">
      <w:pPr>
        <w:spacing w:after="0" w:line="240" w:lineRule="auto"/>
        <w:rPr>
          <w:rFonts w:cs="Arial"/>
          <w:b/>
          <w:szCs w:val="24"/>
        </w:rPr>
      </w:pPr>
      <w:r w:rsidRPr="00A46943">
        <w:rPr>
          <w:rFonts w:cs="Arial"/>
          <w:b/>
          <w:szCs w:val="24"/>
        </w:rPr>
        <w:t xml:space="preserve">Objectives </w:t>
      </w:r>
      <w:r w:rsidR="00990876">
        <w:rPr>
          <w:rFonts w:cs="Arial"/>
          <w:b/>
          <w:szCs w:val="24"/>
        </w:rPr>
        <w:br/>
      </w:r>
    </w:p>
    <w:p w14:paraId="7403CE8F" w14:textId="77777777" w:rsidR="00877AEE" w:rsidRPr="00877AEE" w:rsidRDefault="00877AEE" w:rsidP="00877AEE">
      <w:pPr>
        <w:spacing w:after="0" w:line="240" w:lineRule="auto"/>
        <w:rPr>
          <w:rFonts w:cs="Arial"/>
          <w:szCs w:val="24"/>
        </w:rPr>
      </w:pPr>
      <w:r w:rsidRPr="00877AEE">
        <w:rPr>
          <w:rFonts w:cs="Arial"/>
          <w:szCs w:val="24"/>
        </w:rPr>
        <w:t xml:space="preserve">To measure success of the FSA Eating Well Choosing Better Programme through robust consumer insights and monitor how these change over time with manufacturing and campaign impact: </w:t>
      </w:r>
      <w:r w:rsidR="00990876">
        <w:rPr>
          <w:rFonts w:cs="Arial"/>
          <w:szCs w:val="24"/>
        </w:rPr>
        <w:br/>
      </w:r>
    </w:p>
    <w:p w14:paraId="51184B0C" w14:textId="77777777" w:rsidR="00877AEE" w:rsidRPr="00990876" w:rsidRDefault="00877AEE" w:rsidP="00990876">
      <w:pPr>
        <w:pStyle w:val="ListParagraph"/>
        <w:numPr>
          <w:ilvl w:val="0"/>
          <w:numId w:val="19"/>
        </w:numPr>
        <w:spacing w:after="0" w:line="240" w:lineRule="auto"/>
        <w:rPr>
          <w:rFonts w:cs="Arial"/>
          <w:szCs w:val="24"/>
        </w:rPr>
      </w:pPr>
      <w:r w:rsidRPr="00990876">
        <w:rPr>
          <w:rFonts w:cs="Arial"/>
          <w:szCs w:val="24"/>
        </w:rPr>
        <w:t>Understanding / knowledge of daily recommended calorie in take</w:t>
      </w:r>
    </w:p>
    <w:p w14:paraId="2C03E8F2" w14:textId="77777777" w:rsidR="00877AEE" w:rsidRPr="00990876" w:rsidRDefault="00990876" w:rsidP="00990876">
      <w:pPr>
        <w:pStyle w:val="ListParagraph"/>
        <w:numPr>
          <w:ilvl w:val="0"/>
          <w:numId w:val="19"/>
        </w:numPr>
        <w:spacing w:after="0" w:line="240" w:lineRule="auto"/>
        <w:rPr>
          <w:rFonts w:cs="Arial"/>
          <w:szCs w:val="24"/>
        </w:rPr>
      </w:pPr>
      <w:r w:rsidRPr="00990876">
        <w:rPr>
          <w:rFonts w:cs="Arial"/>
          <w:szCs w:val="24"/>
        </w:rPr>
        <w:t>A</w:t>
      </w:r>
      <w:r w:rsidR="00877AEE" w:rsidRPr="00990876">
        <w:rPr>
          <w:rFonts w:cs="Arial"/>
          <w:szCs w:val="24"/>
        </w:rPr>
        <w:t>re consumers in favour of manufacturers reducing sugar and / or saturated fat and / or salt content of foods?</w:t>
      </w:r>
    </w:p>
    <w:p w14:paraId="2D0C60BC" w14:textId="77777777" w:rsidR="00877AEE" w:rsidRPr="00990876" w:rsidRDefault="00877AEE" w:rsidP="00990876">
      <w:pPr>
        <w:pStyle w:val="ListParagraph"/>
        <w:numPr>
          <w:ilvl w:val="0"/>
          <w:numId w:val="19"/>
        </w:numPr>
        <w:spacing w:after="0" w:line="240" w:lineRule="auto"/>
        <w:rPr>
          <w:rFonts w:cs="Arial"/>
          <w:szCs w:val="24"/>
        </w:rPr>
      </w:pPr>
      <w:r w:rsidRPr="00990876">
        <w:rPr>
          <w:rFonts w:cs="Arial"/>
          <w:szCs w:val="24"/>
        </w:rPr>
        <w:t>Do consumers look at front of pack traffic light labels?</w:t>
      </w:r>
    </w:p>
    <w:p w14:paraId="4EE7D773" w14:textId="77777777" w:rsidR="00877AEE" w:rsidRPr="00990876" w:rsidRDefault="00877AEE" w:rsidP="00990876">
      <w:pPr>
        <w:pStyle w:val="ListParagraph"/>
        <w:numPr>
          <w:ilvl w:val="0"/>
          <w:numId w:val="19"/>
        </w:numPr>
        <w:spacing w:after="0" w:line="240" w:lineRule="auto"/>
        <w:rPr>
          <w:rFonts w:cs="Arial"/>
          <w:szCs w:val="24"/>
        </w:rPr>
      </w:pPr>
      <w:r w:rsidRPr="00990876">
        <w:rPr>
          <w:rFonts w:cs="Arial"/>
          <w:szCs w:val="24"/>
        </w:rPr>
        <w:t>Do consumers look for sugar on packaged food labels?</w:t>
      </w:r>
    </w:p>
    <w:p w14:paraId="2F4137BC" w14:textId="77777777" w:rsidR="00877AEE" w:rsidRPr="00990876" w:rsidRDefault="00877AEE" w:rsidP="00990876">
      <w:pPr>
        <w:pStyle w:val="ListParagraph"/>
        <w:numPr>
          <w:ilvl w:val="0"/>
          <w:numId w:val="19"/>
        </w:numPr>
        <w:spacing w:after="0" w:line="240" w:lineRule="auto"/>
        <w:rPr>
          <w:rFonts w:cs="Arial"/>
          <w:szCs w:val="24"/>
        </w:rPr>
      </w:pPr>
      <w:r w:rsidRPr="00990876">
        <w:rPr>
          <w:rFonts w:cs="Arial"/>
          <w:szCs w:val="24"/>
        </w:rPr>
        <w:t>Do they look for calories on packaged food labels?</w:t>
      </w:r>
    </w:p>
    <w:p w14:paraId="740402C8" w14:textId="77777777" w:rsidR="00877AEE" w:rsidRPr="00990876" w:rsidRDefault="00877AEE" w:rsidP="00990876">
      <w:pPr>
        <w:pStyle w:val="ListParagraph"/>
        <w:numPr>
          <w:ilvl w:val="0"/>
          <w:numId w:val="19"/>
        </w:numPr>
        <w:spacing w:after="0" w:line="240" w:lineRule="auto"/>
        <w:rPr>
          <w:rFonts w:cs="Arial"/>
          <w:szCs w:val="24"/>
        </w:rPr>
      </w:pPr>
      <w:r w:rsidRPr="00990876">
        <w:rPr>
          <w:rFonts w:cs="Arial"/>
          <w:szCs w:val="24"/>
        </w:rPr>
        <w:t>Does this influence consumers’ choice? If so how?</w:t>
      </w:r>
    </w:p>
    <w:p w14:paraId="58EBAA8A" w14:textId="77777777" w:rsidR="00877AEE" w:rsidRPr="00990876" w:rsidRDefault="00877AEE" w:rsidP="00990876">
      <w:pPr>
        <w:pStyle w:val="ListParagraph"/>
        <w:numPr>
          <w:ilvl w:val="0"/>
          <w:numId w:val="19"/>
        </w:numPr>
        <w:spacing w:after="0" w:line="240" w:lineRule="auto"/>
        <w:rPr>
          <w:rFonts w:cs="Arial"/>
          <w:szCs w:val="24"/>
        </w:rPr>
      </w:pPr>
      <w:r w:rsidRPr="00990876">
        <w:rPr>
          <w:rFonts w:cs="Arial"/>
          <w:szCs w:val="24"/>
        </w:rPr>
        <w:t>Do consumers look for / would they like to see /have they used calories on menus when eating out?</w:t>
      </w:r>
    </w:p>
    <w:p w14:paraId="63FA61F2" w14:textId="77777777" w:rsidR="00877AEE" w:rsidRPr="00990876" w:rsidRDefault="00877AEE" w:rsidP="00990876">
      <w:pPr>
        <w:pStyle w:val="ListParagraph"/>
        <w:numPr>
          <w:ilvl w:val="0"/>
          <w:numId w:val="19"/>
        </w:numPr>
        <w:spacing w:after="0" w:line="240" w:lineRule="auto"/>
        <w:rPr>
          <w:rFonts w:cs="Arial"/>
          <w:szCs w:val="24"/>
        </w:rPr>
      </w:pPr>
      <w:r w:rsidRPr="00990876">
        <w:rPr>
          <w:rFonts w:cs="Arial"/>
          <w:szCs w:val="24"/>
        </w:rPr>
        <w:t>Would they like to see High Fat Sugar Salt snacks having a maximum number of calories?</w:t>
      </w:r>
    </w:p>
    <w:p w14:paraId="178C7DBF" w14:textId="77777777" w:rsidR="00877AEE" w:rsidRPr="00877AEE" w:rsidRDefault="00877AEE" w:rsidP="00877AEE">
      <w:pPr>
        <w:spacing w:after="0" w:line="240" w:lineRule="auto"/>
        <w:rPr>
          <w:rFonts w:cs="Arial"/>
          <w:szCs w:val="24"/>
        </w:rPr>
      </w:pPr>
    </w:p>
    <w:p w14:paraId="03C0D365" w14:textId="77777777" w:rsidR="000B2B19" w:rsidRDefault="000B2B19" w:rsidP="00877AEE">
      <w:pPr>
        <w:spacing w:after="0" w:line="240" w:lineRule="auto"/>
        <w:rPr>
          <w:rFonts w:cs="Arial"/>
          <w:b/>
          <w:szCs w:val="24"/>
        </w:rPr>
      </w:pPr>
    </w:p>
    <w:p w14:paraId="177A765A" w14:textId="77777777" w:rsidR="000B2B19" w:rsidRDefault="000B2B19" w:rsidP="00877AEE">
      <w:pPr>
        <w:spacing w:after="0" w:line="240" w:lineRule="auto"/>
        <w:rPr>
          <w:rFonts w:cs="Arial"/>
          <w:b/>
          <w:szCs w:val="24"/>
        </w:rPr>
      </w:pPr>
    </w:p>
    <w:p w14:paraId="501B1810" w14:textId="77777777" w:rsidR="00877AEE" w:rsidRPr="005E6AEC" w:rsidRDefault="00877AEE" w:rsidP="00877AEE">
      <w:pPr>
        <w:spacing w:after="0" w:line="240" w:lineRule="auto"/>
        <w:rPr>
          <w:rFonts w:cs="Arial"/>
          <w:b/>
          <w:szCs w:val="24"/>
        </w:rPr>
      </w:pPr>
      <w:r w:rsidRPr="005E6AEC">
        <w:rPr>
          <w:rFonts w:cs="Arial"/>
          <w:b/>
          <w:szCs w:val="24"/>
        </w:rPr>
        <w:t>Approach</w:t>
      </w:r>
    </w:p>
    <w:p w14:paraId="3A76EE96" w14:textId="77777777" w:rsidR="002D5636" w:rsidRDefault="002D5636" w:rsidP="00877AEE">
      <w:pPr>
        <w:spacing w:after="0" w:line="240" w:lineRule="auto"/>
        <w:rPr>
          <w:rFonts w:cs="Arial"/>
          <w:szCs w:val="24"/>
        </w:rPr>
      </w:pPr>
    </w:p>
    <w:p w14:paraId="7FABC2FC" w14:textId="77777777" w:rsidR="00877AEE" w:rsidRDefault="00877AEE" w:rsidP="00877AEE">
      <w:pPr>
        <w:spacing w:after="0" w:line="240" w:lineRule="auto"/>
        <w:rPr>
          <w:rFonts w:cs="Arial"/>
          <w:szCs w:val="24"/>
        </w:rPr>
      </w:pPr>
      <w:r w:rsidRPr="00877AEE">
        <w:rPr>
          <w:rFonts w:cs="Arial"/>
          <w:szCs w:val="24"/>
        </w:rPr>
        <w:t xml:space="preserve">2CV / Community Research carried out a </w:t>
      </w:r>
      <w:proofErr w:type="gramStart"/>
      <w:r w:rsidRPr="00877AEE">
        <w:rPr>
          <w:rFonts w:cs="Arial"/>
          <w:szCs w:val="24"/>
        </w:rPr>
        <w:t>10 minute</w:t>
      </w:r>
      <w:proofErr w:type="gramEnd"/>
      <w:r w:rsidRPr="00877AEE">
        <w:rPr>
          <w:rFonts w:cs="Arial"/>
          <w:szCs w:val="24"/>
        </w:rPr>
        <w:t xml:space="preserve"> online survey to measure success of the FSA food product improvement through robust consumer insights and monitor how these change over time with manufacturing and campaign impact. </w:t>
      </w:r>
    </w:p>
    <w:p w14:paraId="7B643D39" w14:textId="77777777" w:rsidR="00B62174" w:rsidRPr="00877AEE" w:rsidRDefault="00B62174" w:rsidP="00877AEE">
      <w:pPr>
        <w:spacing w:after="0" w:line="240" w:lineRule="auto"/>
        <w:rPr>
          <w:rFonts w:cs="Arial"/>
          <w:szCs w:val="24"/>
        </w:rPr>
      </w:pPr>
    </w:p>
    <w:p w14:paraId="4F8DA154" w14:textId="77777777" w:rsidR="00877AEE" w:rsidRDefault="00877AEE" w:rsidP="00877AEE">
      <w:pPr>
        <w:spacing w:after="0" w:line="240" w:lineRule="auto"/>
        <w:rPr>
          <w:rFonts w:cs="Arial"/>
          <w:szCs w:val="24"/>
        </w:rPr>
      </w:pPr>
      <w:r w:rsidRPr="00877AEE">
        <w:rPr>
          <w:rFonts w:cs="Arial"/>
          <w:szCs w:val="24"/>
        </w:rPr>
        <w:t xml:space="preserve">A </w:t>
      </w:r>
      <w:r w:rsidR="00B62174">
        <w:rPr>
          <w:rFonts w:cs="Arial"/>
          <w:szCs w:val="24"/>
        </w:rPr>
        <w:t xml:space="preserve">four to </w:t>
      </w:r>
      <w:proofErr w:type="gramStart"/>
      <w:r w:rsidR="00B62174">
        <w:rPr>
          <w:rFonts w:cs="Arial"/>
          <w:szCs w:val="24"/>
        </w:rPr>
        <w:t>five</w:t>
      </w:r>
      <w:r w:rsidRPr="00877AEE">
        <w:rPr>
          <w:rFonts w:cs="Arial"/>
          <w:szCs w:val="24"/>
        </w:rPr>
        <w:t xml:space="preserve"> year</w:t>
      </w:r>
      <w:proofErr w:type="gramEnd"/>
      <w:r w:rsidRPr="00877AEE">
        <w:rPr>
          <w:rFonts w:cs="Arial"/>
          <w:szCs w:val="24"/>
        </w:rPr>
        <w:t xml:space="preserve"> project</w:t>
      </w:r>
      <w:r w:rsidR="00B62174">
        <w:rPr>
          <w:rFonts w:cs="Arial"/>
          <w:szCs w:val="24"/>
        </w:rPr>
        <w:t xml:space="preserve"> </w:t>
      </w:r>
      <w:r w:rsidRPr="00877AEE">
        <w:rPr>
          <w:rFonts w:cs="Arial"/>
          <w:szCs w:val="24"/>
        </w:rPr>
        <w:t xml:space="preserve">with consumer insights gathered twice a year. </w:t>
      </w:r>
    </w:p>
    <w:p w14:paraId="0772E378" w14:textId="77777777" w:rsidR="00B62174" w:rsidRPr="00877AEE" w:rsidRDefault="00B62174" w:rsidP="00877AEE">
      <w:pPr>
        <w:spacing w:after="0" w:line="240" w:lineRule="auto"/>
        <w:rPr>
          <w:rFonts w:cs="Arial"/>
          <w:szCs w:val="24"/>
        </w:rPr>
      </w:pPr>
    </w:p>
    <w:p w14:paraId="5D8D1ECD" w14:textId="77777777" w:rsidR="00877AEE" w:rsidRDefault="00877AEE" w:rsidP="00877AEE">
      <w:pPr>
        <w:spacing w:after="0" w:line="240" w:lineRule="auto"/>
        <w:rPr>
          <w:rFonts w:cs="Arial"/>
          <w:szCs w:val="24"/>
        </w:rPr>
      </w:pPr>
      <w:r w:rsidRPr="00877AEE">
        <w:rPr>
          <w:rFonts w:cs="Arial"/>
          <w:szCs w:val="24"/>
        </w:rPr>
        <w:t xml:space="preserve">A nationally representative sample of c.300 people per wave in Northern Ireland. </w:t>
      </w:r>
    </w:p>
    <w:p w14:paraId="09E37EC2" w14:textId="77777777" w:rsidR="009E76FD" w:rsidRPr="00877AEE" w:rsidRDefault="009E76FD" w:rsidP="00877AEE">
      <w:pPr>
        <w:spacing w:after="0" w:line="240" w:lineRule="auto"/>
        <w:rPr>
          <w:rFonts w:cs="Arial"/>
          <w:szCs w:val="24"/>
        </w:rPr>
      </w:pPr>
    </w:p>
    <w:p w14:paraId="77829B9C" w14:textId="77777777" w:rsidR="00877AEE" w:rsidRPr="00877AEE" w:rsidRDefault="00877AEE" w:rsidP="00877AEE">
      <w:pPr>
        <w:spacing w:after="0" w:line="240" w:lineRule="auto"/>
        <w:rPr>
          <w:rFonts w:cs="Arial"/>
          <w:szCs w:val="24"/>
        </w:rPr>
      </w:pPr>
      <w:r w:rsidRPr="00877AEE">
        <w:rPr>
          <w:rFonts w:cs="Arial"/>
          <w:szCs w:val="24"/>
        </w:rPr>
        <w:t>Nationally representative quotas set in terms of gender, age and SEG.</w:t>
      </w:r>
    </w:p>
    <w:p w14:paraId="6898A648" w14:textId="77777777" w:rsidR="00B62174" w:rsidRDefault="00B62174" w:rsidP="00877AEE">
      <w:pPr>
        <w:spacing w:after="0" w:line="240" w:lineRule="auto"/>
        <w:rPr>
          <w:rFonts w:cs="Arial"/>
          <w:b/>
          <w:szCs w:val="24"/>
        </w:rPr>
      </w:pPr>
    </w:p>
    <w:p w14:paraId="433006AD" w14:textId="77777777" w:rsidR="00877AEE" w:rsidRPr="00B62174" w:rsidRDefault="00877AEE" w:rsidP="00877AEE">
      <w:pPr>
        <w:spacing w:after="0" w:line="240" w:lineRule="auto"/>
        <w:rPr>
          <w:rFonts w:cs="Arial"/>
          <w:b/>
          <w:szCs w:val="24"/>
        </w:rPr>
      </w:pPr>
      <w:r w:rsidRPr="00B62174">
        <w:rPr>
          <w:rFonts w:cs="Arial"/>
          <w:b/>
          <w:szCs w:val="24"/>
        </w:rPr>
        <w:t>Timings</w:t>
      </w:r>
      <w:r w:rsidR="009E76FD">
        <w:rPr>
          <w:rFonts w:cs="Arial"/>
          <w:b/>
          <w:szCs w:val="24"/>
        </w:rPr>
        <w:br/>
      </w:r>
    </w:p>
    <w:p w14:paraId="247CF19E"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Wave 1: November 2017 (Pre-campaign, February 2018 campaign launches)</w:t>
      </w:r>
    </w:p>
    <w:p w14:paraId="684DFAE9"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Wave 2: May 2018 (Post-campaign)</w:t>
      </w:r>
    </w:p>
    <w:p w14:paraId="129FA58C"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Wave 3: November 2018</w:t>
      </w:r>
    </w:p>
    <w:p w14:paraId="119EAABA"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Wave 4: May 2019</w:t>
      </w:r>
    </w:p>
    <w:p w14:paraId="0F086443"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Wave 5: November 2019</w:t>
      </w:r>
    </w:p>
    <w:p w14:paraId="4FFB04C7"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Wave 6: May 2020</w:t>
      </w:r>
    </w:p>
    <w:p w14:paraId="6BF32719"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Wave 7: November 2020</w:t>
      </w:r>
    </w:p>
    <w:p w14:paraId="6A2FDDFE"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Wave 8: May 2021</w:t>
      </w:r>
    </w:p>
    <w:p w14:paraId="4964597A"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Wave 9: November 2021</w:t>
      </w:r>
    </w:p>
    <w:p w14:paraId="29C96EFE"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Wave 10: May 2022</w:t>
      </w:r>
    </w:p>
    <w:p w14:paraId="2FB3DFAA"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Wave 11: November 2022</w:t>
      </w:r>
    </w:p>
    <w:p w14:paraId="22984AFC" w14:textId="77777777" w:rsidR="00877AEE" w:rsidRPr="00877AEE" w:rsidRDefault="00877AEE" w:rsidP="00877AEE">
      <w:pPr>
        <w:spacing w:after="0" w:line="240" w:lineRule="auto"/>
        <w:rPr>
          <w:rFonts w:cs="Arial"/>
          <w:szCs w:val="24"/>
        </w:rPr>
      </w:pPr>
    </w:p>
    <w:p w14:paraId="4781714D" w14:textId="77777777" w:rsidR="00877AEE" w:rsidRPr="009E76FD" w:rsidRDefault="00877AEE" w:rsidP="00877AEE">
      <w:pPr>
        <w:spacing w:after="0" w:line="240" w:lineRule="auto"/>
        <w:rPr>
          <w:rFonts w:cs="Arial"/>
          <w:b/>
          <w:szCs w:val="24"/>
        </w:rPr>
      </w:pPr>
      <w:r w:rsidRPr="009E76FD">
        <w:rPr>
          <w:rFonts w:cs="Arial"/>
          <w:b/>
          <w:szCs w:val="24"/>
        </w:rPr>
        <w:t>Findings</w:t>
      </w:r>
      <w:r w:rsidR="00710EEC">
        <w:rPr>
          <w:rFonts w:cs="Arial"/>
          <w:b/>
          <w:szCs w:val="24"/>
        </w:rPr>
        <w:br/>
      </w:r>
    </w:p>
    <w:p w14:paraId="4BE462F3" w14:textId="77777777" w:rsidR="00877AEE" w:rsidRDefault="00877AEE" w:rsidP="00877AEE">
      <w:pPr>
        <w:spacing w:after="0" w:line="240" w:lineRule="auto"/>
        <w:rPr>
          <w:rFonts w:cs="Arial"/>
          <w:szCs w:val="24"/>
        </w:rPr>
      </w:pPr>
      <w:r w:rsidRPr="00877AEE">
        <w:rPr>
          <w:rFonts w:cs="Arial"/>
          <w:szCs w:val="24"/>
        </w:rPr>
        <w:t>Healthy eating understanding and behaviours</w:t>
      </w:r>
    </w:p>
    <w:p w14:paraId="13B4E52A" w14:textId="77777777" w:rsidR="00710EEC" w:rsidRPr="00877AEE" w:rsidRDefault="00710EEC" w:rsidP="00877AEE">
      <w:pPr>
        <w:spacing w:after="0" w:line="240" w:lineRule="auto"/>
        <w:rPr>
          <w:rFonts w:cs="Arial"/>
          <w:szCs w:val="24"/>
        </w:rPr>
      </w:pPr>
    </w:p>
    <w:p w14:paraId="1DC82A6B" w14:textId="77777777" w:rsidR="00877AEE" w:rsidRDefault="00877AEE" w:rsidP="00877AEE">
      <w:pPr>
        <w:spacing w:after="0" w:line="240" w:lineRule="auto"/>
        <w:rPr>
          <w:rFonts w:cs="Arial"/>
          <w:szCs w:val="24"/>
        </w:rPr>
      </w:pPr>
      <w:r w:rsidRPr="00877AEE">
        <w:rPr>
          <w:rFonts w:cs="Arial"/>
          <w:szCs w:val="24"/>
        </w:rPr>
        <w:t>Whilst understanding of what is ‘healthier’ remains stable, seeking healthier options sees a directional decrease compared to this time last year.</w:t>
      </w:r>
    </w:p>
    <w:p w14:paraId="230FFA27" w14:textId="77777777" w:rsidR="00710EEC" w:rsidRDefault="00710EEC" w:rsidP="00877AEE">
      <w:pPr>
        <w:spacing w:after="0" w:line="240" w:lineRule="auto"/>
        <w:rPr>
          <w:rFonts w:cs="Arial"/>
          <w:szCs w:val="24"/>
        </w:rPr>
      </w:pPr>
    </w:p>
    <w:p w14:paraId="36FC753F" w14:textId="77777777" w:rsidR="00877AEE" w:rsidRPr="00710EEC" w:rsidRDefault="00877AEE" w:rsidP="00710EEC">
      <w:pPr>
        <w:pStyle w:val="ListParagraph"/>
        <w:numPr>
          <w:ilvl w:val="0"/>
          <w:numId w:val="20"/>
        </w:numPr>
        <w:spacing w:after="0" w:line="240" w:lineRule="auto"/>
        <w:rPr>
          <w:rFonts w:cs="Arial"/>
          <w:szCs w:val="24"/>
        </w:rPr>
      </w:pPr>
      <w:r w:rsidRPr="00710EEC">
        <w:rPr>
          <w:rFonts w:cs="Arial"/>
          <w:szCs w:val="24"/>
        </w:rPr>
        <w:t xml:space="preserve">83% understand what is ‘healthier’ (7-10 on a </w:t>
      </w:r>
      <w:proofErr w:type="gramStart"/>
      <w:r w:rsidRPr="00710EEC">
        <w:rPr>
          <w:rFonts w:cs="Arial"/>
          <w:szCs w:val="24"/>
        </w:rPr>
        <w:t>10 point</w:t>
      </w:r>
      <w:proofErr w:type="gramEnd"/>
      <w:r w:rsidRPr="00710EEC">
        <w:rPr>
          <w:rFonts w:cs="Arial"/>
          <w:szCs w:val="24"/>
        </w:rPr>
        <w:t xml:space="preserve"> scale)</w:t>
      </w:r>
    </w:p>
    <w:p w14:paraId="0E2ACBE1" w14:textId="77777777" w:rsidR="00877AEE" w:rsidRPr="00710EEC" w:rsidRDefault="00877AEE" w:rsidP="00710EEC">
      <w:pPr>
        <w:pStyle w:val="ListParagraph"/>
        <w:numPr>
          <w:ilvl w:val="0"/>
          <w:numId w:val="20"/>
        </w:numPr>
        <w:spacing w:after="0" w:line="240" w:lineRule="auto"/>
        <w:rPr>
          <w:rFonts w:cs="Arial"/>
          <w:szCs w:val="24"/>
        </w:rPr>
      </w:pPr>
      <w:r w:rsidRPr="00710EEC">
        <w:rPr>
          <w:rFonts w:cs="Arial"/>
          <w:szCs w:val="24"/>
        </w:rPr>
        <w:t xml:space="preserve">52% actively seek out healthier options when shopping (7-10 on a </w:t>
      </w:r>
      <w:proofErr w:type="gramStart"/>
      <w:r w:rsidRPr="00710EEC">
        <w:rPr>
          <w:rFonts w:cs="Arial"/>
          <w:szCs w:val="24"/>
        </w:rPr>
        <w:t>10 point</w:t>
      </w:r>
      <w:proofErr w:type="gramEnd"/>
      <w:r w:rsidRPr="00710EEC">
        <w:rPr>
          <w:rFonts w:cs="Arial"/>
          <w:szCs w:val="24"/>
        </w:rPr>
        <w:t xml:space="preserve"> scale)</w:t>
      </w:r>
    </w:p>
    <w:p w14:paraId="1ADC2FFC" w14:textId="77777777" w:rsidR="00877AEE" w:rsidRPr="00710EEC" w:rsidRDefault="00877AEE" w:rsidP="00710EEC">
      <w:pPr>
        <w:pStyle w:val="ListParagraph"/>
        <w:numPr>
          <w:ilvl w:val="0"/>
          <w:numId w:val="20"/>
        </w:numPr>
        <w:spacing w:after="0" w:line="240" w:lineRule="auto"/>
        <w:rPr>
          <w:rFonts w:cs="Arial"/>
          <w:szCs w:val="24"/>
        </w:rPr>
      </w:pPr>
      <w:r w:rsidRPr="00710EEC">
        <w:rPr>
          <w:rFonts w:cs="Arial"/>
          <w:szCs w:val="24"/>
        </w:rPr>
        <w:t xml:space="preserve">36% actively seek out healthier options when eating out (7-10 on a </w:t>
      </w:r>
      <w:proofErr w:type="gramStart"/>
      <w:r w:rsidRPr="00710EEC">
        <w:rPr>
          <w:rFonts w:cs="Arial"/>
          <w:szCs w:val="24"/>
        </w:rPr>
        <w:t>10 point</w:t>
      </w:r>
      <w:proofErr w:type="gramEnd"/>
      <w:r w:rsidRPr="00710EEC">
        <w:rPr>
          <w:rFonts w:cs="Arial"/>
          <w:szCs w:val="24"/>
        </w:rPr>
        <w:t xml:space="preserve"> scale)</w:t>
      </w:r>
    </w:p>
    <w:p w14:paraId="0C29A7B3" w14:textId="77777777" w:rsidR="00710EEC" w:rsidRPr="00877AEE" w:rsidRDefault="00710EEC" w:rsidP="00877AEE">
      <w:pPr>
        <w:spacing w:after="0" w:line="240" w:lineRule="auto"/>
        <w:rPr>
          <w:rFonts w:cs="Arial"/>
          <w:szCs w:val="24"/>
        </w:rPr>
      </w:pPr>
    </w:p>
    <w:p w14:paraId="351326A4" w14:textId="77777777" w:rsidR="00877AEE" w:rsidRDefault="00877AEE" w:rsidP="00877AEE">
      <w:pPr>
        <w:spacing w:after="0" w:line="240" w:lineRule="auto"/>
        <w:rPr>
          <w:rFonts w:cs="Arial"/>
          <w:szCs w:val="24"/>
        </w:rPr>
      </w:pPr>
      <w:r w:rsidRPr="00877AEE">
        <w:rPr>
          <w:rFonts w:cs="Arial"/>
          <w:szCs w:val="24"/>
        </w:rPr>
        <w:t>Consumers claim to understand what is healthier</w:t>
      </w:r>
      <w:r w:rsidR="001E70C7">
        <w:rPr>
          <w:rFonts w:cs="Arial"/>
          <w:szCs w:val="24"/>
        </w:rPr>
        <w:t>,</w:t>
      </w:r>
      <w:r w:rsidR="009F6719">
        <w:rPr>
          <w:rFonts w:cs="Arial"/>
          <w:szCs w:val="24"/>
        </w:rPr>
        <w:t xml:space="preserve"> </w:t>
      </w:r>
      <w:r w:rsidRPr="00877AEE">
        <w:rPr>
          <w:rFonts w:cs="Arial"/>
          <w:szCs w:val="24"/>
        </w:rPr>
        <w:t>but fewer are actively seeking out these healthier options when shopping / eating out suggesting there is a role for making these healthier options more appealing rather than re-educating.</w:t>
      </w:r>
    </w:p>
    <w:p w14:paraId="3ABE264A" w14:textId="77777777" w:rsidR="009F6719" w:rsidRPr="00877AEE" w:rsidRDefault="009F6719" w:rsidP="00877AEE">
      <w:pPr>
        <w:spacing w:after="0" w:line="240" w:lineRule="auto"/>
        <w:rPr>
          <w:rFonts w:cs="Arial"/>
          <w:szCs w:val="24"/>
        </w:rPr>
      </w:pPr>
    </w:p>
    <w:p w14:paraId="2BCFAE04" w14:textId="77777777" w:rsidR="00877AEE" w:rsidRDefault="00877AEE" w:rsidP="00877AEE">
      <w:pPr>
        <w:spacing w:after="0" w:line="240" w:lineRule="auto"/>
        <w:rPr>
          <w:rFonts w:cs="Arial"/>
          <w:szCs w:val="24"/>
        </w:rPr>
      </w:pPr>
      <w:r w:rsidRPr="00877AEE">
        <w:rPr>
          <w:rFonts w:cs="Arial"/>
          <w:szCs w:val="24"/>
        </w:rPr>
        <w:t>Spontaneous perceptions of healthy eating</w:t>
      </w:r>
    </w:p>
    <w:p w14:paraId="59538DB8" w14:textId="77777777" w:rsidR="001E70C7" w:rsidRPr="00877AEE" w:rsidRDefault="001E70C7" w:rsidP="00877AEE">
      <w:pPr>
        <w:spacing w:after="0" w:line="240" w:lineRule="auto"/>
        <w:rPr>
          <w:rFonts w:cs="Arial"/>
          <w:szCs w:val="24"/>
        </w:rPr>
      </w:pPr>
    </w:p>
    <w:p w14:paraId="7570A382" w14:textId="77777777" w:rsidR="00877AEE" w:rsidRPr="00877AEE" w:rsidRDefault="00877AEE" w:rsidP="00877AEE">
      <w:pPr>
        <w:spacing w:after="0" w:line="240" w:lineRule="auto"/>
        <w:rPr>
          <w:rFonts w:cs="Arial"/>
          <w:szCs w:val="24"/>
        </w:rPr>
      </w:pPr>
      <w:r w:rsidRPr="00877AEE">
        <w:rPr>
          <w:rFonts w:cs="Arial"/>
          <w:szCs w:val="24"/>
        </w:rPr>
        <w:t>Calories are not top of mind when thinking about healthy eating: concerns are primarily around a balanced diet, with plenty of veg (and increasingly, less meat).</w:t>
      </w:r>
    </w:p>
    <w:p w14:paraId="7D3D9FFE" w14:textId="77777777" w:rsidR="001E70C7" w:rsidRDefault="001E70C7" w:rsidP="00877AEE">
      <w:pPr>
        <w:spacing w:after="0" w:line="240" w:lineRule="auto"/>
        <w:rPr>
          <w:rFonts w:cs="Arial"/>
          <w:szCs w:val="24"/>
        </w:rPr>
      </w:pPr>
    </w:p>
    <w:p w14:paraId="402FD786" w14:textId="77777777" w:rsidR="001E70C7" w:rsidRDefault="001E70C7" w:rsidP="00877AEE">
      <w:pPr>
        <w:spacing w:after="0" w:line="240" w:lineRule="auto"/>
        <w:rPr>
          <w:rFonts w:cs="Arial"/>
          <w:szCs w:val="24"/>
        </w:rPr>
      </w:pPr>
    </w:p>
    <w:p w14:paraId="066BFA16" w14:textId="77777777" w:rsidR="00877AEE" w:rsidRPr="00877AEE" w:rsidRDefault="00877AEE" w:rsidP="00877AEE">
      <w:pPr>
        <w:spacing w:after="0" w:line="240" w:lineRule="auto"/>
        <w:rPr>
          <w:rFonts w:cs="Arial"/>
          <w:szCs w:val="24"/>
        </w:rPr>
      </w:pPr>
      <w:r w:rsidRPr="00877AEE">
        <w:rPr>
          <w:rFonts w:cs="Arial"/>
          <w:szCs w:val="24"/>
        </w:rPr>
        <w:t>What does healthy eating mean to you? Quotes from respondents:</w:t>
      </w:r>
      <w:r w:rsidR="001E70C7">
        <w:rPr>
          <w:rFonts w:cs="Arial"/>
          <w:szCs w:val="24"/>
        </w:rPr>
        <w:br/>
      </w:r>
    </w:p>
    <w:p w14:paraId="7765DFA0" w14:textId="77777777" w:rsidR="00877AEE" w:rsidRPr="001E70C7" w:rsidRDefault="00877AEE" w:rsidP="00877AEE">
      <w:pPr>
        <w:spacing w:after="0" w:line="240" w:lineRule="auto"/>
        <w:rPr>
          <w:rFonts w:cs="Arial"/>
          <w:i/>
          <w:szCs w:val="24"/>
        </w:rPr>
      </w:pPr>
      <w:r w:rsidRPr="001E70C7">
        <w:rPr>
          <w:rFonts w:cs="Arial"/>
          <w:i/>
          <w:szCs w:val="24"/>
        </w:rPr>
        <w:t>“A balanced diet of meat and 5 veg”</w:t>
      </w:r>
    </w:p>
    <w:p w14:paraId="1A4101D3" w14:textId="77777777" w:rsidR="001E70C7" w:rsidRPr="001E70C7" w:rsidRDefault="001E70C7" w:rsidP="00877AEE">
      <w:pPr>
        <w:spacing w:after="0" w:line="240" w:lineRule="auto"/>
        <w:rPr>
          <w:rFonts w:cs="Arial"/>
          <w:i/>
          <w:szCs w:val="24"/>
        </w:rPr>
      </w:pPr>
    </w:p>
    <w:p w14:paraId="4AEFC981" w14:textId="77777777" w:rsidR="001E70C7" w:rsidRPr="001E70C7" w:rsidRDefault="00877AEE" w:rsidP="00877AEE">
      <w:pPr>
        <w:spacing w:after="0" w:line="240" w:lineRule="auto"/>
        <w:rPr>
          <w:rFonts w:cs="Arial"/>
          <w:i/>
          <w:szCs w:val="24"/>
        </w:rPr>
      </w:pPr>
      <w:r w:rsidRPr="001E70C7">
        <w:rPr>
          <w:rFonts w:cs="Arial"/>
          <w:i/>
          <w:szCs w:val="24"/>
        </w:rPr>
        <w:t>“Consume a good cross section of foods required for healthy living”</w:t>
      </w:r>
    </w:p>
    <w:p w14:paraId="6C122923" w14:textId="77777777" w:rsidR="001E70C7" w:rsidRPr="001E70C7" w:rsidRDefault="001E70C7" w:rsidP="00877AEE">
      <w:pPr>
        <w:spacing w:after="0" w:line="240" w:lineRule="auto"/>
        <w:rPr>
          <w:rFonts w:cs="Arial"/>
          <w:i/>
          <w:szCs w:val="24"/>
        </w:rPr>
      </w:pPr>
    </w:p>
    <w:p w14:paraId="0FC1044D" w14:textId="77777777" w:rsidR="00877AEE" w:rsidRPr="001E70C7" w:rsidRDefault="00877AEE" w:rsidP="00877AEE">
      <w:pPr>
        <w:spacing w:after="0" w:line="240" w:lineRule="auto"/>
        <w:rPr>
          <w:rFonts w:cs="Arial"/>
          <w:i/>
          <w:szCs w:val="24"/>
        </w:rPr>
      </w:pPr>
      <w:r w:rsidRPr="001E70C7">
        <w:rPr>
          <w:rFonts w:cs="Arial"/>
          <w:i/>
          <w:szCs w:val="24"/>
        </w:rPr>
        <w:t>“Eating foods that are good for me, less sugars, salt and carbohydrates”</w:t>
      </w:r>
    </w:p>
    <w:p w14:paraId="7ACEB6B1" w14:textId="77777777" w:rsidR="001E70C7" w:rsidRPr="001E70C7" w:rsidRDefault="001E70C7" w:rsidP="00877AEE">
      <w:pPr>
        <w:spacing w:after="0" w:line="240" w:lineRule="auto"/>
        <w:rPr>
          <w:rFonts w:cs="Arial"/>
          <w:i/>
          <w:szCs w:val="24"/>
        </w:rPr>
      </w:pPr>
    </w:p>
    <w:p w14:paraId="67439165" w14:textId="77777777" w:rsidR="00877AEE" w:rsidRPr="001E70C7" w:rsidRDefault="00877AEE" w:rsidP="00877AEE">
      <w:pPr>
        <w:spacing w:after="0" w:line="240" w:lineRule="auto"/>
        <w:rPr>
          <w:rFonts w:cs="Arial"/>
          <w:i/>
          <w:szCs w:val="24"/>
        </w:rPr>
      </w:pPr>
      <w:r w:rsidRPr="001E70C7">
        <w:rPr>
          <w:rFonts w:cs="Arial"/>
          <w:i/>
          <w:szCs w:val="24"/>
        </w:rPr>
        <w:t>“Eating good food which is low in fat, low in sugar, and low in salt, also eating fresh vegetables and fruit daily”</w:t>
      </w:r>
    </w:p>
    <w:p w14:paraId="262DBB84" w14:textId="77777777" w:rsidR="001E70C7" w:rsidRPr="001E70C7" w:rsidRDefault="001E70C7" w:rsidP="00877AEE">
      <w:pPr>
        <w:spacing w:after="0" w:line="240" w:lineRule="auto"/>
        <w:rPr>
          <w:rFonts w:cs="Arial"/>
          <w:i/>
          <w:szCs w:val="24"/>
        </w:rPr>
      </w:pPr>
    </w:p>
    <w:p w14:paraId="437F790A" w14:textId="77777777" w:rsidR="00877AEE" w:rsidRPr="001E70C7" w:rsidRDefault="00877AEE" w:rsidP="00877AEE">
      <w:pPr>
        <w:spacing w:after="0" w:line="240" w:lineRule="auto"/>
        <w:rPr>
          <w:rFonts w:cs="Arial"/>
          <w:i/>
          <w:szCs w:val="24"/>
        </w:rPr>
      </w:pPr>
      <w:r w:rsidRPr="001E70C7">
        <w:rPr>
          <w:rFonts w:cs="Arial"/>
          <w:i/>
          <w:szCs w:val="24"/>
        </w:rPr>
        <w:t>“Lots of fruit and vegetables, not too much meat, full fat milk, butter and simple meals”</w:t>
      </w:r>
    </w:p>
    <w:p w14:paraId="0C53566B" w14:textId="77777777" w:rsidR="001E70C7" w:rsidRPr="001E70C7" w:rsidRDefault="001E70C7" w:rsidP="00877AEE">
      <w:pPr>
        <w:spacing w:after="0" w:line="240" w:lineRule="auto"/>
        <w:rPr>
          <w:rFonts w:cs="Arial"/>
          <w:i/>
          <w:szCs w:val="24"/>
        </w:rPr>
      </w:pPr>
    </w:p>
    <w:p w14:paraId="7426FBEB" w14:textId="77777777" w:rsidR="00877AEE" w:rsidRPr="001E70C7" w:rsidRDefault="00877AEE" w:rsidP="00877AEE">
      <w:pPr>
        <w:spacing w:after="0" w:line="240" w:lineRule="auto"/>
        <w:rPr>
          <w:rFonts w:cs="Arial"/>
          <w:i/>
          <w:szCs w:val="24"/>
        </w:rPr>
      </w:pPr>
      <w:r w:rsidRPr="001E70C7">
        <w:rPr>
          <w:rFonts w:cs="Arial"/>
          <w:i/>
          <w:szCs w:val="24"/>
        </w:rPr>
        <w:t>“Moderation, fruit and vegetables less meat portion control lots of water”</w:t>
      </w:r>
    </w:p>
    <w:p w14:paraId="169B574A" w14:textId="77777777" w:rsidR="001E70C7" w:rsidRPr="001E70C7" w:rsidRDefault="001E70C7" w:rsidP="00877AEE">
      <w:pPr>
        <w:spacing w:after="0" w:line="240" w:lineRule="auto"/>
        <w:rPr>
          <w:rFonts w:cs="Arial"/>
          <w:i/>
          <w:szCs w:val="24"/>
        </w:rPr>
      </w:pPr>
    </w:p>
    <w:p w14:paraId="60708188" w14:textId="77777777" w:rsidR="00877AEE" w:rsidRPr="001E70C7" w:rsidRDefault="00877AEE" w:rsidP="00877AEE">
      <w:pPr>
        <w:spacing w:after="0" w:line="240" w:lineRule="auto"/>
        <w:rPr>
          <w:rFonts w:cs="Arial"/>
          <w:i/>
          <w:szCs w:val="24"/>
        </w:rPr>
      </w:pPr>
      <w:r w:rsidRPr="001E70C7">
        <w:rPr>
          <w:rFonts w:cs="Arial"/>
          <w:i/>
          <w:szCs w:val="24"/>
        </w:rPr>
        <w:t>“Plant based whole foods”</w:t>
      </w:r>
    </w:p>
    <w:p w14:paraId="57261B77" w14:textId="77777777" w:rsidR="001E70C7" w:rsidRDefault="001E70C7" w:rsidP="00877AEE">
      <w:pPr>
        <w:spacing w:after="0" w:line="240" w:lineRule="auto"/>
        <w:rPr>
          <w:rFonts w:cs="Arial"/>
          <w:szCs w:val="24"/>
        </w:rPr>
      </w:pPr>
    </w:p>
    <w:p w14:paraId="6BF894FF" w14:textId="77777777" w:rsidR="00877AEE" w:rsidRDefault="00877AEE" w:rsidP="00877AEE">
      <w:pPr>
        <w:spacing w:after="0" w:line="240" w:lineRule="auto"/>
        <w:rPr>
          <w:rFonts w:cs="Arial"/>
          <w:szCs w:val="24"/>
        </w:rPr>
      </w:pPr>
      <w:r w:rsidRPr="00877AEE">
        <w:rPr>
          <w:rFonts w:cs="Arial"/>
          <w:szCs w:val="24"/>
        </w:rPr>
        <w:t>A balanced diet with concerns over certain macronutrients remains top of mind rather than calories.</w:t>
      </w:r>
    </w:p>
    <w:p w14:paraId="3A78E2A3" w14:textId="77777777" w:rsidR="00BC684D" w:rsidRPr="00877AEE" w:rsidRDefault="00BC684D" w:rsidP="00877AEE">
      <w:pPr>
        <w:spacing w:after="0" w:line="240" w:lineRule="auto"/>
        <w:rPr>
          <w:rFonts w:cs="Arial"/>
          <w:szCs w:val="24"/>
        </w:rPr>
      </w:pPr>
    </w:p>
    <w:p w14:paraId="4A9B658D" w14:textId="77777777" w:rsidR="00877AEE" w:rsidRDefault="00877AEE" w:rsidP="00877AEE">
      <w:pPr>
        <w:spacing w:after="0" w:line="240" w:lineRule="auto"/>
        <w:rPr>
          <w:rFonts w:cs="Arial"/>
          <w:szCs w:val="24"/>
        </w:rPr>
      </w:pPr>
      <w:r w:rsidRPr="00877AEE">
        <w:rPr>
          <w:rFonts w:cs="Arial"/>
          <w:szCs w:val="24"/>
        </w:rPr>
        <w:t>Spontaneous knowledge of traffic light labels</w:t>
      </w:r>
    </w:p>
    <w:p w14:paraId="4693A000" w14:textId="77777777" w:rsidR="00BC684D" w:rsidRPr="00877AEE" w:rsidRDefault="00BC684D" w:rsidP="00877AEE">
      <w:pPr>
        <w:spacing w:after="0" w:line="240" w:lineRule="auto"/>
        <w:rPr>
          <w:rFonts w:cs="Arial"/>
          <w:szCs w:val="24"/>
        </w:rPr>
      </w:pPr>
    </w:p>
    <w:p w14:paraId="286DE84F" w14:textId="77777777" w:rsidR="00877AEE" w:rsidRDefault="00877AEE" w:rsidP="00877AEE">
      <w:pPr>
        <w:spacing w:after="0" w:line="240" w:lineRule="auto"/>
        <w:rPr>
          <w:rFonts w:cs="Arial"/>
          <w:szCs w:val="24"/>
        </w:rPr>
      </w:pPr>
      <w:r w:rsidRPr="00877AEE">
        <w:rPr>
          <w:rFonts w:cs="Arial"/>
          <w:szCs w:val="24"/>
        </w:rPr>
        <w:t>Understanding of traffic light labelling sees an increase in this wave, after remaining stable during 2017-18.</w:t>
      </w:r>
    </w:p>
    <w:p w14:paraId="1B75DD0B" w14:textId="77777777" w:rsidR="00BC684D" w:rsidRPr="00877AEE" w:rsidRDefault="00BC684D" w:rsidP="00877AEE">
      <w:pPr>
        <w:spacing w:after="0" w:line="240" w:lineRule="auto"/>
        <w:rPr>
          <w:rFonts w:cs="Arial"/>
          <w:szCs w:val="24"/>
        </w:rPr>
      </w:pPr>
    </w:p>
    <w:p w14:paraId="13ADA745" w14:textId="77777777" w:rsidR="00877AEE" w:rsidRPr="00877AEE" w:rsidRDefault="00877AEE" w:rsidP="00877AEE">
      <w:pPr>
        <w:spacing w:after="0" w:line="240" w:lineRule="auto"/>
        <w:rPr>
          <w:rFonts w:cs="Arial"/>
          <w:szCs w:val="24"/>
        </w:rPr>
      </w:pPr>
      <w:r w:rsidRPr="00877AEE">
        <w:rPr>
          <w:rFonts w:cs="Arial"/>
          <w:szCs w:val="24"/>
        </w:rPr>
        <w:t xml:space="preserve">72% understand traffic light labels (7-10 on a </w:t>
      </w:r>
      <w:proofErr w:type="gramStart"/>
      <w:r w:rsidRPr="00877AEE">
        <w:rPr>
          <w:rFonts w:cs="Arial"/>
          <w:szCs w:val="24"/>
        </w:rPr>
        <w:t>10 point</w:t>
      </w:r>
      <w:proofErr w:type="gramEnd"/>
      <w:r w:rsidRPr="00877AEE">
        <w:rPr>
          <w:rFonts w:cs="Arial"/>
          <w:szCs w:val="24"/>
        </w:rPr>
        <w:t xml:space="preserve"> scale)</w:t>
      </w:r>
    </w:p>
    <w:p w14:paraId="07F6C55B" w14:textId="77777777" w:rsidR="00877AEE" w:rsidRPr="00877AEE" w:rsidRDefault="00877AEE" w:rsidP="00877AEE">
      <w:pPr>
        <w:spacing w:after="0" w:line="240" w:lineRule="auto"/>
        <w:rPr>
          <w:rFonts w:cs="Arial"/>
          <w:szCs w:val="24"/>
        </w:rPr>
      </w:pPr>
      <w:r w:rsidRPr="00877AEE">
        <w:rPr>
          <w:rFonts w:cs="Arial"/>
          <w:szCs w:val="24"/>
        </w:rPr>
        <w:t>Most understand that the traffic lights are intended to help guide food choice, but specific understanding is mixed. Respondent quotes:</w:t>
      </w:r>
    </w:p>
    <w:p w14:paraId="20FDEBE2" w14:textId="77777777" w:rsidR="00BC684D" w:rsidRDefault="00BC684D" w:rsidP="00877AEE">
      <w:pPr>
        <w:spacing w:after="0" w:line="240" w:lineRule="auto"/>
        <w:rPr>
          <w:rFonts w:cs="Arial"/>
          <w:szCs w:val="24"/>
        </w:rPr>
      </w:pPr>
    </w:p>
    <w:p w14:paraId="484EFCF1" w14:textId="77777777" w:rsidR="00BC684D" w:rsidRPr="00BC684D" w:rsidRDefault="00877AEE" w:rsidP="00877AEE">
      <w:pPr>
        <w:spacing w:after="0" w:line="240" w:lineRule="auto"/>
        <w:rPr>
          <w:rFonts w:cs="Arial"/>
          <w:i/>
          <w:szCs w:val="24"/>
        </w:rPr>
      </w:pPr>
      <w:r w:rsidRPr="00BC684D">
        <w:rPr>
          <w:rFonts w:cs="Arial"/>
          <w:i/>
          <w:szCs w:val="24"/>
        </w:rPr>
        <w:t>“A quick guide to say how healthy the item is for you. Green is okay, red is not good and should be used in moderation</w:t>
      </w:r>
      <w:r w:rsidR="00BC684D" w:rsidRPr="00BC684D">
        <w:rPr>
          <w:rFonts w:cs="Arial"/>
          <w:i/>
          <w:szCs w:val="24"/>
        </w:rPr>
        <w:t>”</w:t>
      </w:r>
    </w:p>
    <w:p w14:paraId="194A7A1A" w14:textId="77777777" w:rsidR="00BC684D" w:rsidRPr="00BC684D" w:rsidRDefault="00BC684D" w:rsidP="00877AEE">
      <w:pPr>
        <w:spacing w:after="0" w:line="240" w:lineRule="auto"/>
        <w:rPr>
          <w:rFonts w:cs="Arial"/>
          <w:i/>
          <w:szCs w:val="24"/>
        </w:rPr>
      </w:pPr>
    </w:p>
    <w:p w14:paraId="593AF509" w14:textId="77777777" w:rsidR="00877AEE" w:rsidRPr="00BC684D" w:rsidRDefault="00877AEE" w:rsidP="00877AEE">
      <w:pPr>
        <w:spacing w:after="0" w:line="240" w:lineRule="auto"/>
        <w:rPr>
          <w:rFonts w:cs="Arial"/>
          <w:i/>
          <w:szCs w:val="24"/>
        </w:rPr>
      </w:pPr>
      <w:r w:rsidRPr="00BC684D">
        <w:rPr>
          <w:rFonts w:cs="Arial"/>
          <w:i/>
          <w:szCs w:val="24"/>
        </w:rPr>
        <w:t>“If traffic light is green then the ingredients in it is within the government guidelines, but if it is red then the ingredients is well out of your recommended daily allowance”</w:t>
      </w:r>
    </w:p>
    <w:p w14:paraId="45D73FF2" w14:textId="77777777" w:rsidR="00BC684D" w:rsidRPr="00BC684D" w:rsidRDefault="00BC684D" w:rsidP="00877AEE">
      <w:pPr>
        <w:spacing w:after="0" w:line="240" w:lineRule="auto"/>
        <w:rPr>
          <w:rFonts w:cs="Arial"/>
          <w:i/>
          <w:szCs w:val="24"/>
        </w:rPr>
      </w:pPr>
    </w:p>
    <w:p w14:paraId="6DBD1368" w14:textId="77777777" w:rsidR="00877AEE" w:rsidRPr="00BC684D" w:rsidRDefault="00877AEE" w:rsidP="00877AEE">
      <w:pPr>
        <w:spacing w:after="0" w:line="240" w:lineRule="auto"/>
        <w:rPr>
          <w:rFonts w:cs="Arial"/>
          <w:i/>
          <w:szCs w:val="24"/>
        </w:rPr>
      </w:pPr>
      <w:r w:rsidRPr="00BC684D">
        <w:rPr>
          <w:rFonts w:cs="Arial"/>
          <w:i/>
          <w:szCs w:val="24"/>
        </w:rPr>
        <w:t>“To let you know how much sugar or salt or fat is in the food”</w:t>
      </w:r>
    </w:p>
    <w:p w14:paraId="099E7D96" w14:textId="77777777" w:rsidR="00BC684D" w:rsidRPr="00BC684D" w:rsidRDefault="00BC684D" w:rsidP="00877AEE">
      <w:pPr>
        <w:spacing w:after="0" w:line="240" w:lineRule="auto"/>
        <w:rPr>
          <w:rFonts w:cs="Arial"/>
          <w:i/>
          <w:szCs w:val="24"/>
        </w:rPr>
      </w:pPr>
    </w:p>
    <w:p w14:paraId="2044A043" w14:textId="77777777" w:rsidR="00877AEE" w:rsidRPr="00BC684D" w:rsidRDefault="00877AEE" w:rsidP="00877AEE">
      <w:pPr>
        <w:spacing w:after="0" w:line="240" w:lineRule="auto"/>
        <w:rPr>
          <w:rFonts w:cs="Arial"/>
          <w:i/>
          <w:szCs w:val="24"/>
        </w:rPr>
      </w:pPr>
      <w:r w:rsidRPr="00BC684D">
        <w:rPr>
          <w:rFonts w:cs="Arial"/>
          <w:i/>
          <w:szCs w:val="24"/>
        </w:rPr>
        <w:t>“How much fat carbs etc is in food”</w:t>
      </w:r>
    </w:p>
    <w:p w14:paraId="03C4E9BC" w14:textId="77777777" w:rsidR="00BC684D" w:rsidRPr="00BC684D" w:rsidRDefault="00BC684D" w:rsidP="00877AEE">
      <w:pPr>
        <w:spacing w:after="0" w:line="240" w:lineRule="auto"/>
        <w:rPr>
          <w:rFonts w:cs="Arial"/>
          <w:i/>
          <w:szCs w:val="24"/>
        </w:rPr>
      </w:pPr>
    </w:p>
    <w:p w14:paraId="34477809" w14:textId="77777777" w:rsidR="00877AEE" w:rsidRPr="00BC684D" w:rsidRDefault="00877AEE" w:rsidP="00877AEE">
      <w:pPr>
        <w:spacing w:after="0" w:line="240" w:lineRule="auto"/>
        <w:rPr>
          <w:rFonts w:cs="Arial"/>
          <w:i/>
          <w:szCs w:val="24"/>
        </w:rPr>
      </w:pPr>
      <w:r w:rsidRPr="00BC684D">
        <w:rPr>
          <w:rFonts w:cs="Arial"/>
          <w:i/>
          <w:szCs w:val="24"/>
        </w:rPr>
        <w:t>“How many calories sugar etc compared to daily recommendation”</w:t>
      </w:r>
    </w:p>
    <w:p w14:paraId="34D4C797" w14:textId="77777777" w:rsidR="00BC684D" w:rsidRPr="00BC684D" w:rsidRDefault="00BC684D" w:rsidP="00877AEE">
      <w:pPr>
        <w:spacing w:after="0" w:line="240" w:lineRule="auto"/>
        <w:rPr>
          <w:rFonts w:cs="Arial"/>
          <w:i/>
          <w:szCs w:val="24"/>
        </w:rPr>
      </w:pPr>
    </w:p>
    <w:p w14:paraId="61F9A8EC" w14:textId="77777777" w:rsidR="00877AEE" w:rsidRPr="00BC684D" w:rsidRDefault="00877AEE" w:rsidP="00877AEE">
      <w:pPr>
        <w:spacing w:after="0" w:line="240" w:lineRule="auto"/>
        <w:rPr>
          <w:rFonts w:cs="Arial"/>
          <w:i/>
          <w:szCs w:val="24"/>
        </w:rPr>
      </w:pPr>
      <w:r w:rsidRPr="00BC684D">
        <w:rPr>
          <w:rFonts w:cs="Arial"/>
          <w:i/>
          <w:szCs w:val="24"/>
        </w:rPr>
        <w:t>“How unhealthy a food may be with red indicating an increased risk in physical health problems if regularly consumed”</w:t>
      </w:r>
    </w:p>
    <w:p w14:paraId="41D240FF" w14:textId="77777777" w:rsidR="00BC684D" w:rsidRPr="00BC684D" w:rsidRDefault="00BC684D" w:rsidP="00877AEE">
      <w:pPr>
        <w:spacing w:after="0" w:line="240" w:lineRule="auto"/>
        <w:rPr>
          <w:rFonts w:cs="Arial"/>
          <w:i/>
          <w:szCs w:val="24"/>
        </w:rPr>
      </w:pPr>
    </w:p>
    <w:p w14:paraId="3A14599E" w14:textId="77777777" w:rsidR="00877AEE" w:rsidRPr="00BC684D" w:rsidRDefault="00877AEE" w:rsidP="00877AEE">
      <w:pPr>
        <w:spacing w:after="0" w:line="240" w:lineRule="auto"/>
        <w:rPr>
          <w:rFonts w:cs="Arial"/>
          <w:i/>
          <w:szCs w:val="24"/>
        </w:rPr>
      </w:pPr>
      <w:r w:rsidRPr="00BC684D">
        <w:rPr>
          <w:rFonts w:cs="Arial"/>
          <w:i/>
          <w:szCs w:val="24"/>
        </w:rPr>
        <w:t>“Good average and bad readings for the chemicals they put into food”</w:t>
      </w:r>
    </w:p>
    <w:p w14:paraId="39BEDA37" w14:textId="77777777" w:rsidR="00BC684D" w:rsidRPr="00BC684D" w:rsidRDefault="00BC684D" w:rsidP="00877AEE">
      <w:pPr>
        <w:spacing w:after="0" w:line="240" w:lineRule="auto"/>
        <w:rPr>
          <w:rFonts w:cs="Arial"/>
          <w:i/>
          <w:szCs w:val="24"/>
        </w:rPr>
      </w:pPr>
    </w:p>
    <w:p w14:paraId="69C64552" w14:textId="77777777" w:rsidR="00877AEE" w:rsidRPr="00BC684D" w:rsidRDefault="00877AEE" w:rsidP="00877AEE">
      <w:pPr>
        <w:spacing w:after="0" w:line="240" w:lineRule="auto"/>
        <w:rPr>
          <w:rFonts w:cs="Arial"/>
          <w:i/>
          <w:szCs w:val="24"/>
        </w:rPr>
      </w:pPr>
      <w:r w:rsidRPr="00BC684D">
        <w:rPr>
          <w:rFonts w:cs="Arial"/>
          <w:i/>
          <w:szCs w:val="24"/>
        </w:rPr>
        <w:t>“Warnings of elements which, if exceeded on a frequent basis, can damage your health”</w:t>
      </w:r>
    </w:p>
    <w:p w14:paraId="765E56B8" w14:textId="77777777" w:rsidR="00BC684D" w:rsidRPr="00BC684D" w:rsidRDefault="00BC684D" w:rsidP="00877AEE">
      <w:pPr>
        <w:spacing w:after="0" w:line="240" w:lineRule="auto"/>
        <w:rPr>
          <w:rFonts w:cs="Arial"/>
          <w:i/>
          <w:szCs w:val="24"/>
        </w:rPr>
      </w:pPr>
    </w:p>
    <w:p w14:paraId="1C31BB52" w14:textId="77777777" w:rsidR="00877AEE" w:rsidRDefault="00877AEE" w:rsidP="00877AEE">
      <w:pPr>
        <w:spacing w:after="0" w:line="240" w:lineRule="auto"/>
        <w:rPr>
          <w:rFonts w:cs="Arial"/>
          <w:szCs w:val="24"/>
        </w:rPr>
      </w:pPr>
      <w:r w:rsidRPr="00877AEE">
        <w:rPr>
          <w:rFonts w:cs="Arial"/>
          <w:szCs w:val="24"/>
        </w:rPr>
        <w:t xml:space="preserve">With continued exposure to the traffic light labelling understanding is gradually trending up but </w:t>
      </w:r>
      <w:proofErr w:type="gramStart"/>
      <w:r w:rsidRPr="00877AEE">
        <w:rPr>
          <w:rFonts w:cs="Arial"/>
          <w:szCs w:val="24"/>
        </w:rPr>
        <w:t>still remains</w:t>
      </w:r>
      <w:proofErr w:type="gramEnd"/>
      <w:r w:rsidRPr="00877AEE">
        <w:rPr>
          <w:rFonts w:cs="Arial"/>
          <w:szCs w:val="24"/>
        </w:rPr>
        <w:t xml:space="preserve"> an opportunity to educate about the specific meanings of the image.</w:t>
      </w:r>
    </w:p>
    <w:p w14:paraId="3AEBF09C" w14:textId="77777777" w:rsidR="00A334F3" w:rsidRPr="00877AEE" w:rsidRDefault="00A334F3" w:rsidP="00877AEE">
      <w:pPr>
        <w:spacing w:after="0" w:line="240" w:lineRule="auto"/>
        <w:rPr>
          <w:rFonts w:cs="Arial"/>
          <w:szCs w:val="24"/>
        </w:rPr>
      </w:pPr>
    </w:p>
    <w:p w14:paraId="087A76E1" w14:textId="77777777" w:rsidR="00877AEE" w:rsidRDefault="00877AEE" w:rsidP="00877AEE">
      <w:pPr>
        <w:spacing w:after="0" w:line="240" w:lineRule="auto"/>
        <w:rPr>
          <w:rFonts w:cs="Arial"/>
          <w:szCs w:val="24"/>
        </w:rPr>
      </w:pPr>
      <w:r w:rsidRPr="00877AEE">
        <w:rPr>
          <w:rFonts w:cs="Arial"/>
          <w:szCs w:val="24"/>
        </w:rPr>
        <w:t>Prompted awareness (image shown) and usage of traffic light labels</w:t>
      </w:r>
    </w:p>
    <w:p w14:paraId="5D2F3FEC" w14:textId="77777777" w:rsidR="00A334F3" w:rsidRPr="00877AEE" w:rsidRDefault="00A334F3" w:rsidP="00877AEE">
      <w:pPr>
        <w:spacing w:after="0" w:line="240" w:lineRule="auto"/>
        <w:rPr>
          <w:rFonts w:cs="Arial"/>
          <w:szCs w:val="24"/>
        </w:rPr>
      </w:pPr>
    </w:p>
    <w:p w14:paraId="78B424B0" w14:textId="77777777" w:rsidR="00877AEE" w:rsidRDefault="00877AEE" w:rsidP="00877AEE">
      <w:pPr>
        <w:spacing w:after="0" w:line="240" w:lineRule="auto"/>
        <w:rPr>
          <w:rFonts w:cs="Arial"/>
          <w:szCs w:val="24"/>
        </w:rPr>
      </w:pPr>
      <w:r w:rsidRPr="00877AEE">
        <w:rPr>
          <w:rFonts w:cs="Arial"/>
          <w:szCs w:val="24"/>
        </w:rPr>
        <w:t>Encouragingly, both recognition and use of the traffic light labels continues to trend upwards.</w:t>
      </w:r>
    </w:p>
    <w:p w14:paraId="31F0599E" w14:textId="77777777" w:rsidR="00A334F3" w:rsidRPr="00877AEE" w:rsidRDefault="00A334F3" w:rsidP="00877AEE">
      <w:pPr>
        <w:spacing w:after="0" w:line="240" w:lineRule="auto"/>
        <w:rPr>
          <w:rFonts w:cs="Arial"/>
          <w:szCs w:val="24"/>
        </w:rPr>
      </w:pPr>
    </w:p>
    <w:p w14:paraId="6CAAC89B"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96% recognise traffic light labels</w:t>
      </w:r>
    </w:p>
    <w:p w14:paraId="6EDEC3B6"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67% use traffic light labels when shopping</w:t>
      </w:r>
    </w:p>
    <w:p w14:paraId="73072269"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56% buy products with ‘healthier’ traffic light colours</w:t>
      </w:r>
    </w:p>
    <w:p w14:paraId="73C01BBD" w14:textId="77777777" w:rsidR="00877AEE" w:rsidRDefault="00877AEE" w:rsidP="00877AEE">
      <w:pPr>
        <w:spacing w:after="0" w:line="240" w:lineRule="auto"/>
        <w:rPr>
          <w:rFonts w:cs="Arial"/>
          <w:szCs w:val="24"/>
        </w:rPr>
      </w:pPr>
      <w:r w:rsidRPr="00877AEE">
        <w:rPr>
          <w:rFonts w:cs="Arial"/>
          <w:szCs w:val="24"/>
        </w:rPr>
        <w:t>•</w:t>
      </w:r>
      <w:r w:rsidRPr="00877AEE">
        <w:rPr>
          <w:rFonts w:cs="Arial"/>
          <w:szCs w:val="24"/>
        </w:rPr>
        <w:tab/>
        <w:t>42% buy products with a lower percentage of calorie RDA</w:t>
      </w:r>
    </w:p>
    <w:p w14:paraId="2BF51CC5" w14:textId="77777777" w:rsidR="00A334F3" w:rsidRPr="00877AEE" w:rsidRDefault="00A334F3" w:rsidP="00877AEE">
      <w:pPr>
        <w:spacing w:after="0" w:line="240" w:lineRule="auto"/>
        <w:rPr>
          <w:rFonts w:cs="Arial"/>
          <w:szCs w:val="24"/>
        </w:rPr>
      </w:pPr>
    </w:p>
    <w:p w14:paraId="755D75D3" w14:textId="77777777" w:rsidR="00877AEE" w:rsidRDefault="00877AEE" w:rsidP="00877AEE">
      <w:pPr>
        <w:spacing w:after="0" w:line="240" w:lineRule="auto"/>
        <w:rPr>
          <w:rFonts w:cs="Arial"/>
          <w:szCs w:val="24"/>
        </w:rPr>
      </w:pPr>
      <w:r w:rsidRPr="00877AEE">
        <w:rPr>
          <w:rFonts w:cs="Arial"/>
          <w:szCs w:val="24"/>
        </w:rPr>
        <w:t>Although consumers increasingly claim to purchase products with healthier traffic light colours, the lower calorie products haven’t seen the same increase, suggesting there is an opportunity to link the two in consumers’ minds.</w:t>
      </w:r>
    </w:p>
    <w:p w14:paraId="1D7E0BB4" w14:textId="77777777" w:rsidR="00A334F3" w:rsidRPr="00877AEE" w:rsidRDefault="00A334F3" w:rsidP="00877AEE">
      <w:pPr>
        <w:spacing w:after="0" w:line="240" w:lineRule="auto"/>
        <w:rPr>
          <w:rFonts w:cs="Arial"/>
          <w:szCs w:val="24"/>
        </w:rPr>
      </w:pPr>
    </w:p>
    <w:p w14:paraId="0793A92C" w14:textId="77777777" w:rsidR="00877AEE" w:rsidRDefault="00877AEE" w:rsidP="00877AEE">
      <w:pPr>
        <w:spacing w:after="0" w:line="240" w:lineRule="auto"/>
        <w:rPr>
          <w:rFonts w:cs="Arial"/>
          <w:szCs w:val="24"/>
        </w:rPr>
      </w:pPr>
      <w:r w:rsidRPr="00877AEE">
        <w:rPr>
          <w:rFonts w:cs="Arial"/>
          <w:szCs w:val="24"/>
        </w:rPr>
        <w:t>Shopping behaviour around healthy eating (1)</w:t>
      </w:r>
    </w:p>
    <w:p w14:paraId="46CDB9FA" w14:textId="77777777" w:rsidR="00A334F3" w:rsidRPr="00877AEE" w:rsidRDefault="00A334F3" w:rsidP="00877AEE">
      <w:pPr>
        <w:spacing w:after="0" w:line="240" w:lineRule="auto"/>
        <w:rPr>
          <w:rFonts w:cs="Arial"/>
          <w:szCs w:val="24"/>
        </w:rPr>
      </w:pPr>
    </w:p>
    <w:p w14:paraId="5D64801D" w14:textId="77777777" w:rsidR="00877AEE" w:rsidRDefault="00877AEE" w:rsidP="00877AEE">
      <w:pPr>
        <w:spacing w:after="0" w:line="240" w:lineRule="auto"/>
        <w:rPr>
          <w:rFonts w:cs="Arial"/>
          <w:szCs w:val="24"/>
        </w:rPr>
      </w:pPr>
      <w:r w:rsidRPr="00877AEE">
        <w:rPr>
          <w:rFonts w:cs="Arial"/>
          <w:szCs w:val="24"/>
        </w:rPr>
        <w:t>As with previous waves, sugar remains the most consulted nutrient of traffic light labelling and sees a directional increase in this wave.</w:t>
      </w:r>
    </w:p>
    <w:p w14:paraId="7393BFA2" w14:textId="77777777" w:rsidR="00A334F3" w:rsidRPr="00877AEE" w:rsidRDefault="00A334F3" w:rsidP="00877AEE">
      <w:pPr>
        <w:spacing w:after="0" w:line="240" w:lineRule="auto"/>
        <w:rPr>
          <w:rFonts w:cs="Arial"/>
          <w:szCs w:val="24"/>
        </w:rPr>
      </w:pPr>
    </w:p>
    <w:p w14:paraId="062BA7A9" w14:textId="77777777" w:rsidR="00877AEE" w:rsidRDefault="00877AEE" w:rsidP="00877AEE">
      <w:pPr>
        <w:spacing w:after="0" w:line="240" w:lineRule="auto"/>
        <w:rPr>
          <w:rFonts w:cs="Arial"/>
          <w:szCs w:val="24"/>
        </w:rPr>
      </w:pPr>
      <w:r w:rsidRPr="00877AEE">
        <w:rPr>
          <w:rFonts w:cs="Arial"/>
          <w:szCs w:val="24"/>
        </w:rPr>
        <w:t>For themselves:</w:t>
      </w:r>
    </w:p>
    <w:p w14:paraId="53CBB0F8" w14:textId="77777777" w:rsidR="00A334F3" w:rsidRPr="00877AEE" w:rsidRDefault="00A334F3" w:rsidP="00877AEE">
      <w:pPr>
        <w:spacing w:after="0" w:line="240" w:lineRule="auto"/>
        <w:rPr>
          <w:rFonts w:cs="Arial"/>
          <w:szCs w:val="24"/>
        </w:rPr>
      </w:pPr>
    </w:p>
    <w:p w14:paraId="48510B3C"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50% look at traffic light labels for sugar</w:t>
      </w:r>
    </w:p>
    <w:p w14:paraId="6828E146"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40% look at traffic light labels for calories</w:t>
      </w:r>
    </w:p>
    <w:p w14:paraId="03572A87"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43% look at traffic light labels for salt</w:t>
      </w:r>
    </w:p>
    <w:p w14:paraId="42072654"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40% look at traffic light labels for fat</w:t>
      </w:r>
    </w:p>
    <w:p w14:paraId="27564194" w14:textId="77777777" w:rsidR="00877AEE" w:rsidRDefault="00877AEE" w:rsidP="00877AEE">
      <w:pPr>
        <w:spacing w:after="0" w:line="240" w:lineRule="auto"/>
        <w:rPr>
          <w:rFonts w:cs="Arial"/>
          <w:szCs w:val="24"/>
        </w:rPr>
      </w:pPr>
      <w:r w:rsidRPr="00877AEE">
        <w:rPr>
          <w:rFonts w:cs="Arial"/>
          <w:szCs w:val="24"/>
        </w:rPr>
        <w:t>•</w:t>
      </w:r>
      <w:r w:rsidRPr="00877AEE">
        <w:rPr>
          <w:rFonts w:cs="Arial"/>
          <w:szCs w:val="24"/>
        </w:rPr>
        <w:tab/>
        <w:t>35% look at traffic light labels for saturated fat</w:t>
      </w:r>
    </w:p>
    <w:p w14:paraId="331E952C" w14:textId="77777777" w:rsidR="00A334F3" w:rsidRPr="00877AEE" w:rsidRDefault="00A334F3" w:rsidP="00877AEE">
      <w:pPr>
        <w:spacing w:after="0" w:line="240" w:lineRule="auto"/>
        <w:rPr>
          <w:rFonts w:cs="Arial"/>
          <w:szCs w:val="24"/>
        </w:rPr>
      </w:pPr>
    </w:p>
    <w:p w14:paraId="374D7A9F" w14:textId="77777777" w:rsidR="00877AEE" w:rsidRDefault="00877AEE" w:rsidP="00877AEE">
      <w:pPr>
        <w:spacing w:after="0" w:line="240" w:lineRule="auto"/>
        <w:rPr>
          <w:rFonts w:cs="Arial"/>
          <w:szCs w:val="24"/>
        </w:rPr>
      </w:pPr>
      <w:r w:rsidRPr="00877AEE">
        <w:rPr>
          <w:rFonts w:cs="Arial"/>
          <w:szCs w:val="24"/>
        </w:rPr>
        <w:t>Consultation of the traffic light labelling for calories, fat, saturates and salt remains notably behind sugar. There is an opportunity here to educate around the importance of calories and the other nutrients.</w:t>
      </w:r>
    </w:p>
    <w:p w14:paraId="32660419" w14:textId="77777777" w:rsidR="00A334F3" w:rsidRPr="00877AEE" w:rsidRDefault="00A334F3" w:rsidP="00877AEE">
      <w:pPr>
        <w:spacing w:after="0" w:line="240" w:lineRule="auto"/>
        <w:rPr>
          <w:rFonts w:cs="Arial"/>
          <w:szCs w:val="24"/>
        </w:rPr>
      </w:pPr>
    </w:p>
    <w:p w14:paraId="0EB800DC" w14:textId="77777777" w:rsidR="00877AEE" w:rsidRDefault="00877AEE" w:rsidP="00877AEE">
      <w:pPr>
        <w:spacing w:after="0" w:line="240" w:lineRule="auto"/>
        <w:rPr>
          <w:rFonts w:cs="Arial"/>
          <w:szCs w:val="24"/>
        </w:rPr>
      </w:pPr>
      <w:r w:rsidRPr="00877AEE">
        <w:rPr>
          <w:rFonts w:cs="Arial"/>
          <w:szCs w:val="24"/>
        </w:rPr>
        <w:t>Shopping behaviour around healthy eating (2)</w:t>
      </w:r>
    </w:p>
    <w:p w14:paraId="4405C03A" w14:textId="77777777" w:rsidR="00A334F3" w:rsidRPr="00877AEE" w:rsidRDefault="00A334F3" w:rsidP="00877AEE">
      <w:pPr>
        <w:spacing w:after="0" w:line="240" w:lineRule="auto"/>
        <w:rPr>
          <w:rFonts w:cs="Arial"/>
          <w:szCs w:val="24"/>
        </w:rPr>
      </w:pPr>
    </w:p>
    <w:p w14:paraId="2BAC55C7" w14:textId="77777777" w:rsidR="00877AEE" w:rsidRDefault="00877AEE" w:rsidP="00877AEE">
      <w:pPr>
        <w:spacing w:after="0" w:line="240" w:lineRule="auto"/>
        <w:rPr>
          <w:rFonts w:cs="Arial"/>
          <w:szCs w:val="24"/>
        </w:rPr>
      </w:pPr>
      <w:r w:rsidRPr="00877AEE">
        <w:rPr>
          <w:rFonts w:cs="Arial"/>
          <w:szCs w:val="24"/>
        </w:rPr>
        <w:t>Sugar and Salt are key nutrients both parents and grandparents consult when looking at traffic light labels.</w:t>
      </w:r>
    </w:p>
    <w:p w14:paraId="0D636B91" w14:textId="77777777" w:rsidR="00A334F3" w:rsidRPr="00877AEE" w:rsidRDefault="00A334F3" w:rsidP="00877AEE">
      <w:pPr>
        <w:spacing w:after="0" w:line="240" w:lineRule="auto"/>
        <w:rPr>
          <w:rFonts w:cs="Arial"/>
          <w:szCs w:val="24"/>
        </w:rPr>
      </w:pPr>
    </w:p>
    <w:p w14:paraId="3A225CF6" w14:textId="77777777" w:rsidR="00877AEE" w:rsidRDefault="00877AEE" w:rsidP="00877AEE">
      <w:pPr>
        <w:spacing w:after="0" w:line="240" w:lineRule="auto"/>
        <w:rPr>
          <w:rFonts w:cs="Arial"/>
          <w:szCs w:val="24"/>
        </w:rPr>
      </w:pPr>
      <w:r w:rsidRPr="00877AEE">
        <w:rPr>
          <w:rFonts w:cs="Arial"/>
          <w:szCs w:val="24"/>
        </w:rPr>
        <w:t xml:space="preserve">For their children (based on those with children, n=89): </w:t>
      </w:r>
    </w:p>
    <w:p w14:paraId="5355278D" w14:textId="77777777" w:rsidR="00A334F3" w:rsidRPr="00877AEE" w:rsidRDefault="00A334F3" w:rsidP="00877AEE">
      <w:pPr>
        <w:spacing w:after="0" w:line="240" w:lineRule="auto"/>
        <w:rPr>
          <w:rFonts w:cs="Arial"/>
          <w:szCs w:val="24"/>
        </w:rPr>
      </w:pPr>
    </w:p>
    <w:p w14:paraId="04DB326E"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57% look at traffic light labels for sugar</w:t>
      </w:r>
    </w:p>
    <w:p w14:paraId="682A5025"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33% look at traffic light labels for calories</w:t>
      </w:r>
    </w:p>
    <w:p w14:paraId="3A517F65" w14:textId="77777777" w:rsidR="00877AEE" w:rsidRPr="00877AEE" w:rsidRDefault="00877AEE" w:rsidP="00877AEE">
      <w:pPr>
        <w:spacing w:after="0" w:line="240" w:lineRule="auto"/>
        <w:rPr>
          <w:rFonts w:cs="Arial"/>
          <w:szCs w:val="24"/>
        </w:rPr>
      </w:pPr>
      <w:r w:rsidRPr="00877AEE">
        <w:rPr>
          <w:rFonts w:cs="Arial"/>
          <w:szCs w:val="24"/>
        </w:rPr>
        <w:lastRenderedPageBreak/>
        <w:t>•</w:t>
      </w:r>
      <w:r w:rsidRPr="00877AEE">
        <w:rPr>
          <w:rFonts w:cs="Arial"/>
          <w:szCs w:val="24"/>
        </w:rPr>
        <w:tab/>
        <w:t>57% look at traffic light labels for salt</w:t>
      </w:r>
    </w:p>
    <w:p w14:paraId="63912B5E"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49% look at traffic light labels for fat</w:t>
      </w:r>
    </w:p>
    <w:p w14:paraId="5339A1A5" w14:textId="77777777" w:rsidR="00877AEE" w:rsidRDefault="00877AEE" w:rsidP="00877AEE">
      <w:pPr>
        <w:spacing w:after="0" w:line="240" w:lineRule="auto"/>
        <w:rPr>
          <w:rFonts w:cs="Arial"/>
          <w:szCs w:val="24"/>
        </w:rPr>
      </w:pPr>
      <w:r w:rsidRPr="00877AEE">
        <w:rPr>
          <w:rFonts w:cs="Arial"/>
          <w:szCs w:val="24"/>
        </w:rPr>
        <w:t>•</w:t>
      </w:r>
      <w:r w:rsidRPr="00877AEE">
        <w:rPr>
          <w:rFonts w:cs="Arial"/>
          <w:szCs w:val="24"/>
        </w:rPr>
        <w:tab/>
        <w:t>38% look at traffic light labels for saturated fat</w:t>
      </w:r>
    </w:p>
    <w:p w14:paraId="64FB1161" w14:textId="77777777" w:rsidR="00A334F3" w:rsidRPr="00877AEE" w:rsidRDefault="00A334F3" w:rsidP="00877AEE">
      <w:pPr>
        <w:spacing w:after="0" w:line="240" w:lineRule="auto"/>
        <w:rPr>
          <w:rFonts w:cs="Arial"/>
          <w:szCs w:val="24"/>
        </w:rPr>
      </w:pPr>
    </w:p>
    <w:p w14:paraId="0ED6994C" w14:textId="77777777" w:rsidR="00A334F3" w:rsidRDefault="00A334F3" w:rsidP="00877AEE">
      <w:pPr>
        <w:spacing w:after="0" w:line="240" w:lineRule="auto"/>
        <w:rPr>
          <w:rFonts w:cs="Arial"/>
          <w:szCs w:val="24"/>
        </w:rPr>
      </w:pPr>
    </w:p>
    <w:p w14:paraId="59C3B107" w14:textId="77777777" w:rsidR="00A334F3" w:rsidRDefault="00A334F3" w:rsidP="00877AEE">
      <w:pPr>
        <w:spacing w:after="0" w:line="240" w:lineRule="auto"/>
        <w:rPr>
          <w:rFonts w:cs="Arial"/>
          <w:szCs w:val="24"/>
        </w:rPr>
      </w:pPr>
    </w:p>
    <w:p w14:paraId="436B5121" w14:textId="77777777" w:rsidR="00877AEE" w:rsidRDefault="00877AEE" w:rsidP="00877AEE">
      <w:pPr>
        <w:spacing w:after="0" w:line="240" w:lineRule="auto"/>
        <w:rPr>
          <w:rFonts w:cs="Arial"/>
          <w:szCs w:val="24"/>
        </w:rPr>
      </w:pPr>
      <w:r w:rsidRPr="00877AEE">
        <w:rPr>
          <w:rFonts w:cs="Arial"/>
          <w:szCs w:val="24"/>
        </w:rPr>
        <w:t>For their grandchildren (based on those with grandchildren, n=62):</w:t>
      </w:r>
    </w:p>
    <w:p w14:paraId="071434EF" w14:textId="77777777" w:rsidR="00A334F3" w:rsidRPr="00877AEE" w:rsidRDefault="00A334F3" w:rsidP="00877AEE">
      <w:pPr>
        <w:spacing w:after="0" w:line="240" w:lineRule="auto"/>
        <w:rPr>
          <w:rFonts w:cs="Arial"/>
          <w:szCs w:val="24"/>
        </w:rPr>
      </w:pPr>
    </w:p>
    <w:p w14:paraId="2D3F756A"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58% look at traffic light labels for sugar</w:t>
      </w:r>
    </w:p>
    <w:p w14:paraId="76882D02"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30% look at traffic light labels for calories</w:t>
      </w:r>
    </w:p>
    <w:p w14:paraId="6133AD32"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46% look at traffic light labels for salt</w:t>
      </w:r>
    </w:p>
    <w:p w14:paraId="16884097"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38% look at traffic light labels for fat</w:t>
      </w:r>
    </w:p>
    <w:p w14:paraId="0422AA24" w14:textId="77777777" w:rsidR="00877AEE" w:rsidRDefault="00877AEE" w:rsidP="00877AEE">
      <w:pPr>
        <w:spacing w:after="0" w:line="240" w:lineRule="auto"/>
        <w:rPr>
          <w:rFonts w:cs="Arial"/>
          <w:szCs w:val="24"/>
        </w:rPr>
      </w:pPr>
      <w:r w:rsidRPr="00877AEE">
        <w:rPr>
          <w:rFonts w:cs="Arial"/>
          <w:szCs w:val="24"/>
        </w:rPr>
        <w:t>•</w:t>
      </w:r>
      <w:r w:rsidRPr="00877AEE">
        <w:rPr>
          <w:rFonts w:cs="Arial"/>
          <w:szCs w:val="24"/>
        </w:rPr>
        <w:tab/>
        <w:t>32% look at traffic light labels for saturated fat</w:t>
      </w:r>
    </w:p>
    <w:p w14:paraId="40E5CCEB" w14:textId="77777777" w:rsidR="00A334F3" w:rsidRPr="00877AEE" w:rsidRDefault="00A334F3" w:rsidP="00877AEE">
      <w:pPr>
        <w:spacing w:after="0" w:line="240" w:lineRule="auto"/>
        <w:rPr>
          <w:rFonts w:cs="Arial"/>
          <w:szCs w:val="24"/>
        </w:rPr>
      </w:pPr>
    </w:p>
    <w:p w14:paraId="4AF322CB" w14:textId="77777777" w:rsidR="00877AEE" w:rsidRPr="00877AEE" w:rsidRDefault="00877AEE" w:rsidP="00877AEE">
      <w:pPr>
        <w:spacing w:after="0" w:line="240" w:lineRule="auto"/>
        <w:rPr>
          <w:rFonts w:cs="Arial"/>
          <w:szCs w:val="24"/>
        </w:rPr>
      </w:pPr>
      <w:r w:rsidRPr="00877AEE">
        <w:rPr>
          <w:rFonts w:cs="Arial"/>
          <w:szCs w:val="24"/>
        </w:rPr>
        <w:t>Understanding of calorie intake by gender</w:t>
      </w:r>
    </w:p>
    <w:p w14:paraId="6C8AB443" w14:textId="77777777" w:rsidR="00A334F3" w:rsidRDefault="00A334F3" w:rsidP="00877AEE">
      <w:pPr>
        <w:spacing w:after="0" w:line="240" w:lineRule="auto"/>
        <w:rPr>
          <w:rFonts w:cs="Arial"/>
          <w:szCs w:val="24"/>
        </w:rPr>
      </w:pPr>
    </w:p>
    <w:p w14:paraId="20326B79" w14:textId="77777777" w:rsidR="00877AEE" w:rsidRDefault="00877AEE" w:rsidP="00877AEE">
      <w:pPr>
        <w:spacing w:after="0" w:line="240" w:lineRule="auto"/>
        <w:rPr>
          <w:rFonts w:cs="Arial"/>
          <w:szCs w:val="24"/>
        </w:rPr>
      </w:pPr>
      <w:r w:rsidRPr="00877AEE">
        <w:rPr>
          <w:rFonts w:cs="Arial"/>
          <w:szCs w:val="24"/>
        </w:rPr>
        <w:t>Understanding of recommended calorie intake sees a significant increase amongst men but remains stable amongst women.</w:t>
      </w:r>
    </w:p>
    <w:p w14:paraId="4951C19F" w14:textId="77777777" w:rsidR="00A334F3" w:rsidRPr="00877AEE" w:rsidRDefault="00A334F3" w:rsidP="00877AEE">
      <w:pPr>
        <w:spacing w:after="0" w:line="240" w:lineRule="auto"/>
        <w:rPr>
          <w:rFonts w:cs="Arial"/>
          <w:szCs w:val="24"/>
        </w:rPr>
      </w:pPr>
    </w:p>
    <w:p w14:paraId="607DC13C"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43% of women think their recommended daily average allowance of calories is 2000 (32% said they don’t know)</w:t>
      </w:r>
    </w:p>
    <w:p w14:paraId="536AF7C8" w14:textId="77777777" w:rsidR="00877AEE" w:rsidRDefault="00877AEE" w:rsidP="00877AEE">
      <w:pPr>
        <w:spacing w:after="0" w:line="240" w:lineRule="auto"/>
        <w:rPr>
          <w:rFonts w:cs="Arial"/>
          <w:szCs w:val="24"/>
        </w:rPr>
      </w:pPr>
      <w:r w:rsidRPr="00877AEE">
        <w:rPr>
          <w:rFonts w:cs="Arial"/>
          <w:szCs w:val="24"/>
        </w:rPr>
        <w:t>•</w:t>
      </w:r>
      <w:r w:rsidRPr="00877AEE">
        <w:rPr>
          <w:rFonts w:cs="Arial"/>
          <w:szCs w:val="24"/>
        </w:rPr>
        <w:tab/>
        <w:t>36% of men think their recommended daily average allowance of calories is 2500 (37% said they don’t know).</w:t>
      </w:r>
    </w:p>
    <w:p w14:paraId="49B09D74" w14:textId="77777777" w:rsidR="00A334F3" w:rsidRPr="00877AEE" w:rsidRDefault="00A334F3" w:rsidP="00877AEE">
      <w:pPr>
        <w:spacing w:after="0" w:line="240" w:lineRule="auto"/>
        <w:rPr>
          <w:rFonts w:cs="Arial"/>
          <w:szCs w:val="24"/>
        </w:rPr>
      </w:pPr>
    </w:p>
    <w:p w14:paraId="17955744" w14:textId="77777777" w:rsidR="00877AEE" w:rsidRDefault="00877AEE" w:rsidP="00877AEE">
      <w:pPr>
        <w:spacing w:after="0" w:line="240" w:lineRule="auto"/>
        <w:rPr>
          <w:rFonts w:cs="Arial"/>
          <w:szCs w:val="24"/>
        </w:rPr>
      </w:pPr>
      <w:r w:rsidRPr="00877AEE">
        <w:rPr>
          <w:rFonts w:cs="Arial"/>
          <w:szCs w:val="24"/>
        </w:rPr>
        <w:t>Despite this strong increase in knowledge of the correct calorie RDA amongst men, women remain much more likely to know their recommended intake and so there is an opportunity to increase targeting towards men.</w:t>
      </w:r>
    </w:p>
    <w:p w14:paraId="5741834C" w14:textId="77777777" w:rsidR="00A334F3" w:rsidRPr="00877AEE" w:rsidRDefault="00A334F3" w:rsidP="00877AEE">
      <w:pPr>
        <w:spacing w:after="0" w:line="240" w:lineRule="auto"/>
        <w:rPr>
          <w:rFonts w:cs="Arial"/>
          <w:szCs w:val="24"/>
        </w:rPr>
      </w:pPr>
    </w:p>
    <w:p w14:paraId="0756F246" w14:textId="77777777" w:rsidR="00877AEE" w:rsidRDefault="00877AEE" w:rsidP="00877AEE">
      <w:pPr>
        <w:spacing w:after="0" w:line="240" w:lineRule="auto"/>
        <w:rPr>
          <w:rFonts w:cs="Arial"/>
          <w:szCs w:val="24"/>
        </w:rPr>
      </w:pPr>
      <w:r w:rsidRPr="00877AEE">
        <w:rPr>
          <w:rFonts w:cs="Arial"/>
          <w:szCs w:val="24"/>
        </w:rPr>
        <w:t xml:space="preserve">Attitudes towards healthier foods </w:t>
      </w:r>
    </w:p>
    <w:p w14:paraId="2D991DFB" w14:textId="77777777" w:rsidR="00A334F3" w:rsidRPr="00877AEE" w:rsidRDefault="00A334F3" w:rsidP="00877AEE">
      <w:pPr>
        <w:spacing w:after="0" w:line="240" w:lineRule="auto"/>
        <w:rPr>
          <w:rFonts w:cs="Arial"/>
          <w:szCs w:val="24"/>
        </w:rPr>
      </w:pPr>
    </w:p>
    <w:p w14:paraId="661FE2A6" w14:textId="77777777" w:rsidR="00877AEE" w:rsidRDefault="00877AEE" w:rsidP="00877AEE">
      <w:pPr>
        <w:spacing w:after="0" w:line="240" w:lineRule="auto"/>
        <w:rPr>
          <w:rFonts w:cs="Arial"/>
          <w:szCs w:val="24"/>
        </w:rPr>
      </w:pPr>
      <w:r w:rsidRPr="00877AEE">
        <w:rPr>
          <w:rFonts w:cs="Arial"/>
          <w:szCs w:val="24"/>
        </w:rPr>
        <w:t>Whilst sugar, fat and salt remain key concerns for consumers, there remains a greater appetite for reducing these ingredients rather than smaller portions.</w:t>
      </w:r>
    </w:p>
    <w:p w14:paraId="7046EA8B" w14:textId="77777777" w:rsidR="00A334F3" w:rsidRPr="00877AEE" w:rsidRDefault="00A334F3" w:rsidP="00877AEE">
      <w:pPr>
        <w:spacing w:after="0" w:line="240" w:lineRule="auto"/>
        <w:rPr>
          <w:rFonts w:cs="Arial"/>
          <w:szCs w:val="24"/>
        </w:rPr>
      </w:pPr>
    </w:p>
    <w:p w14:paraId="6BA0DA71" w14:textId="77777777" w:rsidR="00877AEE" w:rsidRDefault="00877AEE" w:rsidP="00877AEE">
      <w:pPr>
        <w:spacing w:after="0" w:line="240" w:lineRule="auto"/>
        <w:rPr>
          <w:rFonts w:cs="Arial"/>
          <w:szCs w:val="24"/>
        </w:rPr>
      </w:pPr>
      <w:r w:rsidRPr="00877AEE">
        <w:rPr>
          <w:rFonts w:cs="Arial"/>
          <w:szCs w:val="24"/>
        </w:rPr>
        <w:t>More likely to buy compared to a regular version of the product:</w:t>
      </w:r>
    </w:p>
    <w:p w14:paraId="14E91C50" w14:textId="77777777" w:rsidR="00001D7B" w:rsidRPr="00877AEE" w:rsidRDefault="00001D7B" w:rsidP="00877AEE">
      <w:pPr>
        <w:spacing w:after="0" w:line="240" w:lineRule="auto"/>
        <w:rPr>
          <w:rFonts w:cs="Arial"/>
          <w:szCs w:val="24"/>
        </w:rPr>
      </w:pPr>
    </w:p>
    <w:p w14:paraId="4DEFD4E5"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67% reduced salt</w:t>
      </w:r>
    </w:p>
    <w:p w14:paraId="04C73900"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67% reduced sugar</w:t>
      </w:r>
    </w:p>
    <w:p w14:paraId="69E26660"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63% reduced fat</w:t>
      </w:r>
    </w:p>
    <w:p w14:paraId="2D7E659D"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49% max limit on calories for foods high in fat, sugar or salt</w:t>
      </w:r>
    </w:p>
    <w:p w14:paraId="650D11B9"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47% smaller portion sizes of sugary meals / snacks</w:t>
      </w:r>
    </w:p>
    <w:p w14:paraId="416DD04E"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45% smaller portion sizes of snacks / meals higher in saturated fat</w:t>
      </w:r>
    </w:p>
    <w:p w14:paraId="2CDD21F8" w14:textId="77777777" w:rsidR="00877AEE" w:rsidRDefault="00877AEE" w:rsidP="00877AEE">
      <w:pPr>
        <w:spacing w:after="0" w:line="240" w:lineRule="auto"/>
        <w:rPr>
          <w:rFonts w:cs="Arial"/>
          <w:szCs w:val="24"/>
        </w:rPr>
      </w:pPr>
      <w:r w:rsidRPr="00877AEE">
        <w:rPr>
          <w:rFonts w:cs="Arial"/>
          <w:szCs w:val="24"/>
        </w:rPr>
        <w:t>•</w:t>
      </w:r>
      <w:r w:rsidRPr="00877AEE">
        <w:rPr>
          <w:rFonts w:cs="Arial"/>
          <w:szCs w:val="24"/>
        </w:rPr>
        <w:tab/>
        <w:t>43% smaller portion sizes of snacks / meals higher in salt</w:t>
      </w:r>
    </w:p>
    <w:p w14:paraId="3A6CF492" w14:textId="77777777" w:rsidR="00A334F3" w:rsidRPr="00877AEE" w:rsidRDefault="00A334F3" w:rsidP="00877AEE">
      <w:pPr>
        <w:spacing w:after="0" w:line="240" w:lineRule="auto"/>
        <w:rPr>
          <w:rFonts w:cs="Arial"/>
          <w:szCs w:val="24"/>
        </w:rPr>
      </w:pPr>
    </w:p>
    <w:p w14:paraId="00EF57D7" w14:textId="77777777" w:rsidR="00877AEE" w:rsidRDefault="00877AEE" w:rsidP="00877AEE">
      <w:pPr>
        <w:spacing w:after="0" w:line="240" w:lineRule="auto"/>
        <w:rPr>
          <w:rFonts w:cs="Arial"/>
          <w:szCs w:val="24"/>
        </w:rPr>
      </w:pPr>
      <w:r w:rsidRPr="00877AEE">
        <w:rPr>
          <w:rFonts w:cs="Arial"/>
          <w:szCs w:val="24"/>
        </w:rPr>
        <w:t>Proportion who would like to see more:</w:t>
      </w:r>
    </w:p>
    <w:p w14:paraId="79097B90" w14:textId="77777777" w:rsidR="00001D7B" w:rsidRPr="00877AEE" w:rsidRDefault="00001D7B" w:rsidP="00877AEE">
      <w:pPr>
        <w:spacing w:after="0" w:line="240" w:lineRule="auto"/>
        <w:rPr>
          <w:rFonts w:cs="Arial"/>
          <w:szCs w:val="24"/>
        </w:rPr>
      </w:pPr>
    </w:p>
    <w:p w14:paraId="7BD646CF"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Reduced sugar: 61%</w:t>
      </w:r>
    </w:p>
    <w:p w14:paraId="6667768C"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Reduced salt: 57%</w:t>
      </w:r>
    </w:p>
    <w:p w14:paraId="2A3BC2BC"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Reduced fat: 51%</w:t>
      </w:r>
    </w:p>
    <w:p w14:paraId="51AA7306" w14:textId="77777777" w:rsidR="00877AEE" w:rsidRPr="00877AEE" w:rsidRDefault="00877AEE" w:rsidP="00877AEE">
      <w:pPr>
        <w:spacing w:after="0" w:line="240" w:lineRule="auto"/>
        <w:rPr>
          <w:rFonts w:cs="Arial"/>
          <w:szCs w:val="24"/>
        </w:rPr>
      </w:pPr>
      <w:r w:rsidRPr="00877AEE">
        <w:rPr>
          <w:rFonts w:cs="Arial"/>
          <w:szCs w:val="24"/>
        </w:rPr>
        <w:lastRenderedPageBreak/>
        <w:t>•</w:t>
      </w:r>
      <w:r w:rsidRPr="00877AEE">
        <w:rPr>
          <w:rFonts w:cs="Arial"/>
          <w:szCs w:val="24"/>
        </w:rPr>
        <w:tab/>
        <w:t>Max calorie limit: 30%</w:t>
      </w:r>
    </w:p>
    <w:p w14:paraId="130B8706"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Smaller portions of sugary food: 24%</w:t>
      </w:r>
    </w:p>
    <w:p w14:paraId="3C479C7D"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Smaller portions of foods higher in saturated fat: 22%</w:t>
      </w:r>
    </w:p>
    <w:p w14:paraId="224B40CD" w14:textId="77777777" w:rsidR="00877AEE" w:rsidRDefault="00877AEE" w:rsidP="00877AEE">
      <w:pPr>
        <w:spacing w:after="0" w:line="240" w:lineRule="auto"/>
        <w:rPr>
          <w:rFonts w:cs="Arial"/>
          <w:szCs w:val="24"/>
        </w:rPr>
      </w:pPr>
      <w:r w:rsidRPr="00877AEE">
        <w:rPr>
          <w:rFonts w:cs="Arial"/>
          <w:szCs w:val="24"/>
        </w:rPr>
        <w:t>•</w:t>
      </w:r>
      <w:r w:rsidRPr="00877AEE">
        <w:rPr>
          <w:rFonts w:cs="Arial"/>
          <w:szCs w:val="24"/>
        </w:rPr>
        <w:tab/>
        <w:t>Smaller portions of foods higher in salt: 19%</w:t>
      </w:r>
    </w:p>
    <w:p w14:paraId="3C01C6B3" w14:textId="77777777" w:rsidR="00001D7B" w:rsidRDefault="00001D7B" w:rsidP="00877AEE">
      <w:pPr>
        <w:spacing w:after="0" w:line="240" w:lineRule="auto"/>
        <w:rPr>
          <w:rFonts w:cs="Arial"/>
          <w:szCs w:val="24"/>
        </w:rPr>
      </w:pPr>
    </w:p>
    <w:p w14:paraId="2B308CC8" w14:textId="77777777" w:rsidR="00001D7B" w:rsidRDefault="00001D7B" w:rsidP="00877AEE">
      <w:pPr>
        <w:spacing w:after="0" w:line="240" w:lineRule="auto"/>
        <w:rPr>
          <w:rFonts w:cs="Arial"/>
          <w:szCs w:val="24"/>
        </w:rPr>
      </w:pPr>
    </w:p>
    <w:p w14:paraId="0095A0A3" w14:textId="77777777" w:rsidR="00001D7B" w:rsidRDefault="00001D7B" w:rsidP="00877AEE">
      <w:pPr>
        <w:spacing w:after="0" w:line="240" w:lineRule="auto"/>
        <w:rPr>
          <w:rFonts w:cs="Arial"/>
          <w:szCs w:val="24"/>
        </w:rPr>
      </w:pPr>
    </w:p>
    <w:p w14:paraId="074047BD" w14:textId="77777777" w:rsidR="00001D7B" w:rsidRPr="00877AEE" w:rsidRDefault="00001D7B" w:rsidP="00877AEE">
      <w:pPr>
        <w:spacing w:after="0" w:line="240" w:lineRule="auto"/>
        <w:rPr>
          <w:rFonts w:cs="Arial"/>
          <w:szCs w:val="24"/>
        </w:rPr>
      </w:pPr>
    </w:p>
    <w:p w14:paraId="480CCBD1" w14:textId="77777777" w:rsidR="00877AEE" w:rsidRDefault="00877AEE" w:rsidP="00877AEE">
      <w:pPr>
        <w:spacing w:after="0" w:line="240" w:lineRule="auto"/>
        <w:rPr>
          <w:rFonts w:cs="Arial"/>
          <w:szCs w:val="24"/>
        </w:rPr>
      </w:pPr>
      <w:r w:rsidRPr="00877AEE">
        <w:rPr>
          <w:rFonts w:cs="Arial"/>
          <w:szCs w:val="24"/>
        </w:rPr>
        <w:t>Healthy eating when eating out</w:t>
      </w:r>
    </w:p>
    <w:p w14:paraId="2DF3F212" w14:textId="77777777" w:rsidR="00001D7B" w:rsidRPr="00877AEE" w:rsidRDefault="00001D7B" w:rsidP="00877AEE">
      <w:pPr>
        <w:spacing w:after="0" w:line="240" w:lineRule="auto"/>
        <w:rPr>
          <w:rFonts w:cs="Arial"/>
          <w:szCs w:val="24"/>
        </w:rPr>
      </w:pPr>
    </w:p>
    <w:p w14:paraId="029A764F" w14:textId="77777777" w:rsidR="00877AEE" w:rsidRPr="00877AEE" w:rsidRDefault="00877AEE" w:rsidP="00877AEE">
      <w:pPr>
        <w:spacing w:after="0" w:line="240" w:lineRule="auto"/>
        <w:rPr>
          <w:rFonts w:cs="Arial"/>
          <w:szCs w:val="24"/>
        </w:rPr>
      </w:pPr>
      <w:r w:rsidRPr="00877AEE">
        <w:rPr>
          <w:rFonts w:cs="Arial"/>
          <w:szCs w:val="24"/>
        </w:rPr>
        <w:t>It is slightly less difficult to choose healthier options in many places: fast food restaurants, vending machines, and work canteens see directional improvements.</w:t>
      </w:r>
    </w:p>
    <w:p w14:paraId="7AB95909" w14:textId="77777777" w:rsidR="00877AEE" w:rsidRDefault="00877AEE" w:rsidP="00877AEE">
      <w:pPr>
        <w:spacing w:after="0" w:line="240" w:lineRule="auto"/>
        <w:rPr>
          <w:rFonts w:cs="Arial"/>
          <w:szCs w:val="24"/>
        </w:rPr>
      </w:pPr>
      <w:r w:rsidRPr="00877AEE">
        <w:rPr>
          <w:rFonts w:cs="Arial"/>
          <w:szCs w:val="24"/>
        </w:rPr>
        <w:t>‘Difficult’ or ‘very difficult’ to choose healthier food and meals (</w:t>
      </w:r>
      <w:proofErr w:type="gramStart"/>
      <w:r w:rsidRPr="00877AEE">
        <w:rPr>
          <w:rFonts w:cs="Arial"/>
          <w:szCs w:val="24"/>
        </w:rPr>
        <w:t>5 point</w:t>
      </w:r>
      <w:proofErr w:type="gramEnd"/>
      <w:r w:rsidRPr="00877AEE">
        <w:rPr>
          <w:rFonts w:cs="Arial"/>
          <w:szCs w:val="24"/>
        </w:rPr>
        <w:t xml:space="preserve"> scale of very easy to very difficult:</w:t>
      </w:r>
    </w:p>
    <w:p w14:paraId="3399B226" w14:textId="77777777" w:rsidR="00001D7B" w:rsidRPr="00877AEE" w:rsidRDefault="00001D7B" w:rsidP="00877AEE">
      <w:pPr>
        <w:spacing w:after="0" w:line="240" w:lineRule="auto"/>
        <w:rPr>
          <w:rFonts w:cs="Arial"/>
          <w:szCs w:val="24"/>
        </w:rPr>
      </w:pPr>
    </w:p>
    <w:p w14:paraId="2A541A5F"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Takeaway: 67%</w:t>
      </w:r>
    </w:p>
    <w:p w14:paraId="77847BAF"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Fast food restaurant: 57%</w:t>
      </w:r>
    </w:p>
    <w:p w14:paraId="3089EC39"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Vending machine: 54%</w:t>
      </w:r>
    </w:p>
    <w:p w14:paraId="36382617"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Restaurant:  52%</w:t>
      </w:r>
    </w:p>
    <w:p w14:paraId="231A22F7"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Café / sandwich shop: 47%</w:t>
      </w:r>
    </w:p>
    <w:p w14:paraId="3CBC12B5"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Small corner shop: 42%</w:t>
      </w:r>
    </w:p>
    <w:p w14:paraId="16266D58"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Work canteen: 27%</w:t>
      </w:r>
    </w:p>
    <w:p w14:paraId="5B3D764D"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Meals at home: 11%</w:t>
      </w:r>
    </w:p>
    <w:p w14:paraId="5FF03DB0"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Supermarket: 9%</w:t>
      </w:r>
    </w:p>
    <w:p w14:paraId="1E7B815A" w14:textId="77777777" w:rsidR="00001D7B" w:rsidRDefault="00001D7B" w:rsidP="00877AEE">
      <w:pPr>
        <w:spacing w:after="0" w:line="240" w:lineRule="auto"/>
        <w:rPr>
          <w:rFonts w:cs="Arial"/>
          <w:szCs w:val="24"/>
        </w:rPr>
      </w:pPr>
    </w:p>
    <w:p w14:paraId="031E0934" w14:textId="77777777" w:rsidR="00877AEE" w:rsidRDefault="00877AEE" w:rsidP="00877AEE">
      <w:pPr>
        <w:spacing w:after="0" w:line="240" w:lineRule="auto"/>
        <w:rPr>
          <w:rFonts w:cs="Arial"/>
          <w:szCs w:val="24"/>
        </w:rPr>
      </w:pPr>
      <w:r w:rsidRPr="00877AEE">
        <w:rPr>
          <w:rFonts w:cs="Arial"/>
          <w:szCs w:val="24"/>
        </w:rPr>
        <w:t>Appetite for more healthier projects in / at:</w:t>
      </w:r>
    </w:p>
    <w:p w14:paraId="3253C983" w14:textId="77777777" w:rsidR="00001D7B" w:rsidRPr="00877AEE" w:rsidRDefault="00001D7B" w:rsidP="00877AEE">
      <w:pPr>
        <w:spacing w:after="0" w:line="240" w:lineRule="auto"/>
        <w:rPr>
          <w:rFonts w:cs="Arial"/>
          <w:szCs w:val="24"/>
        </w:rPr>
      </w:pPr>
    </w:p>
    <w:p w14:paraId="53667438"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Takeaways: 53%</w:t>
      </w:r>
    </w:p>
    <w:p w14:paraId="1C8559B8"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Fast food restaurants: 50%</w:t>
      </w:r>
    </w:p>
    <w:p w14:paraId="42CFA55C"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Restaurants:  52%</w:t>
      </w:r>
    </w:p>
    <w:p w14:paraId="33079922"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Cafés / sandwich shops: 39%</w:t>
      </w:r>
    </w:p>
    <w:p w14:paraId="458A779B"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Vending machines: 40%</w:t>
      </w:r>
    </w:p>
    <w:p w14:paraId="6C1B4F5F"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Supermarkets: 38%</w:t>
      </w:r>
    </w:p>
    <w:p w14:paraId="6EC0D616"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Small corner shops: 30%</w:t>
      </w:r>
    </w:p>
    <w:p w14:paraId="76E1FD74" w14:textId="77777777" w:rsidR="00877AEE" w:rsidRPr="00877AEE" w:rsidRDefault="00877AEE" w:rsidP="00877AEE">
      <w:pPr>
        <w:spacing w:after="0" w:line="240" w:lineRule="auto"/>
        <w:rPr>
          <w:rFonts w:cs="Arial"/>
          <w:szCs w:val="24"/>
        </w:rPr>
      </w:pPr>
      <w:r w:rsidRPr="00877AEE">
        <w:rPr>
          <w:rFonts w:cs="Arial"/>
          <w:szCs w:val="24"/>
        </w:rPr>
        <w:t>•</w:t>
      </w:r>
      <w:r w:rsidRPr="00877AEE">
        <w:rPr>
          <w:rFonts w:cs="Arial"/>
          <w:szCs w:val="24"/>
        </w:rPr>
        <w:tab/>
        <w:t>Work canteens: 20%</w:t>
      </w:r>
    </w:p>
    <w:p w14:paraId="56C547E5" w14:textId="77777777" w:rsidR="00001D7B" w:rsidRDefault="00001D7B" w:rsidP="00877AEE">
      <w:pPr>
        <w:spacing w:after="0" w:line="240" w:lineRule="auto"/>
        <w:rPr>
          <w:rFonts w:cs="Arial"/>
          <w:szCs w:val="24"/>
        </w:rPr>
      </w:pPr>
    </w:p>
    <w:p w14:paraId="696406AA" w14:textId="77777777" w:rsidR="00877AEE" w:rsidRDefault="00877AEE" w:rsidP="00877AEE">
      <w:pPr>
        <w:spacing w:after="0" w:line="240" w:lineRule="auto"/>
        <w:rPr>
          <w:rFonts w:cs="Arial"/>
          <w:szCs w:val="24"/>
        </w:rPr>
      </w:pPr>
      <w:r w:rsidRPr="00877AEE">
        <w:rPr>
          <w:rFonts w:cs="Arial"/>
          <w:szCs w:val="24"/>
        </w:rPr>
        <w:t>Awareness of communication about calories</w:t>
      </w:r>
    </w:p>
    <w:p w14:paraId="3D6085DE" w14:textId="77777777" w:rsidR="00001D7B" w:rsidRPr="00877AEE" w:rsidRDefault="00001D7B" w:rsidP="00877AEE">
      <w:pPr>
        <w:spacing w:after="0" w:line="240" w:lineRule="auto"/>
        <w:rPr>
          <w:rFonts w:cs="Arial"/>
          <w:szCs w:val="24"/>
        </w:rPr>
      </w:pPr>
    </w:p>
    <w:p w14:paraId="3AFC74E2" w14:textId="77777777" w:rsidR="00877AEE" w:rsidRDefault="00877AEE" w:rsidP="00877AEE">
      <w:pPr>
        <w:spacing w:after="0" w:line="240" w:lineRule="auto"/>
        <w:rPr>
          <w:rFonts w:cs="Arial"/>
          <w:szCs w:val="24"/>
        </w:rPr>
      </w:pPr>
      <w:r w:rsidRPr="00877AEE">
        <w:rPr>
          <w:rFonts w:cs="Arial"/>
          <w:szCs w:val="24"/>
        </w:rPr>
        <w:t>Awareness and recognition of the campaign remains comparable versus last wave.</w:t>
      </w:r>
    </w:p>
    <w:p w14:paraId="021CD6C6" w14:textId="77777777" w:rsidR="00001D7B" w:rsidRPr="00877AEE" w:rsidRDefault="00001D7B" w:rsidP="00877AEE">
      <w:pPr>
        <w:spacing w:after="0" w:line="240" w:lineRule="auto"/>
        <w:rPr>
          <w:rFonts w:cs="Arial"/>
          <w:szCs w:val="24"/>
        </w:rPr>
      </w:pPr>
    </w:p>
    <w:p w14:paraId="27682726" w14:textId="77777777" w:rsidR="00877AEE" w:rsidRPr="00001D7B" w:rsidRDefault="00877AEE" w:rsidP="00001D7B">
      <w:pPr>
        <w:pStyle w:val="ListParagraph"/>
        <w:numPr>
          <w:ilvl w:val="0"/>
          <w:numId w:val="21"/>
        </w:numPr>
        <w:spacing w:after="0" w:line="240" w:lineRule="auto"/>
        <w:rPr>
          <w:rFonts w:cs="Arial"/>
          <w:szCs w:val="24"/>
        </w:rPr>
      </w:pPr>
      <w:r w:rsidRPr="00001D7B">
        <w:rPr>
          <w:rFonts w:cs="Arial"/>
          <w:szCs w:val="24"/>
        </w:rPr>
        <w:t>18% were spontaneously aware of calories communications</w:t>
      </w:r>
    </w:p>
    <w:p w14:paraId="61B29FA4" w14:textId="77777777" w:rsidR="00877AEE" w:rsidRPr="00001D7B" w:rsidRDefault="00877AEE" w:rsidP="00001D7B">
      <w:pPr>
        <w:pStyle w:val="ListParagraph"/>
        <w:numPr>
          <w:ilvl w:val="0"/>
          <w:numId w:val="21"/>
        </w:numPr>
        <w:spacing w:after="0" w:line="240" w:lineRule="auto"/>
        <w:rPr>
          <w:rFonts w:cs="Arial"/>
          <w:szCs w:val="24"/>
        </w:rPr>
      </w:pPr>
      <w:r w:rsidRPr="00001D7B">
        <w:rPr>
          <w:rFonts w:cs="Arial"/>
          <w:szCs w:val="24"/>
        </w:rPr>
        <w:t>33% said they the communications they saw were from the government</w:t>
      </w:r>
    </w:p>
    <w:p w14:paraId="1CA34852" w14:textId="77777777" w:rsidR="00001D7B" w:rsidRDefault="00001D7B" w:rsidP="00877AEE">
      <w:pPr>
        <w:spacing w:after="0" w:line="240" w:lineRule="auto"/>
        <w:rPr>
          <w:rFonts w:cs="Arial"/>
          <w:szCs w:val="24"/>
        </w:rPr>
      </w:pPr>
    </w:p>
    <w:p w14:paraId="3F1A414A" w14:textId="77777777" w:rsidR="00877AEE" w:rsidRDefault="00877AEE" w:rsidP="00877AEE">
      <w:pPr>
        <w:spacing w:after="0" w:line="240" w:lineRule="auto"/>
        <w:rPr>
          <w:rFonts w:cs="Arial"/>
          <w:szCs w:val="24"/>
        </w:rPr>
      </w:pPr>
      <w:r w:rsidRPr="00877AEE">
        <w:rPr>
          <w:rFonts w:cs="Arial"/>
          <w:szCs w:val="24"/>
        </w:rPr>
        <w:t>Respondent quotes:</w:t>
      </w:r>
    </w:p>
    <w:p w14:paraId="6D478301" w14:textId="77777777" w:rsidR="00001D7B" w:rsidRPr="00877AEE" w:rsidRDefault="00001D7B" w:rsidP="00877AEE">
      <w:pPr>
        <w:spacing w:after="0" w:line="240" w:lineRule="auto"/>
        <w:rPr>
          <w:rFonts w:cs="Arial"/>
          <w:szCs w:val="24"/>
        </w:rPr>
      </w:pPr>
    </w:p>
    <w:p w14:paraId="6B79B65F" w14:textId="77777777" w:rsidR="00877AEE" w:rsidRPr="00001D7B" w:rsidRDefault="00877AEE" w:rsidP="00877AEE">
      <w:pPr>
        <w:spacing w:after="0" w:line="240" w:lineRule="auto"/>
        <w:rPr>
          <w:rFonts w:cs="Arial"/>
          <w:i/>
          <w:szCs w:val="24"/>
        </w:rPr>
      </w:pPr>
      <w:r w:rsidRPr="00001D7B">
        <w:rPr>
          <w:rFonts w:cs="Arial"/>
          <w:i/>
          <w:szCs w:val="24"/>
        </w:rPr>
        <w:t xml:space="preserve">“How cereals may seem very healthy however contain lots of sugars” </w:t>
      </w:r>
    </w:p>
    <w:p w14:paraId="375641D7" w14:textId="77777777" w:rsidR="00877AEE" w:rsidRPr="00001D7B" w:rsidRDefault="00877AEE" w:rsidP="00877AEE">
      <w:pPr>
        <w:spacing w:after="0" w:line="240" w:lineRule="auto"/>
        <w:rPr>
          <w:rFonts w:cs="Arial"/>
          <w:i/>
          <w:szCs w:val="24"/>
        </w:rPr>
      </w:pPr>
      <w:r w:rsidRPr="00001D7B">
        <w:rPr>
          <w:rFonts w:cs="Arial"/>
          <w:i/>
          <w:szCs w:val="24"/>
        </w:rPr>
        <w:t>“Reduced sugar in fizzy drinks”</w:t>
      </w:r>
    </w:p>
    <w:p w14:paraId="03289B2B" w14:textId="77777777" w:rsidR="00877AEE" w:rsidRPr="00001D7B" w:rsidRDefault="00877AEE" w:rsidP="00877AEE">
      <w:pPr>
        <w:spacing w:after="0" w:line="240" w:lineRule="auto"/>
        <w:rPr>
          <w:rFonts w:cs="Arial"/>
          <w:i/>
          <w:szCs w:val="24"/>
        </w:rPr>
      </w:pPr>
      <w:r w:rsidRPr="00001D7B">
        <w:rPr>
          <w:rFonts w:cs="Arial"/>
          <w:i/>
          <w:szCs w:val="24"/>
        </w:rPr>
        <w:t>“Link between waist size and increased cancer risk”</w:t>
      </w:r>
    </w:p>
    <w:p w14:paraId="47D56DBA" w14:textId="77777777" w:rsidR="00877AEE" w:rsidRPr="00001D7B" w:rsidRDefault="00877AEE" w:rsidP="00877AEE">
      <w:pPr>
        <w:spacing w:after="0" w:line="240" w:lineRule="auto"/>
        <w:rPr>
          <w:rFonts w:cs="Arial"/>
          <w:i/>
          <w:szCs w:val="24"/>
        </w:rPr>
      </w:pPr>
      <w:r w:rsidRPr="00001D7B">
        <w:rPr>
          <w:rFonts w:cs="Arial"/>
          <w:i/>
          <w:szCs w:val="24"/>
        </w:rPr>
        <w:lastRenderedPageBreak/>
        <w:t xml:space="preserve">“On tv advertising the danger of high carbs and sugar and saturated fat, high cholesterol” </w:t>
      </w:r>
    </w:p>
    <w:p w14:paraId="61DF5FBF" w14:textId="77777777" w:rsidR="00877AEE" w:rsidRPr="00001D7B" w:rsidRDefault="00877AEE" w:rsidP="00877AEE">
      <w:pPr>
        <w:spacing w:after="0" w:line="240" w:lineRule="auto"/>
        <w:rPr>
          <w:rFonts w:cs="Arial"/>
          <w:i/>
          <w:szCs w:val="24"/>
        </w:rPr>
      </w:pPr>
      <w:r w:rsidRPr="00001D7B">
        <w:rPr>
          <w:rFonts w:cs="Arial"/>
          <w:i/>
          <w:szCs w:val="24"/>
        </w:rPr>
        <w:t>“Sugar, carbs and fatty foods causing type 2 diabetes and heart disease”</w:t>
      </w:r>
    </w:p>
    <w:p w14:paraId="516917CC" w14:textId="77777777" w:rsidR="00001D7B" w:rsidRPr="00877AEE" w:rsidRDefault="00001D7B" w:rsidP="00877AEE">
      <w:pPr>
        <w:spacing w:after="0" w:line="240" w:lineRule="auto"/>
        <w:rPr>
          <w:rFonts w:cs="Arial"/>
          <w:szCs w:val="24"/>
        </w:rPr>
      </w:pPr>
    </w:p>
    <w:p w14:paraId="47C2DF26" w14:textId="77777777" w:rsidR="00877AEE" w:rsidRPr="00877AEE" w:rsidRDefault="00877AEE" w:rsidP="00877AEE">
      <w:pPr>
        <w:spacing w:after="0" w:line="240" w:lineRule="auto"/>
        <w:rPr>
          <w:rFonts w:cs="Arial"/>
          <w:szCs w:val="24"/>
        </w:rPr>
      </w:pPr>
      <w:r w:rsidRPr="00877AEE">
        <w:rPr>
          <w:rFonts w:cs="Arial"/>
          <w:szCs w:val="24"/>
        </w:rPr>
        <w:t xml:space="preserve">When prompted with images, 12% recognised “Know Your Calories” communication </w:t>
      </w:r>
    </w:p>
    <w:p w14:paraId="19F7A02E" w14:textId="77777777" w:rsidR="00877AEE" w:rsidRPr="00877AEE" w:rsidRDefault="00877AEE" w:rsidP="00877AEE">
      <w:pPr>
        <w:spacing w:after="0" w:line="240" w:lineRule="auto"/>
        <w:rPr>
          <w:rFonts w:cs="Arial"/>
          <w:szCs w:val="24"/>
        </w:rPr>
      </w:pPr>
      <w:r w:rsidRPr="00877AEE">
        <w:rPr>
          <w:rFonts w:cs="Arial"/>
          <w:szCs w:val="24"/>
        </w:rPr>
        <w:t>Although the additional campaign burst will have helped with some awareness and recognition, increased spend will be needed to sustain or increase these levels.</w:t>
      </w:r>
    </w:p>
    <w:p w14:paraId="4BC8C35A" w14:textId="77777777" w:rsidR="00001D7B" w:rsidRDefault="00001D7B" w:rsidP="00877AEE">
      <w:pPr>
        <w:spacing w:after="0" w:line="240" w:lineRule="auto"/>
        <w:rPr>
          <w:rFonts w:cs="Arial"/>
          <w:szCs w:val="24"/>
        </w:rPr>
      </w:pPr>
    </w:p>
    <w:p w14:paraId="6FFB27D6" w14:textId="77777777" w:rsidR="00001D7B" w:rsidRDefault="00001D7B" w:rsidP="00877AEE">
      <w:pPr>
        <w:spacing w:after="0" w:line="240" w:lineRule="auto"/>
        <w:rPr>
          <w:rFonts w:cs="Arial"/>
          <w:szCs w:val="24"/>
        </w:rPr>
      </w:pPr>
    </w:p>
    <w:p w14:paraId="11343C46" w14:textId="77777777" w:rsidR="00001D7B" w:rsidRDefault="00001D7B" w:rsidP="00877AEE">
      <w:pPr>
        <w:spacing w:after="0" w:line="240" w:lineRule="auto"/>
        <w:rPr>
          <w:rFonts w:cs="Arial"/>
          <w:szCs w:val="24"/>
        </w:rPr>
      </w:pPr>
    </w:p>
    <w:p w14:paraId="1BF902E7" w14:textId="77777777" w:rsidR="00001D7B" w:rsidRDefault="00001D7B" w:rsidP="00877AEE">
      <w:pPr>
        <w:spacing w:after="0" w:line="240" w:lineRule="auto"/>
        <w:rPr>
          <w:rFonts w:cs="Arial"/>
          <w:szCs w:val="24"/>
        </w:rPr>
      </w:pPr>
    </w:p>
    <w:p w14:paraId="3AF1179C" w14:textId="77777777" w:rsidR="00877AEE" w:rsidRDefault="00877AEE" w:rsidP="00877AEE">
      <w:pPr>
        <w:spacing w:after="0" w:line="240" w:lineRule="auto"/>
        <w:rPr>
          <w:rFonts w:cs="Arial"/>
          <w:szCs w:val="24"/>
        </w:rPr>
      </w:pPr>
      <w:r w:rsidRPr="00877AEE">
        <w:rPr>
          <w:rFonts w:cs="Arial"/>
          <w:szCs w:val="24"/>
        </w:rPr>
        <w:t>Key Take-Outs: Wave 4, May 2019</w:t>
      </w:r>
    </w:p>
    <w:p w14:paraId="4E237E48" w14:textId="77777777" w:rsidR="006D26E8" w:rsidRPr="00877AEE" w:rsidRDefault="006D26E8" w:rsidP="00877AEE">
      <w:pPr>
        <w:spacing w:after="0" w:line="240" w:lineRule="auto"/>
        <w:rPr>
          <w:rFonts w:cs="Arial"/>
          <w:szCs w:val="24"/>
        </w:rPr>
      </w:pPr>
    </w:p>
    <w:p w14:paraId="42B07C5A" w14:textId="77777777" w:rsidR="00877AEE" w:rsidRPr="00877AEE" w:rsidRDefault="00877AEE" w:rsidP="00877AEE">
      <w:pPr>
        <w:spacing w:after="0" w:line="240" w:lineRule="auto"/>
        <w:rPr>
          <w:rFonts w:cs="Arial"/>
          <w:szCs w:val="24"/>
        </w:rPr>
      </w:pPr>
      <w:r w:rsidRPr="00877AEE">
        <w:rPr>
          <w:rFonts w:cs="Arial"/>
          <w:szCs w:val="24"/>
        </w:rPr>
        <w:t>1.</w:t>
      </w:r>
      <w:r w:rsidRPr="00877AEE">
        <w:rPr>
          <w:rFonts w:cs="Arial"/>
          <w:szCs w:val="24"/>
        </w:rPr>
        <w:tab/>
        <w:t>Building awareness</w:t>
      </w:r>
    </w:p>
    <w:p w14:paraId="079F6DA1" w14:textId="77777777" w:rsidR="00877AEE" w:rsidRPr="004263EB" w:rsidRDefault="00877AEE" w:rsidP="004263EB">
      <w:pPr>
        <w:pStyle w:val="ListParagraph"/>
        <w:numPr>
          <w:ilvl w:val="0"/>
          <w:numId w:val="24"/>
        </w:numPr>
        <w:spacing w:after="0" w:line="240" w:lineRule="auto"/>
        <w:rPr>
          <w:rFonts w:cs="Arial"/>
          <w:szCs w:val="24"/>
        </w:rPr>
      </w:pPr>
      <w:r w:rsidRPr="004263EB">
        <w:rPr>
          <w:rFonts w:cs="Arial"/>
          <w:szCs w:val="24"/>
        </w:rPr>
        <w:t>Awareness of calorie communications (both spontaneous and prompted) is stable versus previous waves and remains low overall</w:t>
      </w:r>
    </w:p>
    <w:p w14:paraId="0A3D604E" w14:textId="77777777" w:rsidR="00877AEE" w:rsidRPr="004263EB" w:rsidRDefault="00877AEE" w:rsidP="004263EB">
      <w:pPr>
        <w:pStyle w:val="ListParagraph"/>
        <w:numPr>
          <w:ilvl w:val="0"/>
          <w:numId w:val="24"/>
        </w:numPr>
        <w:spacing w:after="0" w:line="240" w:lineRule="auto"/>
        <w:rPr>
          <w:rFonts w:cs="Arial"/>
          <w:szCs w:val="24"/>
        </w:rPr>
      </w:pPr>
      <w:r w:rsidRPr="004263EB">
        <w:rPr>
          <w:rFonts w:cs="Arial"/>
          <w:szCs w:val="24"/>
        </w:rPr>
        <w:t>Recognition of the traffic light labelling remains strong and sees a directional increase in this wave</w:t>
      </w:r>
    </w:p>
    <w:p w14:paraId="6FA44741" w14:textId="77777777" w:rsidR="00877AEE" w:rsidRPr="004263EB" w:rsidRDefault="00877AEE" w:rsidP="004263EB">
      <w:pPr>
        <w:pStyle w:val="ListParagraph"/>
        <w:numPr>
          <w:ilvl w:val="0"/>
          <w:numId w:val="24"/>
        </w:numPr>
        <w:spacing w:after="0" w:line="240" w:lineRule="auto"/>
        <w:rPr>
          <w:rFonts w:cs="Arial"/>
          <w:szCs w:val="24"/>
        </w:rPr>
      </w:pPr>
      <w:r w:rsidRPr="004263EB">
        <w:rPr>
          <w:rFonts w:cs="Arial"/>
          <w:szCs w:val="24"/>
        </w:rPr>
        <w:t xml:space="preserve">Continued campaign activity which is more targeted will be necessary </w:t>
      </w:r>
      <w:proofErr w:type="gramStart"/>
      <w:r w:rsidRPr="004263EB">
        <w:rPr>
          <w:rFonts w:cs="Arial"/>
          <w:szCs w:val="24"/>
        </w:rPr>
        <w:t>in order to</w:t>
      </w:r>
      <w:proofErr w:type="gramEnd"/>
      <w:r w:rsidRPr="004263EB">
        <w:rPr>
          <w:rFonts w:cs="Arial"/>
          <w:szCs w:val="24"/>
        </w:rPr>
        <w:t xml:space="preserve"> maintain or build on awareness and recall of the campaign.</w:t>
      </w:r>
    </w:p>
    <w:p w14:paraId="0C4E8E4A" w14:textId="77777777" w:rsidR="006D26E8" w:rsidRPr="00877AEE" w:rsidRDefault="006D26E8" w:rsidP="00877AEE">
      <w:pPr>
        <w:spacing w:after="0" w:line="240" w:lineRule="auto"/>
        <w:rPr>
          <w:rFonts w:cs="Arial"/>
          <w:szCs w:val="24"/>
        </w:rPr>
      </w:pPr>
    </w:p>
    <w:p w14:paraId="3CB56228" w14:textId="77777777" w:rsidR="00877AEE" w:rsidRPr="00877AEE" w:rsidRDefault="00877AEE" w:rsidP="00877AEE">
      <w:pPr>
        <w:spacing w:after="0" w:line="240" w:lineRule="auto"/>
        <w:rPr>
          <w:rFonts w:cs="Arial"/>
          <w:szCs w:val="24"/>
        </w:rPr>
      </w:pPr>
      <w:r w:rsidRPr="00877AEE">
        <w:rPr>
          <w:rFonts w:cs="Arial"/>
          <w:szCs w:val="24"/>
        </w:rPr>
        <w:t>2.</w:t>
      </w:r>
      <w:r w:rsidRPr="00877AEE">
        <w:rPr>
          <w:rFonts w:cs="Arial"/>
          <w:szCs w:val="24"/>
        </w:rPr>
        <w:tab/>
        <w:t>Building understanding</w:t>
      </w:r>
    </w:p>
    <w:p w14:paraId="158377FE" w14:textId="77777777" w:rsidR="00877AEE" w:rsidRPr="00962A33" w:rsidRDefault="00877AEE" w:rsidP="00962A33">
      <w:pPr>
        <w:pStyle w:val="ListParagraph"/>
        <w:numPr>
          <w:ilvl w:val="0"/>
          <w:numId w:val="23"/>
        </w:numPr>
        <w:spacing w:after="0" w:line="240" w:lineRule="auto"/>
        <w:rPr>
          <w:rFonts w:cs="Arial"/>
          <w:szCs w:val="24"/>
        </w:rPr>
      </w:pPr>
      <w:r w:rsidRPr="00962A33">
        <w:rPr>
          <w:rFonts w:cs="Arial"/>
          <w:szCs w:val="24"/>
        </w:rPr>
        <w:t xml:space="preserve">Knowledge of the calorie RDA for men has significantly increased, but not for women  </w:t>
      </w:r>
    </w:p>
    <w:p w14:paraId="6F9F0E7B" w14:textId="77777777" w:rsidR="00877AEE" w:rsidRPr="00962A33" w:rsidRDefault="00877AEE" w:rsidP="00962A33">
      <w:pPr>
        <w:pStyle w:val="ListParagraph"/>
        <w:numPr>
          <w:ilvl w:val="0"/>
          <w:numId w:val="23"/>
        </w:numPr>
        <w:spacing w:after="0" w:line="240" w:lineRule="auto"/>
        <w:rPr>
          <w:rFonts w:cs="Arial"/>
          <w:szCs w:val="24"/>
        </w:rPr>
      </w:pPr>
      <w:r w:rsidRPr="00962A33">
        <w:rPr>
          <w:rFonts w:cs="Arial"/>
          <w:szCs w:val="24"/>
        </w:rPr>
        <w:t xml:space="preserve">Understanding of what is ‘healthier’ reaches a new </w:t>
      </w:r>
      <w:proofErr w:type="spellStart"/>
      <w:r w:rsidRPr="00962A33">
        <w:rPr>
          <w:rFonts w:cs="Arial"/>
          <w:szCs w:val="24"/>
        </w:rPr>
        <w:t>all time</w:t>
      </w:r>
      <w:proofErr w:type="spellEnd"/>
      <w:r w:rsidRPr="00962A33">
        <w:rPr>
          <w:rFonts w:cs="Arial"/>
          <w:szCs w:val="24"/>
        </w:rPr>
        <w:t xml:space="preserve"> high</w:t>
      </w:r>
    </w:p>
    <w:p w14:paraId="43FB8243" w14:textId="77777777" w:rsidR="00877AEE" w:rsidRPr="00962A33" w:rsidRDefault="00877AEE" w:rsidP="00962A33">
      <w:pPr>
        <w:pStyle w:val="ListParagraph"/>
        <w:numPr>
          <w:ilvl w:val="0"/>
          <w:numId w:val="23"/>
        </w:numPr>
        <w:spacing w:after="0" w:line="240" w:lineRule="auto"/>
        <w:rPr>
          <w:rFonts w:cs="Arial"/>
          <w:szCs w:val="24"/>
        </w:rPr>
      </w:pPr>
      <w:r w:rsidRPr="00962A33">
        <w:rPr>
          <w:rFonts w:cs="Arial"/>
          <w:szCs w:val="24"/>
        </w:rPr>
        <w:t xml:space="preserve">Awareness and understanding of traffic light labels </w:t>
      </w:r>
      <w:proofErr w:type="gramStart"/>
      <w:r w:rsidRPr="00962A33">
        <w:rPr>
          <w:rFonts w:cs="Arial"/>
          <w:szCs w:val="24"/>
        </w:rPr>
        <w:t>continues</w:t>
      </w:r>
      <w:proofErr w:type="gramEnd"/>
      <w:r w:rsidRPr="00962A33">
        <w:rPr>
          <w:rFonts w:cs="Arial"/>
          <w:szCs w:val="24"/>
        </w:rPr>
        <w:t xml:space="preserve"> to gradually increase</w:t>
      </w:r>
    </w:p>
    <w:p w14:paraId="22C12EAA" w14:textId="77777777" w:rsidR="00877AEE" w:rsidRPr="00962A33" w:rsidRDefault="00877AEE" w:rsidP="00962A33">
      <w:pPr>
        <w:pStyle w:val="ListParagraph"/>
        <w:numPr>
          <w:ilvl w:val="0"/>
          <w:numId w:val="23"/>
        </w:numPr>
        <w:spacing w:after="0" w:line="240" w:lineRule="auto"/>
        <w:rPr>
          <w:rFonts w:cs="Arial"/>
          <w:szCs w:val="24"/>
        </w:rPr>
      </w:pPr>
      <w:r w:rsidRPr="00962A33">
        <w:rPr>
          <w:rFonts w:cs="Arial"/>
          <w:szCs w:val="24"/>
        </w:rPr>
        <w:t>Men still are less likely to know their calorie RDA, so an opportunity to increase message targeting amongst men.</w:t>
      </w:r>
    </w:p>
    <w:p w14:paraId="6827FFEE" w14:textId="77777777" w:rsidR="006D26E8" w:rsidRPr="00877AEE" w:rsidRDefault="006D26E8" w:rsidP="00877AEE">
      <w:pPr>
        <w:spacing w:after="0" w:line="240" w:lineRule="auto"/>
        <w:rPr>
          <w:rFonts w:cs="Arial"/>
          <w:szCs w:val="24"/>
        </w:rPr>
      </w:pPr>
    </w:p>
    <w:p w14:paraId="619234EF" w14:textId="77777777" w:rsidR="00877AEE" w:rsidRPr="00877AEE" w:rsidRDefault="00877AEE" w:rsidP="00877AEE">
      <w:pPr>
        <w:spacing w:after="0" w:line="240" w:lineRule="auto"/>
        <w:rPr>
          <w:rFonts w:cs="Arial"/>
          <w:szCs w:val="24"/>
        </w:rPr>
      </w:pPr>
      <w:r w:rsidRPr="00877AEE">
        <w:rPr>
          <w:rFonts w:cs="Arial"/>
          <w:szCs w:val="24"/>
        </w:rPr>
        <w:t>3.</w:t>
      </w:r>
      <w:r w:rsidRPr="00877AEE">
        <w:rPr>
          <w:rFonts w:cs="Arial"/>
          <w:szCs w:val="24"/>
        </w:rPr>
        <w:tab/>
        <w:t>Changing behaviour</w:t>
      </w:r>
    </w:p>
    <w:p w14:paraId="4105AF1C" w14:textId="77777777" w:rsidR="00877AEE" w:rsidRPr="00962A33" w:rsidRDefault="00877AEE" w:rsidP="00962A33">
      <w:pPr>
        <w:pStyle w:val="ListParagraph"/>
        <w:numPr>
          <w:ilvl w:val="0"/>
          <w:numId w:val="22"/>
        </w:numPr>
        <w:spacing w:after="0" w:line="240" w:lineRule="auto"/>
        <w:rPr>
          <w:rFonts w:cs="Arial"/>
          <w:szCs w:val="24"/>
        </w:rPr>
      </w:pPr>
      <w:r w:rsidRPr="00962A33">
        <w:rPr>
          <w:rFonts w:cs="Arial"/>
          <w:szCs w:val="24"/>
        </w:rPr>
        <w:t xml:space="preserve">While likelihood of buying ‘healthier’ alternatives to regular products increases, this is not seen for lower calorie products  </w:t>
      </w:r>
    </w:p>
    <w:p w14:paraId="121B896F" w14:textId="77777777" w:rsidR="00877AEE" w:rsidRPr="00962A33" w:rsidRDefault="00877AEE" w:rsidP="00962A33">
      <w:pPr>
        <w:pStyle w:val="ListParagraph"/>
        <w:numPr>
          <w:ilvl w:val="0"/>
          <w:numId w:val="22"/>
        </w:numPr>
        <w:spacing w:after="0" w:line="240" w:lineRule="auto"/>
        <w:rPr>
          <w:rFonts w:cs="Arial"/>
          <w:szCs w:val="24"/>
        </w:rPr>
      </w:pPr>
      <w:r w:rsidRPr="00962A33">
        <w:rPr>
          <w:rFonts w:cs="Arial"/>
          <w:szCs w:val="24"/>
        </w:rPr>
        <w:t xml:space="preserve">Use of traffic light labels is directionally up, and sugar remains the biggest concern for consumers using the traffic light images </w:t>
      </w:r>
    </w:p>
    <w:p w14:paraId="45742D02" w14:textId="77777777" w:rsidR="006D26E8" w:rsidRPr="00962A33" w:rsidRDefault="00877AEE" w:rsidP="00962A33">
      <w:pPr>
        <w:pStyle w:val="ListParagraph"/>
        <w:numPr>
          <w:ilvl w:val="0"/>
          <w:numId w:val="22"/>
        </w:numPr>
        <w:spacing w:after="0" w:line="240" w:lineRule="auto"/>
        <w:rPr>
          <w:rFonts w:cs="Arial"/>
          <w:szCs w:val="24"/>
        </w:rPr>
      </w:pPr>
      <w:r w:rsidRPr="00962A33">
        <w:rPr>
          <w:rFonts w:cs="Arial"/>
          <w:szCs w:val="24"/>
        </w:rPr>
        <w:t xml:space="preserve">Opportunity to increase importance of message for calories in traffic light labels or </w:t>
      </w:r>
      <w:proofErr w:type="gramStart"/>
      <w:r w:rsidRPr="00962A33">
        <w:rPr>
          <w:rFonts w:cs="Arial"/>
          <w:szCs w:val="24"/>
        </w:rPr>
        <w:t>other</w:t>
      </w:r>
      <w:proofErr w:type="gramEnd"/>
      <w:r w:rsidRPr="00962A33">
        <w:rPr>
          <w:rFonts w:cs="Arial"/>
          <w:szCs w:val="24"/>
        </w:rPr>
        <w:t xml:space="preserve"> comms</w:t>
      </w:r>
      <w:r w:rsidR="006D26E8" w:rsidRPr="00962A33">
        <w:rPr>
          <w:rFonts w:cs="Arial"/>
          <w:szCs w:val="24"/>
        </w:rPr>
        <w:t>.</w:t>
      </w:r>
    </w:p>
    <w:p w14:paraId="14EF7CB9" w14:textId="77777777" w:rsidR="006D26E8" w:rsidRPr="00877AEE" w:rsidRDefault="006D26E8" w:rsidP="00877AEE">
      <w:pPr>
        <w:spacing w:after="0" w:line="240" w:lineRule="auto"/>
        <w:rPr>
          <w:rFonts w:cs="Arial"/>
          <w:szCs w:val="24"/>
        </w:rPr>
      </w:pPr>
    </w:p>
    <w:p w14:paraId="42907443" w14:textId="77777777" w:rsidR="00877AEE" w:rsidRPr="00877AEE" w:rsidRDefault="00877AEE" w:rsidP="00877AEE">
      <w:pPr>
        <w:spacing w:after="0" w:line="240" w:lineRule="auto"/>
      </w:pPr>
      <w:r w:rsidRPr="00877AEE">
        <w:rPr>
          <w:rFonts w:cs="Arial"/>
          <w:szCs w:val="24"/>
        </w:rPr>
        <w:t>Next Steps: Wave 5 to follow in November 201</w:t>
      </w:r>
      <w:r>
        <w:t>9.</w:t>
      </w:r>
    </w:p>
    <w:sectPr w:rsidR="00877AEE" w:rsidRPr="00877AE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B0606" w14:textId="77777777" w:rsidR="00262CC3" w:rsidRDefault="00262CC3" w:rsidP="00850C63">
      <w:pPr>
        <w:spacing w:after="0" w:line="240" w:lineRule="auto"/>
      </w:pPr>
      <w:r>
        <w:separator/>
      </w:r>
    </w:p>
  </w:endnote>
  <w:endnote w:type="continuationSeparator" w:id="0">
    <w:p w14:paraId="2447AC46" w14:textId="77777777" w:rsidR="00262CC3" w:rsidRDefault="00262CC3" w:rsidP="00850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EBEF7" w14:textId="77777777" w:rsidR="00262CC3" w:rsidRDefault="00262CC3" w:rsidP="00850C63">
      <w:pPr>
        <w:spacing w:after="0" w:line="240" w:lineRule="auto"/>
      </w:pPr>
      <w:r>
        <w:separator/>
      </w:r>
    </w:p>
  </w:footnote>
  <w:footnote w:type="continuationSeparator" w:id="0">
    <w:p w14:paraId="7AC79FEF" w14:textId="77777777" w:rsidR="00262CC3" w:rsidRDefault="00262CC3" w:rsidP="00850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6DC31" w14:textId="292D3268" w:rsidR="00850C63" w:rsidRDefault="00850C63" w:rsidP="00850C63">
    <w:pPr>
      <w:pStyle w:val="Header"/>
      <w:jc w:val="right"/>
    </w:pPr>
    <w:r>
      <w:rPr>
        <w:rFonts w:cs="Arial"/>
        <w:noProof/>
        <w:szCs w:val="24"/>
      </w:rPr>
      <w:drawing>
        <wp:inline distT="0" distB="0" distL="0" distR="0" wp14:anchorId="45F37FD8" wp14:editId="297C66EC">
          <wp:extent cx="1536700" cy="766988"/>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A_Master_Food.jpg"/>
                  <pic:cNvPicPr/>
                </pic:nvPicPr>
                <pic:blipFill>
                  <a:blip r:embed="rId1">
                    <a:extLst>
                      <a:ext uri="{28A0092B-C50C-407E-A947-70E740481C1C}">
                        <a14:useLocalDpi xmlns:a14="http://schemas.microsoft.com/office/drawing/2010/main" val="0"/>
                      </a:ext>
                    </a:extLst>
                  </a:blip>
                  <a:stretch>
                    <a:fillRect/>
                  </a:stretch>
                </pic:blipFill>
                <pic:spPr>
                  <a:xfrm>
                    <a:off x="0" y="0"/>
                    <a:ext cx="1576062" cy="7866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33BA2"/>
    <w:multiLevelType w:val="hybridMultilevel"/>
    <w:tmpl w:val="FC2A6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63D8B"/>
    <w:multiLevelType w:val="hybridMultilevel"/>
    <w:tmpl w:val="96CC9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10213E"/>
    <w:multiLevelType w:val="hybridMultilevel"/>
    <w:tmpl w:val="0756D6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26374"/>
    <w:multiLevelType w:val="hybridMultilevel"/>
    <w:tmpl w:val="31F62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05366"/>
    <w:multiLevelType w:val="hybridMultilevel"/>
    <w:tmpl w:val="7CBCAF68"/>
    <w:lvl w:ilvl="0" w:tplc="82DA4B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822F4"/>
    <w:multiLevelType w:val="hybridMultilevel"/>
    <w:tmpl w:val="66E4AF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F5E0FA7"/>
    <w:multiLevelType w:val="hybridMultilevel"/>
    <w:tmpl w:val="5B809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A6365"/>
    <w:multiLevelType w:val="hybridMultilevel"/>
    <w:tmpl w:val="E6166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511C45"/>
    <w:multiLevelType w:val="hybridMultilevel"/>
    <w:tmpl w:val="82FA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9F4813"/>
    <w:multiLevelType w:val="hybridMultilevel"/>
    <w:tmpl w:val="E8F8FC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3C7E93"/>
    <w:multiLevelType w:val="hybridMultilevel"/>
    <w:tmpl w:val="55A28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6F4408"/>
    <w:multiLevelType w:val="hybridMultilevel"/>
    <w:tmpl w:val="4D32D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5927F9"/>
    <w:multiLevelType w:val="hybridMultilevel"/>
    <w:tmpl w:val="68DAE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7E4275"/>
    <w:multiLevelType w:val="hybridMultilevel"/>
    <w:tmpl w:val="8F7C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547ECA"/>
    <w:multiLevelType w:val="hybridMultilevel"/>
    <w:tmpl w:val="DF1C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752971"/>
    <w:multiLevelType w:val="hybridMultilevel"/>
    <w:tmpl w:val="A2F89206"/>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C85AEB"/>
    <w:multiLevelType w:val="hybridMultilevel"/>
    <w:tmpl w:val="4AC27E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817962"/>
    <w:multiLevelType w:val="hybridMultilevel"/>
    <w:tmpl w:val="04AEF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664BB9"/>
    <w:multiLevelType w:val="hybridMultilevel"/>
    <w:tmpl w:val="6BE6C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703076"/>
    <w:multiLevelType w:val="hybridMultilevel"/>
    <w:tmpl w:val="AB321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26012F"/>
    <w:multiLevelType w:val="hybridMultilevel"/>
    <w:tmpl w:val="23F00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DA6C49"/>
    <w:multiLevelType w:val="hybridMultilevel"/>
    <w:tmpl w:val="1A381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183702"/>
    <w:multiLevelType w:val="hybridMultilevel"/>
    <w:tmpl w:val="0420BC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EF129F0"/>
    <w:multiLevelType w:val="hybridMultilevel"/>
    <w:tmpl w:val="18AE1B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2"/>
  </w:num>
  <w:num w:numId="4">
    <w:abstractNumId w:val="23"/>
  </w:num>
  <w:num w:numId="5">
    <w:abstractNumId w:val="9"/>
  </w:num>
  <w:num w:numId="6">
    <w:abstractNumId w:val="10"/>
  </w:num>
  <w:num w:numId="7">
    <w:abstractNumId w:val="16"/>
  </w:num>
  <w:num w:numId="8">
    <w:abstractNumId w:val="0"/>
  </w:num>
  <w:num w:numId="9">
    <w:abstractNumId w:val="19"/>
  </w:num>
  <w:num w:numId="10">
    <w:abstractNumId w:val="2"/>
  </w:num>
  <w:num w:numId="11">
    <w:abstractNumId w:val="11"/>
  </w:num>
  <w:num w:numId="12">
    <w:abstractNumId w:val="14"/>
  </w:num>
  <w:num w:numId="13">
    <w:abstractNumId w:val="13"/>
  </w:num>
  <w:num w:numId="14">
    <w:abstractNumId w:val="21"/>
  </w:num>
  <w:num w:numId="15">
    <w:abstractNumId w:val="5"/>
  </w:num>
  <w:num w:numId="16">
    <w:abstractNumId w:val="17"/>
  </w:num>
  <w:num w:numId="17">
    <w:abstractNumId w:val="15"/>
  </w:num>
  <w:num w:numId="18">
    <w:abstractNumId w:val="8"/>
  </w:num>
  <w:num w:numId="19">
    <w:abstractNumId w:val="12"/>
  </w:num>
  <w:num w:numId="20">
    <w:abstractNumId w:val="6"/>
  </w:num>
  <w:num w:numId="21">
    <w:abstractNumId w:val="7"/>
  </w:num>
  <w:num w:numId="22">
    <w:abstractNumId w:val="3"/>
  </w:num>
  <w:num w:numId="23">
    <w:abstractNumId w:val="1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C99"/>
    <w:rsid w:val="00001D7B"/>
    <w:rsid w:val="00052757"/>
    <w:rsid w:val="000B2B19"/>
    <w:rsid w:val="000B67CE"/>
    <w:rsid w:val="000C3254"/>
    <w:rsid w:val="00137690"/>
    <w:rsid w:val="001E49E2"/>
    <w:rsid w:val="001E70C7"/>
    <w:rsid w:val="00262CC3"/>
    <w:rsid w:val="002D5636"/>
    <w:rsid w:val="00356C81"/>
    <w:rsid w:val="004263EB"/>
    <w:rsid w:val="004A638D"/>
    <w:rsid w:val="004C4F90"/>
    <w:rsid w:val="0056273C"/>
    <w:rsid w:val="005E6AEC"/>
    <w:rsid w:val="006D26E8"/>
    <w:rsid w:val="00710EEC"/>
    <w:rsid w:val="00790627"/>
    <w:rsid w:val="0083473B"/>
    <w:rsid w:val="00850C63"/>
    <w:rsid w:val="00877AEE"/>
    <w:rsid w:val="00962A33"/>
    <w:rsid w:val="00990876"/>
    <w:rsid w:val="009964EA"/>
    <w:rsid w:val="009A2897"/>
    <w:rsid w:val="009E54BA"/>
    <w:rsid w:val="009E76FD"/>
    <w:rsid w:val="009F6719"/>
    <w:rsid w:val="00A334F3"/>
    <w:rsid w:val="00A46943"/>
    <w:rsid w:val="00B34632"/>
    <w:rsid w:val="00B62174"/>
    <w:rsid w:val="00B83582"/>
    <w:rsid w:val="00BC684D"/>
    <w:rsid w:val="00D71D44"/>
    <w:rsid w:val="00E418D6"/>
    <w:rsid w:val="00EF0C99"/>
    <w:rsid w:val="00F70524"/>
    <w:rsid w:val="00F83313"/>
    <w:rsid w:val="00FA2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85C69"/>
  <w15:chartTrackingRefBased/>
  <w15:docId w15:val="{6522E976-A267-486A-A2D4-A6F02732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6C81"/>
    <w:rPr>
      <w:rFonts w:ascii="Arial" w:hAnsi="Arial"/>
      <w:sz w:val="24"/>
    </w:rPr>
  </w:style>
  <w:style w:type="paragraph" w:styleId="Heading1">
    <w:name w:val="heading 1"/>
    <w:basedOn w:val="Normal"/>
    <w:next w:val="Normal"/>
    <w:link w:val="Heading1Char"/>
    <w:uiPriority w:val="9"/>
    <w:qFormat/>
    <w:rsid w:val="00356C81"/>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6C81"/>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56C81"/>
    <w:pPr>
      <w:keepNext/>
      <w:keepLines/>
      <w:spacing w:before="40" w:after="0"/>
      <w:outlineLvl w:val="2"/>
    </w:pPr>
    <w:rPr>
      <w:rFonts w:eastAsiaTheme="majorEastAsia" w:cstheme="majorBidi"/>
      <w:color w:val="1F3763" w:themeColor="accent1" w:themeShade="7F"/>
      <w:szCs w:val="24"/>
    </w:rPr>
  </w:style>
  <w:style w:type="paragraph" w:styleId="Heading4">
    <w:name w:val="heading 4"/>
    <w:basedOn w:val="Normal"/>
    <w:next w:val="Normal"/>
    <w:link w:val="Heading4Char"/>
    <w:uiPriority w:val="9"/>
    <w:unhideWhenUsed/>
    <w:qFormat/>
    <w:rsid w:val="00356C81"/>
    <w:pPr>
      <w:keepNext/>
      <w:keepLines/>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6C81"/>
    <w:pPr>
      <w:keepNext/>
      <w:keepLines/>
      <w:spacing w:before="40" w:after="0"/>
      <w:outlineLvl w:val="4"/>
    </w:pPr>
    <w:rPr>
      <w:rFonts w:eastAsiaTheme="majorEastAsia"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6C81"/>
    <w:pPr>
      <w:spacing w:after="0" w:line="240" w:lineRule="auto"/>
    </w:pPr>
    <w:rPr>
      <w:rFonts w:ascii="Arial" w:hAnsi="Arial"/>
      <w:sz w:val="24"/>
    </w:rPr>
  </w:style>
  <w:style w:type="character" w:customStyle="1" w:styleId="Heading1Char">
    <w:name w:val="Heading 1 Char"/>
    <w:basedOn w:val="DefaultParagraphFont"/>
    <w:link w:val="Heading1"/>
    <w:uiPriority w:val="9"/>
    <w:rsid w:val="00356C81"/>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356C81"/>
    <w:rPr>
      <w:rFonts w:ascii="Arial" w:eastAsiaTheme="majorEastAsia" w:hAnsi="Arial" w:cstheme="majorBidi"/>
      <w:color w:val="2F5496" w:themeColor="accent1" w:themeShade="BF"/>
      <w:sz w:val="26"/>
      <w:szCs w:val="26"/>
    </w:rPr>
  </w:style>
  <w:style w:type="character" w:customStyle="1" w:styleId="Heading3Char">
    <w:name w:val="Heading 3 Char"/>
    <w:basedOn w:val="DefaultParagraphFont"/>
    <w:link w:val="Heading3"/>
    <w:uiPriority w:val="9"/>
    <w:rsid w:val="00356C81"/>
    <w:rPr>
      <w:rFonts w:ascii="Arial" w:eastAsiaTheme="majorEastAsia" w:hAnsi="Arial" w:cstheme="majorBidi"/>
      <w:color w:val="1F3763" w:themeColor="accent1" w:themeShade="7F"/>
      <w:sz w:val="24"/>
      <w:szCs w:val="24"/>
    </w:rPr>
  </w:style>
  <w:style w:type="character" w:customStyle="1" w:styleId="Heading4Char">
    <w:name w:val="Heading 4 Char"/>
    <w:basedOn w:val="DefaultParagraphFont"/>
    <w:link w:val="Heading4"/>
    <w:uiPriority w:val="9"/>
    <w:rsid w:val="00356C81"/>
    <w:rPr>
      <w:rFonts w:ascii="Arial" w:eastAsiaTheme="majorEastAsia" w:hAnsi="Arial" w:cstheme="majorBidi"/>
      <w:i/>
      <w:iCs/>
      <w:color w:val="2F5496" w:themeColor="accent1" w:themeShade="BF"/>
      <w:sz w:val="24"/>
    </w:rPr>
  </w:style>
  <w:style w:type="paragraph" w:styleId="Title">
    <w:name w:val="Title"/>
    <w:basedOn w:val="Normal"/>
    <w:next w:val="Normal"/>
    <w:link w:val="TitleChar"/>
    <w:uiPriority w:val="10"/>
    <w:qFormat/>
    <w:rsid w:val="00356C81"/>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56C81"/>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356C8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56C81"/>
    <w:rPr>
      <w:rFonts w:eastAsiaTheme="minorEastAsia"/>
      <w:color w:val="5A5A5A" w:themeColor="text1" w:themeTint="A5"/>
      <w:spacing w:val="15"/>
    </w:rPr>
  </w:style>
  <w:style w:type="character" w:styleId="SubtleEmphasis">
    <w:name w:val="Subtle Emphasis"/>
    <w:basedOn w:val="DefaultParagraphFont"/>
    <w:uiPriority w:val="19"/>
    <w:qFormat/>
    <w:rsid w:val="00356C81"/>
    <w:rPr>
      <w:i/>
      <w:iCs/>
      <w:color w:val="404040" w:themeColor="text1" w:themeTint="BF"/>
    </w:rPr>
  </w:style>
  <w:style w:type="character" w:styleId="Emphasis">
    <w:name w:val="Emphasis"/>
    <w:basedOn w:val="DefaultParagraphFont"/>
    <w:uiPriority w:val="20"/>
    <w:qFormat/>
    <w:rsid w:val="00356C81"/>
    <w:rPr>
      <w:i/>
      <w:iCs/>
    </w:rPr>
  </w:style>
  <w:style w:type="character" w:customStyle="1" w:styleId="Heading5Char">
    <w:name w:val="Heading 5 Char"/>
    <w:basedOn w:val="DefaultParagraphFont"/>
    <w:link w:val="Heading5"/>
    <w:uiPriority w:val="9"/>
    <w:semiHidden/>
    <w:rsid w:val="00356C81"/>
    <w:rPr>
      <w:rFonts w:ascii="Arial" w:eastAsiaTheme="majorEastAsia" w:hAnsi="Arial" w:cstheme="majorBidi"/>
      <w:color w:val="2F5496" w:themeColor="accent1" w:themeShade="BF"/>
      <w:sz w:val="24"/>
    </w:rPr>
  </w:style>
  <w:style w:type="character" w:styleId="IntenseEmphasis">
    <w:name w:val="Intense Emphasis"/>
    <w:basedOn w:val="DefaultParagraphFont"/>
    <w:uiPriority w:val="21"/>
    <w:qFormat/>
    <w:rsid w:val="00356C81"/>
    <w:rPr>
      <w:i/>
      <w:iCs/>
      <w:color w:val="4472C4" w:themeColor="accent1"/>
    </w:rPr>
  </w:style>
  <w:style w:type="character" w:styleId="Strong">
    <w:name w:val="Strong"/>
    <w:basedOn w:val="DefaultParagraphFont"/>
    <w:uiPriority w:val="22"/>
    <w:qFormat/>
    <w:rsid w:val="00356C81"/>
    <w:rPr>
      <w:b/>
      <w:bCs/>
    </w:rPr>
  </w:style>
  <w:style w:type="paragraph" w:styleId="Quote">
    <w:name w:val="Quote"/>
    <w:basedOn w:val="Normal"/>
    <w:next w:val="Normal"/>
    <w:link w:val="QuoteChar"/>
    <w:uiPriority w:val="29"/>
    <w:qFormat/>
    <w:rsid w:val="00356C8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56C81"/>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356C8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56C81"/>
    <w:rPr>
      <w:rFonts w:ascii="Arial" w:hAnsi="Arial"/>
      <w:i/>
      <w:iCs/>
      <w:color w:val="4472C4" w:themeColor="accent1"/>
      <w:sz w:val="24"/>
    </w:rPr>
  </w:style>
  <w:style w:type="character" w:styleId="SubtleReference">
    <w:name w:val="Subtle Reference"/>
    <w:basedOn w:val="DefaultParagraphFont"/>
    <w:uiPriority w:val="31"/>
    <w:qFormat/>
    <w:rsid w:val="00356C81"/>
    <w:rPr>
      <w:smallCaps/>
      <w:color w:val="5A5A5A" w:themeColor="text1" w:themeTint="A5"/>
    </w:rPr>
  </w:style>
  <w:style w:type="paragraph" w:styleId="ListParagraph">
    <w:name w:val="List Paragraph"/>
    <w:basedOn w:val="Normal"/>
    <w:uiPriority w:val="34"/>
    <w:qFormat/>
    <w:rsid w:val="00EF0C99"/>
    <w:pPr>
      <w:ind w:left="720"/>
      <w:contextualSpacing/>
    </w:pPr>
  </w:style>
  <w:style w:type="paragraph" w:styleId="BalloonText">
    <w:name w:val="Balloon Text"/>
    <w:basedOn w:val="Normal"/>
    <w:link w:val="BalloonTextChar"/>
    <w:uiPriority w:val="99"/>
    <w:semiHidden/>
    <w:unhideWhenUsed/>
    <w:rsid w:val="000527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757"/>
    <w:rPr>
      <w:rFonts w:ascii="Segoe UI" w:hAnsi="Segoe UI" w:cs="Segoe UI"/>
      <w:sz w:val="18"/>
      <w:szCs w:val="18"/>
    </w:rPr>
  </w:style>
  <w:style w:type="paragraph" w:styleId="Header">
    <w:name w:val="header"/>
    <w:basedOn w:val="Normal"/>
    <w:link w:val="HeaderChar"/>
    <w:uiPriority w:val="99"/>
    <w:unhideWhenUsed/>
    <w:rsid w:val="00850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C63"/>
    <w:rPr>
      <w:rFonts w:ascii="Arial" w:hAnsi="Arial"/>
      <w:sz w:val="24"/>
    </w:rPr>
  </w:style>
  <w:style w:type="paragraph" w:styleId="Footer">
    <w:name w:val="footer"/>
    <w:basedOn w:val="Normal"/>
    <w:link w:val="FooterChar"/>
    <w:uiPriority w:val="99"/>
    <w:unhideWhenUsed/>
    <w:rsid w:val="00850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C6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1722">
      <w:bodyDiv w:val="1"/>
      <w:marLeft w:val="0"/>
      <w:marRight w:val="0"/>
      <w:marTop w:val="0"/>
      <w:marBottom w:val="0"/>
      <w:divBdr>
        <w:top w:val="none" w:sz="0" w:space="0" w:color="auto"/>
        <w:left w:val="none" w:sz="0" w:space="0" w:color="auto"/>
        <w:bottom w:val="none" w:sz="0" w:space="0" w:color="auto"/>
        <w:right w:val="none" w:sz="0" w:space="0" w:color="auto"/>
      </w:divBdr>
      <w:divsChild>
        <w:div w:id="843519818">
          <w:marLeft w:val="446"/>
          <w:marRight w:val="0"/>
          <w:marTop w:val="0"/>
          <w:marBottom w:val="0"/>
          <w:divBdr>
            <w:top w:val="none" w:sz="0" w:space="0" w:color="auto"/>
            <w:left w:val="none" w:sz="0" w:space="0" w:color="auto"/>
            <w:bottom w:val="none" w:sz="0" w:space="0" w:color="auto"/>
            <w:right w:val="none" w:sz="0" w:space="0" w:color="auto"/>
          </w:divBdr>
        </w:div>
        <w:div w:id="1987977518">
          <w:marLeft w:val="446"/>
          <w:marRight w:val="0"/>
          <w:marTop w:val="0"/>
          <w:marBottom w:val="0"/>
          <w:divBdr>
            <w:top w:val="none" w:sz="0" w:space="0" w:color="auto"/>
            <w:left w:val="none" w:sz="0" w:space="0" w:color="auto"/>
            <w:bottom w:val="none" w:sz="0" w:space="0" w:color="auto"/>
            <w:right w:val="none" w:sz="0" w:space="0" w:color="auto"/>
          </w:divBdr>
        </w:div>
        <w:div w:id="1502812660">
          <w:marLeft w:val="446"/>
          <w:marRight w:val="0"/>
          <w:marTop w:val="0"/>
          <w:marBottom w:val="0"/>
          <w:divBdr>
            <w:top w:val="none" w:sz="0" w:space="0" w:color="auto"/>
            <w:left w:val="none" w:sz="0" w:space="0" w:color="auto"/>
            <w:bottom w:val="none" w:sz="0" w:space="0" w:color="auto"/>
            <w:right w:val="none" w:sz="0" w:space="0" w:color="auto"/>
          </w:divBdr>
        </w:div>
        <w:div w:id="2054959931">
          <w:marLeft w:val="446"/>
          <w:marRight w:val="0"/>
          <w:marTop w:val="0"/>
          <w:marBottom w:val="0"/>
          <w:divBdr>
            <w:top w:val="none" w:sz="0" w:space="0" w:color="auto"/>
            <w:left w:val="none" w:sz="0" w:space="0" w:color="auto"/>
            <w:bottom w:val="none" w:sz="0" w:space="0" w:color="auto"/>
            <w:right w:val="none" w:sz="0" w:space="0" w:color="auto"/>
          </w:divBdr>
        </w:div>
      </w:divsChild>
    </w:div>
    <w:div w:id="38021724">
      <w:bodyDiv w:val="1"/>
      <w:marLeft w:val="0"/>
      <w:marRight w:val="0"/>
      <w:marTop w:val="0"/>
      <w:marBottom w:val="0"/>
      <w:divBdr>
        <w:top w:val="none" w:sz="0" w:space="0" w:color="auto"/>
        <w:left w:val="none" w:sz="0" w:space="0" w:color="auto"/>
        <w:bottom w:val="none" w:sz="0" w:space="0" w:color="auto"/>
        <w:right w:val="none" w:sz="0" w:space="0" w:color="auto"/>
      </w:divBdr>
      <w:divsChild>
        <w:div w:id="904144389">
          <w:marLeft w:val="547"/>
          <w:marRight w:val="0"/>
          <w:marTop w:val="0"/>
          <w:marBottom w:val="0"/>
          <w:divBdr>
            <w:top w:val="none" w:sz="0" w:space="0" w:color="auto"/>
            <w:left w:val="none" w:sz="0" w:space="0" w:color="auto"/>
            <w:bottom w:val="none" w:sz="0" w:space="0" w:color="auto"/>
            <w:right w:val="none" w:sz="0" w:space="0" w:color="auto"/>
          </w:divBdr>
        </w:div>
        <w:div w:id="1278676254">
          <w:marLeft w:val="547"/>
          <w:marRight w:val="0"/>
          <w:marTop w:val="0"/>
          <w:marBottom w:val="0"/>
          <w:divBdr>
            <w:top w:val="none" w:sz="0" w:space="0" w:color="auto"/>
            <w:left w:val="none" w:sz="0" w:space="0" w:color="auto"/>
            <w:bottom w:val="none" w:sz="0" w:space="0" w:color="auto"/>
            <w:right w:val="none" w:sz="0" w:space="0" w:color="auto"/>
          </w:divBdr>
        </w:div>
        <w:div w:id="184709969">
          <w:marLeft w:val="547"/>
          <w:marRight w:val="0"/>
          <w:marTop w:val="0"/>
          <w:marBottom w:val="0"/>
          <w:divBdr>
            <w:top w:val="none" w:sz="0" w:space="0" w:color="auto"/>
            <w:left w:val="none" w:sz="0" w:space="0" w:color="auto"/>
            <w:bottom w:val="none" w:sz="0" w:space="0" w:color="auto"/>
            <w:right w:val="none" w:sz="0" w:space="0" w:color="auto"/>
          </w:divBdr>
        </w:div>
        <w:div w:id="1660768695">
          <w:marLeft w:val="547"/>
          <w:marRight w:val="0"/>
          <w:marTop w:val="0"/>
          <w:marBottom w:val="0"/>
          <w:divBdr>
            <w:top w:val="none" w:sz="0" w:space="0" w:color="auto"/>
            <w:left w:val="none" w:sz="0" w:space="0" w:color="auto"/>
            <w:bottom w:val="none" w:sz="0" w:space="0" w:color="auto"/>
            <w:right w:val="none" w:sz="0" w:space="0" w:color="auto"/>
          </w:divBdr>
        </w:div>
        <w:div w:id="646712718">
          <w:marLeft w:val="547"/>
          <w:marRight w:val="0"/>
          <w:marTop w:val="0"/>
          <w:marBottom w:val="0"/>
          <w:divBdr>
            <w:top w:val="none" w:sz="0" w:space="0" w:color="auto"/>
            <w:left w:val="none" w:sz="0" w:space="0" w:color="auto"/>
            <w:bottom w:val="none" w:sz="0" w:space="0" w:color="auto"/>
            <w:right w:val="none" w:sz="0" w:space="0" w:color="auto"/>
          </w:divBdr>
        </w:div>
        <w:div w:id="1828743282">
          <w:marLeft w:val="547"/>
          <w:marRight w:val="0"/>
          <w:marTop w:val="0"/>
          <w:marBottom w:val="0"/>
          <w:divBdr>
            <w:top w:val="none" w:sz="0" w:space="0" w:color="auto"/>
            <w:left w:val="none" w:sz="0" w:space="0" w:color="auto"/>
            <w:bottom w:val="none" w:sz="0" w:space="0" w:color="auto"/>
            <w:right w:val="none" w:sz="0" w:space="0" w:color="auto"/>
          </w:divBdr>
        </w:div>
        <w:div w:id="1226793361">
          <w:marLeft w:val="547"/>
          <w:marRight w:val="0"/>
          <w:marTop w:val="0"/>
          <w:marBottom w:val="0"/>
          <w:divBdr>
            <w:top w:val="none" w:sz="0" w:space="0" w:color="auto"/>
            <w:left w:val="none" w:sz="0" w:space="0" w:color="auto"/>
            <w:bottom w:val="none" w:sz="0" w:space="0" w:color="auto"/>
            <w:right w:val="none" w:sz="0" w:space="0" w:color="auto"/>
          </w:divBdr>
        </w:div>
        <w:div w:id="493494197">
          <w:marLeft w:val="547"/>
          <w:marRight w:val="0"/>
          <w:marTop w:val="0"/>
          <w:marBottom w:val="0"/>
          <w:divBdr>
            <w:top w:val="none" w:sz="0" w:space="0" w:color="auto"/>
            <w:left w:val="none" w:sz="0" w:space="0" w:color="auto"/>
            <w:bottom w:val="none" w:sz="0" w:space="0" w:color="auto"/>
            <w:right w:val="none" w:sz="0" w:space="0" w:color="auto"/>
          </w:divBdr>
        </w:div>
      </w:divsChild>
    </w:div>
    <w:div w:id="54546273">
      <w:bodyDiv w:val="1"/>
      <w:marLeft w:val="0"/>
      <w:marRight w:val="0"/>
      <w:marTop w:val="0"/>
      <w:marBottom w:val="0"/>
      <w:divBdr>
        <w:top w:val="none" w:sz="0" w:space="0" w:color="auto"/>
        <w:left w:val="none" w:sz="0" w:space="0" w:color="auto"/>
        <w:bottom w:val="none" w:sz="0" w:space="0" w:color="auto"/>
        <w:right w:val="none" w:sz="0" w:space="0" w:color="auto"/>
      </w:divBdr>
    </w:div>
    <w:div w:id="133837143">
      <w:bodyDiv w:val="1"/>
      <w:marLeft w:val="0"/>
      <w:marRight w:val="0"/>
      <w:marTop w:val="0"/>
      <w:marBottom w:val="0"/>
      <w:divBdr>
        <w:top w:val="none" w:sz="0" w:space="0" w:color="auto"/>
        <w:left w:val="none" w:sz="0" w:space="0" w:color="auto"/>
        <w:bottom w:val="none" w:sz="0" w:space="0" w:color="auto"/>
        <w:right w:val="none" w:sz="0" w:space="0" w:color="auto"/>
      </w:divBdr>
    </w:div>
    <w:div w:id="141969490">
      <w:bodyDiv w:val="1"/>
      <w:marLeft w:val="0"/>
      <w:marRight w:val="0"/>
      <w:marTop w:val="0"/>
      <w:marBottom w:val="0"/>
      <w:divBdr>
        <w:top w:val="none" w:sz="0" w:space="0" w:color="auto"/>
        <w:left w:val="none" w:sz="0" w:space="0" w:color="auto"/>
        <w:bottom w:val="none" w:sz="0" w:space="0" w:color="auto"/>
        <w:right w:val="none" w:sz="0" w:space="0" w:color="auto"/>
      </w:divBdr>
    </w:div>
    <w:div w:id="150028788">
      <w:bodyDiv w:val="1"/>
      <w:marLeft w:val="0"/>
      <w:marRight w:val="0"/>
      <w:marTop w:val="0"/>
      <w:marBottom w:val="0"/>
      <w:divBdr>
        <w:top w:val="none" w:sz="0" w:space="0" w:color="auto"/>
        <w:left w:val="none" w:sz="0" w:space="0" w:color="auto"/>
        <w:bottom w:val="none" w:sz="0" w:space="0" w:color="auto"/>
        <w:right w:val="none" w:sz="0" w:space="0" w:color="auto"/>
      </w:divBdr>
    </w:div>
    <w:div w:id="150294232">
      <w:bodyDiv w:val="1"/>
      <w:marLeft w:val="0"/>
      <w:marRight w:val="0"/>
      <w:marTop w:val="0"/>
      <w:marBottom w:val="0"/>
      <w:divBdr>
        <w:top w:val="none" w:sz="0" w:space="0" w:color="auto"/>
        <w:left w:val="none" w:sz="0" w:space="0" w:color="auto"/>
        <w:bottom w:val="none" w:sz="0" w:space="0" w:color="auto"/>
        <w:right w:val="none" w:sz="0" w:space="0" w:color="auto"/>
      </w:divBdr>
    </w:div>
    <w:div w:id="163282298">
      <w:bodyDiv w:val="1"/>
      <w:marLeft w:val="0"/>
      <w:marRight w:val="0"/>
      <w:marTop w:val="0"/>
      <w:marBottom w:val="0"/>
      <w:divBdr>
        <w:top w:val="none" w:sz="0" w:space="0" w:color="auto"/>
        <w:left w:val="none" w:sz="0" w:space="0" w:color="auto"/>
        <w:bottom w:val="none" w:sz="0" w:space="0" w:color="auto"/>
        <w:right w:val="none" w:sz="0" w:space="0" w:color="auto"/>
      </w:divBdr>
      <w:divsChild>
        <w:div w:id="292253506">
          <w:marLeft w:val="446"/>
          <w:marRight w:val="0"/>
          <w:marTop w:val="0"/>
          <w:marBottom w:val="0"/>
          <w:divBdr>
            <w:top w:val="none" w:sz="0" w:space="0" w:color="auto"/>
            <w:left w:val="none" w:sz="0" w:space="0" w:color="auto"/>
            <w:bottom w:val="none" w:sz="0" w:space="0" w:color="auto"/>
            <w:right w:val="none" w:sz="0" w:space="0" w:color="auto"/>
          </w:divBdr>
        </w:div>
        <w:div w:id="74135308">
          <w:marLeft w:val="446"/>
          <w:marRight w:val="0"/>
          <w:marTop w:val="0"/>
          <w:marBottom w:val="0"/>
          <w:divBdr>
            <w:top w:val="none" w:sz="0" w:space="0" w:color="auto"/>
            <w:left w:val="none" w:sz="0" w:space="0" w:color="auto"/>
            <w:bottom w:val="none" w:sz="0" w:space="0" w:color="auto"/>
            <w:right w:val="none" w:sz="0" w:space="0" w:color="auto"/>
          </w:divBdr>
        </w:div>
        <w:div w:id="1855461791">
          <w:marLeft w:val="446"/>
          <w:marRight w:val="0"/>
          <w:marTop w:val="0"/>
          <w:marBottom w:val="0"/>
          <w:divBdr>
            <w:top w:val="none" w:sz="0" w:space="0" w:color="auto"/>
            <w:left w:val="none" w:sz="0" w:space="0" w:color="auto"/>
            <w:bottom w:val="none" w:sz="0" w:space="0" w:color="auto"/>
            <w:right w:val="none" w:sz="0" w:space="0" w:color="auto"/>
          </w:divBdr>
        </w:div>
        <w:div w:id="1052271963">
          <w:marLeft w:val="446"/>
          <w:marRight w:val="0"/>
          <w:marTop w:val="0"/>
          <w:marBottom w:val="0"/>
          <w:divBdr>
            <w:top w:val="none" w:sz="0" w:space="0" w:color="auto"/>
            <w:left w:val="none" w:sz="0" w:space="0" w:color="auto"/>
            <w:bottom w:val="none" w:sz="0" w:space="0" w:color="auto"/>
            <w:right w:val="none" w:sz="0" w:space="0" w:color="auto"/>
          </w:divBdr>
        </w:div>
      </w:divsChild>
    </w:div>
    <w:div w:id="200090360">
      <w:bodyDiv w:val="1"/>
      <w:marLeft w:val="0"/>
      <w:marRight w:val="0"/>
      <w:marTop w:val="0"/>
      <w:marBottom w:val="0"/>
      <w:divBdr>
        <w:top w:val="none" w:sz="0" w:space="0" w:color="auto"/>
        <w:left w:val="none" w:sz="0" w:space="0" w:color="auto"/>
        <w:bottom w:val="none" w:sz="0" w:space="0" w:color="auto"/>
        <w:right w:val="none" w:sz="0" w:space="0" w:color="auto"/>
      </w:divBdr>
    </w:div>
    <w:div w:id="253320873">
      <w:bodyDiv w:val="1"/>
      <w:marLeft w:val="0"/>
      <w:marRight w:val="0"/>
      <w:marTop w:val="0"/>
      <w:marBottom w:val="0"/>
      <w:divBdr>
        <w:top w:val="none" w:sz="0" w:space="0" w:color="auto"/>
        <w:left w:val="none" w:sz="0" w:space="0" w:color="auto"/>
        <w:bottom w:val="none" w:sz="0" w:space="0" w:color="auto"/>
        <w:right w:val="none" w:sz="0" w:space="0" w:color="auto"/>
      </w:divBdr>
    </w:div>
    <w:div w:id="325938532">
      <w:bodyDiv w:val="1"/>
      <w:marLeft w:val="0"/>
      <w:marRight w:val="0"/>
      <w:marTop w:val="0"/>
      <w:marBottom w:val="0"/>
      <w:divBdr>
        <w:top w:val="none" w:sz="0" w:space="0" w:color="auto"/>
        <w:left w:val="none" w:sz="0" w:space="0" w:color="auto"/>
        <w:bottom w:val="none" w:sz="0" w:space="0" w:color="auto"/>
        <w:right w:val="none" w:sz="0" w:space="0" w:color="auto"/>
      </w:divBdr>
    </w:div>
    <w:div w:id="342242537">
      <w:bodyDiv w:val="1"/>
      <w:marLeft w:val="0"/>
      <w:marRight w:val="0"/>
      <w:marTop w:val="0"/>
      <w:marBottom w:val="0"/>
      <w:divBdr>
        <w:top w:val="none" w:sz="0" w:space="0" w:color="auto"/>
        <w:left w:val="none" w:sz="0" w:space="0" w:color="auto"/>
        <w:bottom w:val="none" w:sz="0" w:space="0" w:color="auto"/>
        <w:right w:val="none" w:sz="0" w:space="0" w:color="auto"/>
      </w:divBdr>
    </w:div>
    <w:div w:id="407381364">
      <w:bodyDiv w:val="1"/>
      <w:marLeft w:val="0"/>
      <w:marRight w:val="0"/>
      <w:marTop w:val="0"/>
      <w:marBottom w:val="0"/>
      <w:divBdr>
        <w:top w:val="none" w:sz="0" w:space="0" w:color="auto"/>
        <w:left w:val="none" w:sz="0" w:space="0" w:color="auto"/>
        <w:bottom w:val="none" w:sz="0" w:space="0" w:color="auto"/>
        <w:right w:val="none" w:sz="0" w:space="0" w:color="auto"/>
      </w:divBdr>
    </w:div>
    <w:div w:id="467165551">
      <w:bodyDiv w:val="1"/>
      <w:marLeft w:val="0"/>
      <w:marRight w:val="0"/>
      <w:marTop w:val="0"/>
      <w:marBottom w:val="0"/>
      <w:divBdr>
        <w:top w:val="none" w:sz="0" w:space="0" w:color="auto"/>
        <w:left w:val="none" w:sz="0" w:space="0" w:color="auto"/>
        <w:bottom w:val="none" w:sz="0" w:space="0" w:color="auto"/>
        <w:right w:val="none" w:sz="0" w:space="0" w:color="auto"/>
      </w:divBdr>
    </w:div>
    <w:div w:id="480195709">
      <w:bodyDiv w:val="1"/>
      <w:marLeft w:val="0"/>
      <w:marRight w:val="0"/>
      <w:marTop w:val="0"/>
      <w:marBottom w:val="0"/>
      <w:divBdr>
        <w:top w:val="none" w:sz="0" w:space="0" w:color="auto"/>
        <w:left w:val="none" w:sz="0" w:space="0" w:color="auto"/>
        <w:bottom w:val="none" w:sz="0" w:space="0" w:color="auto"/>
        <w:right w:val="none" w:sz="0" w:space="0" w:color="auto"/>
      </w:divBdr>
    </w:div>
    <w:div w:id="496267865">
      <w:bodyDiv w:val="1"/>
      <w:marLeft w:val="0"/>
      <w:marRight w:val="0"/>
      <w:marTop w:val="0"/>
      <w:marBottom w:val="0"/>
      <w:divBdr>
        <w:top w:val="none" w:sz="0" w:space="0" w:color="auto"/>
        <w:left w:val="none" w:sz="0" w:space="0" w:color="auto"/>
        <w:bottom w:val="none" w:sz="0" w:space="0" w:color="auto"/>
        <w:right w:val="none" w:sz="0" w:space="0" w:color="auto"/>
      </w:divBdr>
    </w:div>
    <w:div w:id="506597302">
      <w:bodyDiv w:val="1"/>
      <w:marLeft w:val="0"/>
      <w:marRight w:val="0"/>
      <w:marTop w:val="0"/>
      <w:marBottom w:val="0"/>
      <w:divBdr>
        <w:top w:val="none" w:sz="0" w:space="0" w:color="auto"/>
        <w:left w:val="none" w:sz="0" w:space="0" w:color="auto"/>
        <w:bottom w:val="none" w:sz="0" w:space="0" w:color="auto"/>
        <w:right w:val="none" w:sz="0" w:space="0" w:color="auto"/>
      </w:divBdr>
    </w:div>
    <w:div w:id="580410920">
      <w:bodyDiv w:val="1"/>
      <w:marLeft w:val="0"/>
      <w:marRight w:val="0"/>
      <w:marTop w:val="0"/>
      <w:marBottom w:val="0"/>
      <w:divBdr>
        <w:top w:val="none" w:sz="0" w:space="0" w:color="auto"/>
        <w:left w:val="none" w:sz="0" w:space="0" w:color="auto"/>
        <w:bottom w:val="none" w:sz="0" w:space="0" w:color="auto"/>
        <w:right w:val="none" w:sz="0" w:space="0" w:color="auto"/>
      </w:divBdr>
    </w:div>
    <w:div w:id="586770558">
      <w:bodyDiv w:val="1"/>
      <w:marLeft w:val="0"/>
      <w:marRight w:val="0"/>
      <w:marTop w:val="0"/>
      <w:marBottom w:val="0"/>
      <w:divBdr>
        <w:top w:val="none" w:sz="0" w:space="0" w:color="auto"/>
        <w:left w:val="none" w:sz="0" w:space="0" w:color="auto"/>
        <w:bottom w:val="none" w:sz="0" w:space="0" w:color="auto"/>
        <w:right w:val="none" w:sz="0" w:space="0" w:color="auto"/>
      </w:divBdr>
    </w:div>
    <w:div w:id="620233304">
      <w:bodyDiv w:val="1"/>
      <w:marLeft w:val="0"/>
      <w:marRight w:val="0"/>
      <w:marTop w:val="0"/>
      <w:marBottom w:val="0"/>
      <w:divBdr>
        <w:top w:val="none" w:sz="0" w:space="0" w:color="auto"/>
        <w:left w:val="none" w:sz="0" w:space="0" w:color="auto"/>
        <w:bottom w:val="none" w:sz="0" w:space="0" w:color="auto"/>
        <w:right w:val="none" w:sz="0" w:space="0" w:color="auto"/>
      </w:divBdr>
    </w:div>
    <w:div w:id="649865930">
      <w:bodyDiv w:val="1"/>
      <w:marLeft w:val="0"/>
      <w:marRight w:val="0"/>
      <w:marTop w:val="0"/>
      <w:marBottom w:val="0"/>
      <w:divBdr>
        <w:top w:val="none" w:sz="0" w:space="0" w:color="auto"/>
        <w:left w:val="none" w:sz="0" w:space="0" w:color="auto"/>
        <w:bottom w:val="none" w:sz="0" w:space="0" w:color="auto"/>
        <w:right w:val="none" w:sz="0" w:space="0" w:color="auto"/>
      </w:divBdr>
    </w:div>
    <w:div w:id="733894644">
      <w:bodyDiv w:val="1"/>
      <w:marLeft w:val="0"/>
      <w:marRight w:val="0"/>
      <w:marTop w:val="0"/>
      <w:marBottom w:val="0"/>
      <w:divBdr>
        <w:top w:val="none" w:sz="0" w:space="0" w:color="auto"/>
        <w:left w:val="none" w:sz="0" w:space="0" w:color="auto"/>
        <w:bottom w:val="none" w:sz="0" w:space="0" w:color="auto"/>
        <w:right w:val="none" w:sz="0" w:space="0" w:color="auto"/>
      </w:divBdr>
    </w:div>
    <w:div w:id="1080709650">
      <w:bodyDiv w:val="1"/>
      <w:marLeft w:val="0"/>
      <w:marRight w:val="0"/>
      <w:marTop w:val="0"/>
      <w:marBottom w:val="0"/>
      <w:divBdr>
        <w:top w:val="none" w:sz="0" w:space="0" w:color="auto"/>
        <w:left w:val="none" w:sz="0" w:space="0" w:color="auto"/>
        <w:bottom w:val="none" w:sz="0" w:space="0" w:color="auto"/>
        <w:right w:val="none" w:sz="0" w:space="0" w:color="auto"/>
      </w:divBdr>
    </w:div>
    <w:div w:id="1118836354">
      <w:bodyDiv w:val="1"/>
      <w:marLeft w:val="0"/>
      <w:marRight w:val="0"/>
      <w:marTop w:val="0"/>
      <w:marBottom w:val="0"/>
      <w:divBdr>
        <w:top w:val="none" w:sz="0" w:space="0" w:color="auto"/>
        <w:left w:val="none" w:sz="0" w:space="0" w:color="auto"/>
        <w:bottom w:val="none" w:sz="0" w:space="0" w:color="auto"/>
        <w:right w:val="none" w:sz="0" w:space="0" w:color="auto"/>
      </w:divBdr>
    </w:div>
    <w:div w:id="1195532946">
      <w:bodyDiv w:val="1"/>
      <w:marLeft w:val="0"/>
      <w:marRight w:val="0"/>
      <w:marTop w:val="0"/>
      <w:marBottom w:val="0"/>
      <w:divBdr>
        <w:top w:val="none" w:sz="0" w:space="0" w:color="auto"/>
        <w:left w:val="none" w:sz="0" w:space="0" w:color="auto"/>
        <w:bottom w:val="none" w:sz="0" w:space="0" w:color="auto"/>
        <w:right w:val="none" w:sz="0" w:space="0" w:color="auto"/>
      </w:divBdr>
    </w:div>
    <w:div w:id="1230918459">
      <w:bodyDiv w:val="1"/>
      <w:marLeft w:val="0"/>
      <w:marRight w:val="0"/>
      <w:marTop w:val="0"/>
      <w:marBottom w:val="0"/>
      <w:divBdr>
        <w:top w:val="none" w:sz="0" w:space="0" w:color="auto"/>
        <w:left w:val="none" w:sz="0" w:space="0" w:color="auto"/>
        <w:bottom w:val="none" w:sz="0" w:space="0" w:color="auto"/>
        <w:right w:val="none" w:sz="0" w:space="0" w:color="auto"/>
      </w:divBdr>
    </w:div>
    <w:div w:id="1263418047">
      <w:bodyDiv w:val="1"/>
      <w:marLeft w:val="0"/>
      <w:marRight w:val="0"/>
      <w:marTop w:val="0"/>
      <w:marBottom w:val="0"/>
      <w:divBdr>
        <w:top w:val="none" w:sz="0" w:space="0" w:color="auto"/>
        <w:left w:val="none" w:sz="0" w:space="0" w:color="auto"/>
        <w:bottom w:val="none" w:sz="0" w:space="0" w:color="auto"/>
        <w:right w:val="none" w:sz="0" w:space="0" w:color="auto"/>
      </w:divBdr>
    </w:div>
    <w:div w:id="1294675317">
      <w:bodyDiv w:val="1"/>
      <w:marLeft w:val="0"/>
      <w:marRight w:val="0"/>
      <w:marTop w:val="0"/>
      <w:marBottom w:val="0"/>
      <w:divBdr>
        <w:top w:val="none" w:sz="0" w:space="0" w:color="auto"/>
        <w:left w:val="none" w:sz="0" w:space="0" w:color="auto"/>
        <w:bottom w:val="none" w:sz="0" w:space="0" w:color="auto"/>
        <w:right w:val="none" w:sz="0" w:space="0" w:color="auto"/>
      </w:divBdr>
    </w:div>
    <w:div w:id="1378045038">
      <w:bodyDiv w:val="1"/>
      <w:marLeft w:val="0"/>
      <w:marRight w:val="0"/>
      <w:marTop w:val="0"/>
      <w:marBottom w:val="0"/>
      <w:divBdr>
        <w:top w:val="none" w:sz="0" w:space="0" w:color="auto"/>
        <w:left w:val="none" w:sz="0" w:space="0" w:color="auto"/>
        <w:bottom w:val="none" w:sz="0" w:space="0" w:color="auto"/>
        <w:right w:val="none" w:sz="0" w:space="0" w:color="auto"/>
      </w:divBdr>
    </w:div>
    <w:div w:id="1498617926">
      <w:bodyDiv w:val="1"/>
      <w:marLeft w:val="0"/>
      <w:marRight w:val="0"/>
      <w:marTop w:val="0"/>
      <w:marBottom w:val="0"/>
      <w:divBdr>
        <w:top w:val="none" w:sz="0" w:space="0" w:color="auto"/>
        <w:left w:val="none" w:sz="0" w:space="0" w:color="auto"/>
        <w:bottom w:val="none" w:sz="0" w:space="0" w:color="auto"/>
        <w:right w:val="none" w:sz="0" w:space="0" w:color="auto"/>
      </w:divBdr>
    </w:div>
    <w:div w:id="1583099201">
      <w:bodyDiv w:val="1"/>
      <w:marLeft w:val="0"/>
      <w:marRight w:val="0"/>
      <w:marTop w:val="0"/>
      <w:marBottom w:val="0"/>
      <w:divBdr>
        <w:top w:val="none" w:sz="0" w:space="0" w:color="auto"/>
        <w:left w:val="none" w:sz="0" w:space="0" w:color="auto"/>
        <w:bottom w:val="none" w:sz="0" w:space="0" w:color="auto"/>
        <w:right w:val="none" w:sz="0" w:space="0" w:color="auto"/>
      </w:divBdr>
    </w:div>
    <w:div w:id="1639342491">
      <w:bodyDiv w:val="1"/>
      <w:marLeft w:val="0"/>
      <w:marRight w:val="0"/>
      <w:marTop w:val="0"/>
      <w:marBottom w:val="0"/>
      <w:divBdr>
        <w:top w:val="none" w:sz="0" w:space="0" w:color="auto"/>
        <w:left w:val="none" w:sz="0" w:space="0" w:color="auto"/>
        <w:bottom w:val="none" w:sz="0" w:space="0" w:color="auto"/>
        <w:right w:val="none" w:sz="0" w:space="0" w:color="auto"/>
      </w:divBdr>
    </w:div>
    <w:div w:id="1719166329">
      <w:bodyDiv w:val="1"/>
      <w:marLeft w:val="0"/>
      <w:marRight w:val="0"/>
      <w:marTop w:val="0"/>
      <w:marBottom w:val="0"/>
      <w:divBdr>
        <w:top w:val="none" w:sz="0" w:space="0" w:color="auto"/>
        <w:left w:val="none" w:sz="0" w:space="0" w:color="auto"/>
        <w:bottom w:val="none" w:sz="0" w:space="0" w:color="auto"/>
        <w:right w:val="none" w:sz="0" w:space="0" w:color="auto"/>
      </w:divBdr>
    </w:div>
    <w:div w:id="1731658272">
      <w:bodyDiv w:val="1"/>
      <w:marLeft w:val="0"/>
      <w:marRight w:val="0"/>
      <w:marTop w:val="0"/>
      <w:marBottom w:val="0"/>
      <w:divBdr>
        <w:top w:val="none" w:sz="0" w:space="0" w:color="auto"/>
        <w:left w:val="none" w:sz="0" w:space="0" w:color="auto"/>
        <w:bottom w:val="none" w:sz="0" w:space="0" w:color="auto"/>
        <w:right w:val="none" w:sz="0" w:space="0" w:color="auto"/>
      </w:divBdr>
    </w:div>
    <w:div w:id="1740252690">
      <w:bodyDiv w:val="1"/>
      <w:marLeft w:val="0"/>
      <w:marRight w:val="0"/>
      <w:marTop w:val="0"/>
      <w:marBottom w:val="0"/>
      <w:divBdr>
        <w:top w:val="none" w:sz="0" w:space="0" w:color="auto"/>
        <w:left w:val="none" w:sz="0" w:space="0" w:color="auto"/>
        <w:bottom w:val="none" w:sz="0" w:space="0" w:color="auto"/>
        <w:right w:val="none" w:sz="0" w:space="0" w:color="auto"/>
      </w:divBdr>
    </w:div>
    <w:div w:id="1915579269">
      <w:bodyDiv w:val="1"/>
      <w:marLeft w:val="0"/>
      <w:marRight w:val="0"/>
      <w:marTop w:val="0"/>
      <w:marBottom w:val="0"/>
      <w:divBdr>
        <w:top w:val="none" w:sz="0" w:space="0" w:color="auto"/>
        <w:left w:val="none" w:sz="0" w:space="0" w:color="auto"/>
        <w:bottom w:val="none" w:sz="0" w:space="0" w:color="auto"/>
        <w:right w:val="none" w:sz="0" w:space="0" w:color="auto"/>
      </w:divBdr>
    </w:div>
    <w:div w:id="1961566644">
      <w:bodyDiv w:val="1"/>
      <w:marLeft w:val="0"/>
      <w:marRight w:val="0"/>
      <w:marTop w:val="0"/>
      <w:marBottom w:val="0"/>
      <w:divBdr>
        <w:top w:val="none" w:sz="0" w:space="0" w:color="auto"/>
        <w:left w:val="none" w:sz="0" w:space="0" w:color="auto"/>
        <w:bottom w:val="none" w:sz="0" w:space="0" w:color="auto"/>
        <w:right w:val="none" w:sz="0" w:space="0" w:color="auto"/>
      </w:divBdr>
    </w:div>
    <w:div w:id="2017414594">
      <w:bodyDiv w:val="1"/>
      <w:marLeft w:val="0"/>
      <w:marRight w:val="0"/>
      <w:marTop w:val="0"/>
      <w:marBottom w:val="0"/>
      <w:divBdr>
        <w:top w:val="none" w:sz="0" w:space="0" w:color="auto"/>
        <w:left w:val="none" w:sz="0" w:space="0" w:color="auto"/>
        <w:bottom w:val="none" w:sz="0" w:space="0" w:color="auto"/>
        <w:right w:val="none" w:sz="0" w:space="0" w:color="auto"/>
      </w:divBdr>
    </w:div>
    <w:div w:id="210668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1735</Words>
  <Characters>9892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Melanie Bradford</cp:lastModifiedBy>
  <cp:revision>24</cp:revision>
  <cp:lastPrinted>2019-09-17T10:30:00Z</cp:lastPrinted>
  <dcterms:created xsi:type="dcterms:W3CDTF">2019-09-05T13:51:00Z</dcterms:created>
  <dcterms:modified xsi:type="dcterms:W3CDTF">2019-09-17T10:32:00Z</dcterms:modified>
</cp:coreProperties>
</file>