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B2B7F" w14:textId="1BF3288A" w:rsidR="00DD60E7" w:rsidRPr="00F90933" w:rsidRDefault="00DD60E7" w:rsidP="00DD60E7">
      <w:pPr>
        <w:jc w:val="right"/>
        <w:rPr>
          <w:rFonts w:cs="Arial"/>
          <w:b/>
          <w:bCs/>
        </w:rPr>
      </w:pPr>
      <w:r>
        <w:rPr>
          <w:noProof/>
        </w:rPr>
        <w:drawing>
          <wp:anchor distT="0" distB="0" distL="114300" distR="114300" simplePos="0" relativeHeight="251659264" behindDoc="0" locked="0" layoutInCell="1" allowOverlap="1" wp14:anchorId="7C0C7A96" wp14:editId="75D18C98">
            <wp:simplePos x="0" y="0"/>
            <wp:positionH relativeFrom="margin">
              <wp:align>left</wp:align>
            </wp:positionH>
            <wp:positionV relativeFrom="paragraph">
              <wp:posOffset>195</wp:posOffset>
            </wp:positionV>
            <wp:extent cx="2725420" cy="850900"/>
            <wp:effectExtent l="0" t="0" r="0" b="6350"/>
            <wp:wrapSquare wrapText="bothSides"/>
            <wp:docPr id="3" name="Picture 3"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777" cy="859771"/>
                    </a:xfrm>
                    <a:prstGeom prst="rect">
                      <a:avLst/>
                    </a:prstGeom>
                    <a:noFill/>
                  </pic:spPr>
                </pic:pic>
              </a:graphicData>
            </a:graphic>
            <wp14:sizeRelH relativeFrom="margin">
              <wp14:pctWidth>0</wp14:pctWidth>
            </wp14:sizeRelH>
            <wp14:sizeRelV relativeFrom="margin">
              <wp14:pctHeight>0</wp14:pctHeight>
            </wp14:sizeRelV>
          </wp:anchor>
        </w:drawing>
      </w:r>
      <w:r w:rsidRPr="00F90933">
        <w:rPr>
          <w:rFonts w:cs="Arial"/>
          <w:b/>
          <w:bCs/>
        </w:rPr>
        <w:t>The Food Hygiene Rating (Wales) Regulations 2013</w:t>
      </w:r>
    </w:p>
    <w:p w14:paraId="11CF8560" w14:textId="2D55FD2B" w:rsidR="00565FB2" w:rsidRDefault="00565FB2" w:rsidP="00565FB2">
      <w:pPr>
        <w:spacing w:after="0"/>
        <w:jc w:val="right"/>
      </w:pPr>
    </w:p>
    <w:p w14:paraId="0626DC61" w14:textId="7FDC45DE" w:rsidR="007D3DA6" w:rsidRPr="003A2515" w:rsidRDefault="003A2515" w:rsidP="00B76660">
      <w:pPr>
        <w:pStyle w:val="Heading1"/>
      </w:pPr>
      <w:bookmarkStart w:id="0" w:name="_Toc373392872"/>
      <w:bookmarkStart w:id="1" w:name="_Toc373392871"/>
      <w:r w:rsidRPr="003A2515">
        <w:t>Food Hygiene Rating Scheme: ‘</w:t>
      </w:r>
      <w:r w:rsidRPr="00B76660">
        <w:t>Right</w:t>
      </w:r>
      <w:r w:rsidRPr="003A2515">
        <w:t xml:space="preserve"> to reply’</w:t>
      </w:r>
    </w:p>
    <w:p w14:paraId="76F66A8B" w14:textId="672FE70E" w:rsidR="00565FB2" w:rsidRDefault="00565FB2" w:rsidP="00565FB2">
      <w:pPr>
        <w:pStyle w:val="Heading2"/>
        <w:spacing w:after="240"/>
      </w:pPr>
      <w:r>
        <w:t>Notes for businesses:</w:t>
      </w:r>
    </w:p>
    <w:p w14:paraId="62E21A84" w14:textId="77777777" w:rsidR="00B76660" w:rsidRPr="00B76660" w:rsidRDefault="00B76660" w:rsidP="00B76660">
      <w:pPr>
        <w:pStyle w:val="ListParagraph"/>
        <w:numPr>
          <w:ilvl w:val="0"/>
          <w:numId w:val="49"/>
        </w:numPr>
        <w:ind w:left="567" w:right="-283" w:hanging="425"/>
        <w:rPr>
          <w:sz w:val="26"/>
          <w:szCs w:val="26"/>
        </w:rPr>
      </w:pPr>
      <w:r w:rsidRPr="00B76660">
        <w:rPr>
          <w:sz w:val="26"/>
          <w:szCs w:val="26"/>
        </w:rPr>
        <w:t xml:space="preserve">As the food business operator of the establishment you have a ‘right to reply’, under Section 11 of the Food Hygiene Rating (Wales) Act 2013, in respect of the food hygiene rating given following </w:t>
      </w:r>
      <w:proofErr w:type="gramStart"/>
      <w:r w:rsidRPr="00B76660">
        <w:rPr>
          <w:sz w:val="26"/>
          <w:szCs w:val="26"/>
        </w:rPr>
        <w:t>the  inspection</w:t>
      </w:r>
      <w:proofErr w:type="gramEnd"/>
      <w:r w:rsidRPr="00B76660">
        <w:rPr>
          <w:sz w:val="26"/>
          <w:szCs w:val="26"/>
        </w:rPr>
        <w:t xml:space="preserve"> of your establishment. You may exercise this right at any time while the rating is valid.</w:t>
      </w:r>
    </w:p>
    <w:p w14:paraId="17201F7C" w14:textId="77777777" w:rsidR="00B76660" w:rsidRPr="00B76660" w:rsidRDefault="00B76660" w:rsidP="00B76660">
      <w:pPr>
        <w:pStyle w:val="ListParagraph"/>
        <w:numPr>
          <w:ilvl w:val="0"/>
          <w:numId w:val="49"/>
        </w:numPr>
        <w:ind w:left="567" w:right="-283" w:hanging="425"/>
        <w:rPr>
          <w:sz w:val="26"/>
          <w:szCs w:val="26"/>
        </w:rPr>
      </w:pPr>
      <w:r w:rsidRPr="00B76660">
        <w:rPr>
          <w:sz w:val="26"/>
          <w:szCs w:val="26"/>
        </w:rPr>
        <w:t xml:space="preserve">The purpose of the right to reply is to enable you to </w:t>
      </w:r>
      <w:proofErr w:type="gramStart"/>
      <w:r w:rsidRPr="00B76660">
        <w:rPr>
          <w:sz w:val="26"/>
          <w:szCs w:val="26"/>
        </w:rPr>
        <w:t>give an explanation of</w:t>
      </w:r>
      <w:proofErr w:type="gramEnd"/>
      <w:r w:rsidRPr="00B76660">
        <w:rPr>
          <w:sz w:val="26"/>
          <w:szCs w:val="26"/>
        </w:rPr>
        <w:t xml:space="preserve"> subsequent actions that have been taken to make the required improvements as detailed in the inspection letter, or to give mitigating circumstances at the time of the inspection.  It is not for making complaints or for criticising the rating scheme or the food safety officer who carried out the inspection.</w:t>
      </w:r>
    </w:p>
    <w:p w14:paraId="4664903E" w14:textId="77777777" w:rsidR="00B76660" w:rsidRPr="00B76660" w:rsidRDefault="00B76660" w:rsidP="00B76660">
      <w:pPr>
        <w:pStyle w:val="ListParagraph"/>
        <w:numPr>
          <w:ilvl w:val="0"/>
          <w:numId w:val="49"/>
        </w:numPr>
        <w:ind w:left="567" w:right="-283" w:hanging="425"/>
        <w:rPr>
          <w:sz w:val="26"/>
          <w:szCs w:val="26"/>
        </w:rPr>
      </w:pPr>
      <w:r w:rsidRPr="00B76660">
        <w:rPr>
          <w:sz w:val="26"/>
          <w:szCs w:val="26"/>
        </w:rPr>
        <w:t xml:space="preserve">If you wish to use this right to reply, please use the form below and return it to the food safety officer who undertook your inspection - contact details are provided with the written notification of your food hygiene rating. </w:t>
      </w:r>
    </w:p>
    <w:p w14:paraId="1AFE7D35" w14:textId="77777777" w:rsidR="00B76660" w:rsidRPr="00B76660" w:rsidRDefault="00B76660" w:rsidP="00B76660">
      <w:pPr>
        <w:pStyle w:val="ListParagraph"/>
        <w:numPr>
          <w:ilvl w:val="0"/>
          <w:numId w:val="49"/>
        </w:numPr>
        <w:ind w:left="567" w:right="-283" w:hanging="425"/>
        <w:rPr>
          <w:sz w:val="26"/>
          <w:szCs w:val="26"/>
        </w:rPr>
      </w:pPr>
      <w:r w:rsidRPr="00B76660">
        <w:rPr>
          <w:sz w:val="26"/>
          <w:szCs w:val="26"/>
        </w:rPr>
        <w:t xml:space="preserve">Your comments must be made in </w:t>
      </w:r>
      <w:proofErr w:type="gramStart"/>
      <w:r w:rsidRPr="00B76660">
        <w:rPr>
          <w:sz w:val="26"/>
          <w:szCs w:val="26"/>
        </w:rPr>
        <w:t>writing</w:t>
      </w:r>
      <w:proofErr w:type="gramEnd"/>
      <w:r w:rsidRPr="00B76660">
        <w:rPr>
          <w:sz w:val="26"/>
          <w:szCs w:val="26"/>
        </w:rPr>
        <w:t xml:space="preserve"> but you are not obliged to use this form. You may submit your comments in a different written format.</w:t>
      </w:r>
    </w:p>
    <w:p w14:paraId="30161633" w14:textId="77777777" w:rsidR="00B76660" w:rsidRPr="00B76660" w:rsidRDefault="00B76660" w:rsidP="00B76660">
      <w:pPr>
        <w:pStyle w:val="ListParagraph"/>
        <w:numPr>
          <w:ilvl w:val="0"/>
          <w:numId w:val="49"/>
        </w:numPr>
        <w:ind w:left="567" w:right="-425" w:hanging="425"/>
        <w:rPr>
          <w:sz w:val="26"/>
          <w:szCs w:val="26"/>
        </w:rPr>
      </w:pPr>
      <w:r w:rsidRPr="00B76660">
        <w:rPr>
          <w:sz w:val="26"/>
          <w:szCs w:val="26"/>
        </w:rPr>
        <w:t xml:space="preserve">Offensive, defamatory, clearly inaccurate or irrelevant remarks are unacceptable. If you submit such comments you will be invited to revise your text.  </w:t>
      </w:r>
    </w:p>
    <w:p w14:paraId="5129B0B1" w14:textId="7FA8FD0D" w:rsidR="003A2515" w:rsidRPr="003A2515" w:rsidRDefault="00B76660" w:rsidP="00B76660">
      <w:pPr>
        <w:pStyle w:val="ListParagraph"/>
        <w:numPr>
          <w:ilvl w:val="0"/>
          <w:numId w:val="49"/>
        </w:numPr>
        <w:ind w:left="567" w:right="-283" w:hanging="425"/>
        <w:rPr>
          <w:b/>
          <w:sz w:val="26"/>
          <w:szCs w:val="26"/>
        </w:rPr>
      </w:pPr>
      <w:r w:rsidRPr="00B76660">
        <w:rPr>
          <w:sz w:val="26"/>
          <w:szCs w:val="26"/>
        </w:rPr>
        <w:t xml:space="preserve">Your comments will be submitted to the Food Standards Agency and published online and displayed together with your food hygiene rating at </w:t>
      </w:r>
      <w:hyperlink r:id="rId13" w:history="1">
        <w:r w:rsidRPr="00B76660">
          <w:rPr>
            <w:rStyle w:val="Hyperlink"/>
            <w:sz w:val="26"/>
            <w:szCs w:val="26"/>
          </w:rPr>
          <w:t>food.gov.uk/ratings</w:t>
        </w:r>
      </w:hyperlink>
      <w:r w:rsidRPr="00B76660">
        <w:rPr>
          <w:sz w:val="26"/>
          <w:szCs w:val="26"/>
        </w:rPr>
        <w:t>.</w:t>
      </w:r>
    </w:p>
    <w:p w14:paraId="6598F0E2" w14:textId="1B23A2C3" w:rsidR="002D1CBA" w:rsidRPr="00565FB2" w:rsidRDefault="0063346A" w:rsidP="00B76660">
      <w:pPr>
        <w:pStyle w:val="Heading3"/>
        <w:spacing w:after="360"/>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3B403D">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3B403D">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3B403D">
                  <w:rPr>
                    <w:rStyle w:val="StylePlaceholderTextText1"/>
                  </w:rPr>
                  <w:t>Click or tap here to enter text.</w:t>
                </w:r>
              </w:p>
            </w:tc>
          </w:sdtContent>
        </w:sdt>
      </w:tr>
    </w:tbl>
    <w:bookmarkEnd w:id="2"/>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B403D">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B403D">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0225571"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77777777" w:rsidR="00DE5B90" w:rsidRPr="004768EE" w:rsidRDefault="00DE5B90" w:rsidP="00926EFE">
                <w:pPr>
                  <w:pStyle w:val="Formcontent"/>
                  <w:rPr>
                    <w:color w:val="595959" w:themeColor="text1" w:themeTint="A6"/>
                  </w:rPr>
                </w:pPr>
                <w:r w:rsidRPr="003B403D">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31"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
        <w:gridCol w:w="966"/>
        <w:gridCol w:w="8507"/>
        <w:gridCol w:w="27"/>
      </w:tblGrid>
      <w:tr w:rsidR="00DE5B90" w:rsidRPr="003A2515" w14:paraId="486D3BC9" w14:textId="77777777" w:rsidTr="00DE5B90">
        <w:trPr>
          <w:gridAfter w:val="1"/>
          <w:wAfter w:w="27" w:type="dxa"/>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gridSpan w:val="2"/>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DE5B90">
            <w:pPr>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r w:rsidR="00DE5B90" w14:paraId="33BB2567" w14:textId="77777777" w:rsidTr="00B9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2389"/>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gridSpan w:val="3"/>
              </w:tcPr>
              <w:p w14:paraId="205338EA" w14:textId="77777777" w:rsidR="00DE5B90" w:rsidRPr="004768EE" w:rsidRDefault="00DE5B90" w:rsidP="00926EFE">
                <w:pPr>
                  <w:pStyle w:val="Formcontent"/>
                  <w:rPr>
                    <w:color w:val="595959" w:themeColor="text1" w:themeTint="A6"/>
                  </w:rPr>
                </w:pPr>
                <w:r w:rsidRPr="003B403D">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6026C7" w:rsidP="000D011A">
            <w:pPr>
              <w:spacing w:before="20"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B403D" w14:paraId="4E7987A7" w14:textId="77777777" w:rsidTr="00E5230A">
        <w:trPr>
          <w:trHeight w:val="809"/>
        </w:trPr>
        <w:tc>
          <w:tcPr>
            <w:tcW w:w="3539" w:type="dxa"/>
            <w:shd w:val="clear" w:color="auto" w:fill="C0DCAC" w:themeFill="accent3"/>
            <w:vAlign w:val="center"/>
          </w:tcPr>
          <w:p w14:paraId="1618B13C" w14:textId="36E633C7" w:rsidR="003B403D" w:rsidRPr="00E64D1E" w:rsidRDefault="003B403D" w:rsidP="003B403D">
            <w:pPr>
              <w:spacing w:after="0"/>
              <w:rPr>
                <w:rFonts w:asciiTheme="majorHAnsi" w:eastAsia="Arial" w:hAnsiTheme="majorHAnsi" w:cstheme="majorHAnsi"/>
                <w:szCs w:val="28"/>
              </w:rPr>
            </w:pPr>
            <w:r>
              <w:t>Name - in capitals</w:t>
            </w:r>
          </w:p>
        </w:tc>
        <w:sdt>
          <w:sdtPr>
            <w:rPr>
              <w:color w:val="595959" w:themeColor="text1" w:themeTint="A6"/>
            </w:rPr>
            <w:id w:val="-564257827"/>
            <w:placeholder>
              <w:docPart w:val="6067A38FE9C14DAB9178D2996B170268"/>
            </w:placeholder>
            <w:showingPlcHdr/>
            <w15:color w:val="000000"/>
            <w:text w:multiLine="1"/>
          </w:sdtPr>
          <w:sdtContent>
            <w:tc>
              <w:tcPr>
                <w:tcW w:w="5954" w:type="dxa"/>
              </w:tcPr>
              <w:p w14:paraId="4C540611" w14:textId="1C7E74B6" w:rsidR="003B403D" w:rsidRPr="004768EE" w:rsidRDefault="003B403D" w:rsidP="003B403D">
                <w:pPr>
                  <w:pStyle w:val="Formcontent"/>
                  <w:spacing w:after="0"/>
                  <w:rPr>
                    <w:color w:val="595959" w:themeColor="text1" w:themeTint="A6"/>
                  </w:rPr>
                </w:pPr>
                <w:r w:rsidRPr="003B403D">
                  <w:rPr>
                    <w:rStyle w:val="StylePlaceholderTextText1"/>
                  </w:rPr>
                  <w:t>Click or tap here to enter text.</w:t>
                </w:r>
              </w:p>
            </w:tc>
          </w:sdtContent>
        </w:sdt>
      </w:tr>
      <w:tr w:rsidR="003B403D" w14:paraId="0B8CB742" w14:textId="77777777" w:rsidTr="00E5230A">
        <w:trPr>
          <w:trHeight w:val="724"/>
        </w:trPr>
        <w:tc>
          <w:tcPr>
            <w:tcW w:w="3539" w:type="dxa"/>
            <w:shd w:val="clear" w:color="auto" w:fill="C0DCAC" w:themeFill="accent3"/>
            <w:vAlign w:val="center"/>
          </w:tcPr>
          <w:p w14:paraId="034D3FCD" w14:textId="77777777" w:rsidR="003B403D" w:rsidRPr="00E64D1E" w:rsidRDefault="003B403D" w:rsidP="003B403D">
            <w:pPr>
              <w:spacing w:after="0"/>
              <w:rPr>
                <w:rFonts w:asciiTheme="majorHAnsi" w:eastAsia="Arial" w:hAnsiTheme="majorHAnsi" w:cstheme="majorHAnsi"/>
                <w:szCs w:val="28"/>
              </w:rPr>
            </w:pPr>
            <w:r>
              <w:t>Position</w:t>
            </w:r>
          </w:p>
        </w:tc>
        <w:sdt>
          <w:sdtPr>
            <w:rPr>
              <w:color w:val="595959" w:themeColor="text1" w:themeTint="A6"/>
            </w:rPr>
            <w:id w:val="-777710406"/>
            <w:placeholder>
              <w:docPart w:val="60D977570BA144F181235EF82764FA80"/>
            </w:placeholder>
            <w:showingPlcHdr/>
            <w15:color w:val="000000"/>
            <w:text w:multiLine="1"/>
          </w:sdtPr>
          <w:sdtContent>
            <w:tc>
              <w:tcPr>
                <w:tcW w:w="5954" w:type="dxa"/>
              </w:tcPr>
              <w:p w14:paraId="45954BE0" w14:textId="3C178519" w:rsidR="003B403D" w:rsidRPr="004768EE" w:rsidRDefault="003B403D" w:rsidP="003B403D">
                <w:pPr>
                  <w:pStyle w:val="Formcontent"/>
                  <w:spacing w:after="0"/>
                  <w:rPr>
                    <w:color w:val="595959" w:themeColor="text1" w:themeTint="A6"/>
                  </w:rPr>
                </w:pPr>
                <w:r w:rsidRPr="003B403D">
                  <w:rPr>
                    <w:rStyle w:val="StylePlaceholderTextText1"/>
                  </w:rPr>
                  <w:t>Click or tap here to enter text.</w:t>
                </w:r>
              </w:p>
            </w:tc>
          </w:sdtContent>
        </w:sdt>
      </w:tr>
      <w:tr w:rsidR="003B403D" w14:paraId="694C8E38" w14:textId="77777777" w:rsidTr="00E5230A">
        <w:trPr>
          <w:trHeight w:val="724"/>
        </w:trPr>
        <w:tc>
          <w:tcPr>
            <w:tcW w:w="3539" w:type="dxa"/>
            <w:shd w:val="clear" w:color="auto" w:fill="C0DCAC" w:themeFill="accent3"/>
            <w:vAlign w:val="center"/>
          </w:tcPr>
          <w:p w14:paraId="2755E477" w14:textId="260C056B" w:rsidR="003B403D" w:rsidRPr="00E64D1E" w:rsidRDefault="003B403D" w:rsidP="003B403D">
            <w:pPr>
              <w:spacing w:after="0"/>
              <w:rPr>
                <w:rFonts w:asciiTheme="majorHAnsi" w:eastAsia="Arial" w:hAnsiTheme="majorHAnsi" w:cstheme="majorHAnsi"/>
                <w:szCs w:val="28"/>
              </w:rPr>
            </w:pPr>
            <w:r>
              <w:t>Date</w:t>
            </w:r>
          </w:p>
        </w:tc>
        <w:sdt>
          <w:sdtPr>
            <w:rPr>
              <w:color w:val="595959" w:themeColor="text1" w:themeTint="A6"/>
            </w:rPr>
            <w:id w:val="-939290989"/>
            <w:placeholder>
              <w:docPart w:val="D4586FCFFF7647E68FF69EA2850CCB96"/>
            </w:placeholder>
            <w:showingPlcHdr/>
            <w15:color w:val="000000"/>
            <w:text w:multiLine="1"/>
          </w:sdtPr>
          <w:sdtContent>
            <w:tc>
              <w:tcPr>
                <w:tcW w:w="5954" w:type="dxa"/>
              </w:tcPr>
              <w:p w14:paraId="252A780F" w14:textId="7CCDBC4D" w:rsidR="003B403D" w:rsidRPr="004768EE" w:rsidRDefault="003B403D" w:rsidP="003B403D">
                <w:pPr>
                  <w:pStyle w:val="Formcontent"/>
                  <w:spacing w:after="0"/>
                  <w:rPr>
                    <w:color w:val="595959" w:themeColor="text1" w:themeTint="A6"/>
                  </w:rPr>
                </w:pPr>
                <w:r w:rsidRPr="003B403D">
                  <w:rPr>
                    <w:rStyle w:val="StylePlaceholderTextText1"/>
                  </w:rPr>
                  <w:t>Click or tap here to enter text.</w:t>
                </w:r>
              </w:p>
            </w:tc>
          </w:sdtContent>
        </w:sdt>
      </w:tr>
    </w:tbl>
    <w:p w14:paraId="194032EF" w14:textId="57E6C089" w:rsidR="00A70386" w:rsidRPr="00692A89" w:rsidRDefault="0063346A" w:rsidP="0017159F">
      <w:pPr>
        <w:rPr>
          <w:b/>
          <w:bCs/>
          <w:szCs w:val="28"/>
        </w:rPr>
      </w:pPr>
      <w:r>
        <w:rPr>
          <w:szCs w:val="28"/>
        </w:rPr>
        <w:br/>
      </w:r>
      <w:bookmarkEnd w:id="0"/>
      <w:bookmarkEnd w:id="1"/>
      <w:r w:rsidR="00B76660" w:rsidRPr="00B76660">
        <w:rPr>
          <w:b/>
          <w:bCs/>
          <w:szCs w:val="28"/>
        </w:rPr>
        <w:t>Please now return this form to your local authority</w:t>
      </w:r>
      <w:r w:rsidR="00B76660">
        <w:rPr>
          <w:b/>
          <w:bCs/>
          <w:szCs w:val="28"/>
        </w:rPr>
        <w:t>.</w:t>
      </w:r>
    </w:p>
    <w:sectPr w:rsidR="00A70386" w:rsidRPr="00692A89" w:rsidSect="00F75986">
      <w:footerReference w:type="default" r:id="rId15"/>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F884" w14:textId="77777777" w:rsidR="006026C7" w:rsidRDefault="006026C7" w:rsidP="005C657D">
      <w:pPr>
        <w:spacing w:after="0" w:line="240" w:lineRule="auto"/>
      </w:pPr>
      <w:r>
        <w:separator/>
      </w:r>
    </w:p>
    <w:p w14:paraId="2F7AC64E" w14:textId="77777777" w:rsidR="006026C7" w:rsidRDefault="006026C7"/>
    <w:p w14:paraId="14167CD3" w14:textId="77777777" w:rsidR="006026C7" w:rsidRDefault="006026C7"/>
  </w:endnote>
  <w:endnote w:type="continuationSeparator" w:id="0">
    <w:p w14:paraId="71D2C66D" w14:textId="77777777" w:rsidR="006026C7" w:rsidRDefault="006026C7" w:rsidP="005C657D">
      <w:pPr>
        <w:spacing w:after="0" w:line="240" w:lineRule="auto"/>
      </w:pPr>
      <w:r>
        <w:continuationSeparator/>
      </w:r>
    </w:p>
    <w:p w14:paraId="3E13290D" w14:textId="77777777" w:rsidR="006026C7" w:rsidRDefault="006026C7"/>
    <w:p w14:paraId="001AAF78" w14:textId="77777777" w:rsidR="006026C7" w:rsidRDefault="0060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D0345" w14:textId="77777777" w:rsidR="006026C7" w:rsidRDefault="006026C7" w:rsidP="005C657D">
      <w:pPr>
        <w:spacing w:after="0" w:line="240" w:lineRule="auto"/>
      </w:pPr>
      <w:r>
        <w:separator/>
      </w:r>
    </w:p>
    <w:p w14:paraId="1A535B77" w14:textId="77777777" w:rsidR="006026C7" w:rsidRDefault="006026C7"/>
    <w:p w14:paraId="0AE89F34" w14:textId="77777777" w:rsidR="006026C7" w:rsidRDefault="006026C7"/>
  </w:footnote>
  <w:footnote w:type="continuationSeparator" w:id="0">
    <w:p w14:paraId="6B00A80D" w14:textId="77777777" w:rsidR="006026C7" w:rsidRDefault="006026C7" w:rsidP="005C657D">
      <w:pPr>
        <w:spacing w:after="0" w:line="240" w:lineRule="auto"/>
      </w:pPr>
      <w:r>
        <w:continuationSeparator/>
      </w:r>
    </w:p>
    <w:p w14:paraId="133BEE6A" w14:textId="77777777" w:rsidR="006026C7" w:rsidRDefault="006026C7"/>
    <w:p w14:paraId="7D361D5D" w14:textId="77777777" w:rsidR="006026C7" w:rsidRDefault="006026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11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A2515"/>
    <w:rsid w:val="003B09D4"/>
    <w:rsid w:val="003B403D"/>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6C7"/>
    <w:rsid w:val="00602F5A"/>
    <w:rsid w:val="0060702F"/>
    <w:rsid w:val="00607C9F"/>
    <w:rsid w:val="006108B3"/>
    <w:rsid w:val="00620765"/>
    <w:rsid w:val="006237FB"/>
    <w:rsid w:val="00624FD4"/>
    <w:rsid w:val="0063346A"/>
    <w:rsid w:val="00635D57"/>
    <w:rsid w:val="006418B2"/>
    <w:rsid w:val="00642404"/>
    <w:rsid w:val="0064284F"/>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76660"/>
    <w:rsid w:val="00B8152D"/>
    <w:rsid w:val="00B9194F"/>
    <w:rsid w:val="00B95614"/>
    <w:rsid w:val="00B97187"/>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0E7"/>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B76660"/>
    <w:pPr>
      <w:keepNext/>
      <w:spacing w:before="24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60"/>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B403D"/>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gov.uk/ratin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7317D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7317D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6067A38FE9C14DAB9178D2996B170268"/>
        <w:category>
          <w:name w:val="General"/>
          <w:gallery w:val="placeholder"/>
        </w:category>
        <w:types>
          <w:type w:val="bbPlcHdr"/>
        </w:types>
        <w:behaviors>
          <w:behavior w:val="content"/>
        </w:behaviors>
        <w:guid w:val="{F6B768C2-57DF-46E6-99AB-A0E5E0DD5C62}"/>
      </w:docPartPr>
      <w:docPartBody>
        <w:p w:rsidR="00000000" w:rsidRDefault="00AA3E8C" w:rsidP="00AA3E8C">
          <w:pPr>
            <w:pStyle w:val="6067A38FE9C14DAB9178D2996B170268"/>
          </w:pPr>
          <w:r w:rsidRPr="00874B86">
            <w:rPr>
              <w:rStyle w:val="PlaceholderText"/>
            </w:rPr>
            <w:t>Click or tap here to enter text.</w:t>
          </w:r>
        </w:p>
      </w:docPartBody>
    </w:docPart>
    <w:docPart>
      <w:docPartPr>
        <w:name w:val="60D977570BA144F181235EF82764FA80"/>
        <w:category>
          <w:name w:val="General"/>
          <w:gallery w:val="placeholder"/>
        </w:category>
        <w:types>
          <w:type w:val="bbPlcHdr"/>
        </w:types>
        <w:behaviors>
          <w:behavior w:val="content"/>
        </w:behaviors>
        <w:guid w:val="{00B3014A-47DF-454F-BBA4-30A3EB03D90E}"/>
      </w:docPartPr>
      <w:docPartBody>
        <w:p w:rsidR="00000000" w:rsidRDefault="00AA3E8C" w:rsidP="00AA3E8C">
          <w:pPr>
            <w:pStyle w:val="60D977570BA144F181235EF82764FA80"/>
          </w:pPr>
          <w:r w:rsidRPr="00874B86">
            <w:rPr>
              <w:rStyle w:val="PlaceholderText"/>
            </w:rPr>
            <w:t>Click or tap here to enter text.</w:t>
          </w:r>
        </w:p>
      </w:docPartBody>
    </w:docPart>
    <w:docPart>
      <w:docPartPr>
        <w:name w:val="D4586FCFFF7647E68FF69EA2850CCB96"/>
        <w:category>
          <w:name w:val="General"/>
          <w:gallery w:val="placeholder"/>
        </w:category>
        <w:types>
          <w:type w:val="bbPlcHdr"/>
        </w:types>
        <w:behaviors>
          <w:behavior w:val="content"/>
        </w:behaviors>
        <w:guid w:val="{F3D1D121-BE7F-4C8A-937F-786512E97370}"/>
      </w:docPartPr>
      <w:docPartBody>
        <w:p w:rsidR="00000000" w:rsidRDefault="00AA3E8C" w:rsidP="00AA3E8C">
          <w:pPr>
            <w:pStyle w:val="D4586FCFFF7647E68FF69EA2850CCB96"/>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23407"/>
    <w:rsid w:val="000F4CF0"/>
    <w:rsid w:val="007317DD"/>
    <w:rsid w:val="00802CF6"/>
    <w:rsid w:val="00822B6B"/>
    <w:rsid w:val="00AA3E8C"/>
    <w:rsid w:val="00BB3C15"/>
    <w:rsid w:val="00C67A74"/>
    <w:rsid w:val="00C7028A"/>
    <w:rsid w:val="00CA5A9C"/>
    <w:rsid w:val="00F1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E8C"/>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6067A38FE9C14DAB9178D2996B170268">
    <w:name w:val="6067A38FE9C14DAB9178D2996B170268"/>
    <w:rsid w:val="00AA3E8C"/>
  </w:style>
  <w:style w:type="paragraph" w:customStyle="1" w:styleId="60D977570BA144F181235EF82764FA80">
    <w:name w:val="60D977570BA144F181235EF82764FA80"/>
    <w:rsid w:val="00AA3E8C"/>
  </w:style>
  <w:style w:type="paragraph" w:customStyle="1" w:styleId="D4586FCFFF7647E68FF69EA2850CCB96">
    <w:name w:val="D4586FCFFF7647E68FF69EA2850CCB96"/>
    <w:rsid w:val="00AA3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B37089-9673-49B6-A794-D511DD46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70</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Food Hygiene Rating Scheme: Right to reply - Wales</vt:lpstr>
    </vt:vector>
  </TitlesOfParts>
  <Company>
  </Company>
  <LinksUpToDate>false</LinksUpToDate>
  <CharactersWithSpaces>2951</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 - Wales</dc:title>
  <dc:creator>Food Standards Agency</dc:creator>
  <dc:description>FSA-Form-v1</dc:description>
  <cp:lastModifiedBy>Joe Passi</cp:lastModifiedBy>
  <cp:revision>8</cp:revision>
  <dcterms:created xsi:type="dcterms:W3CDTF">2020-09-01T11:46:00Z</dcterms:created>
  <dcterms:modified xsi:type="dcterms:W3CDTF">2020-09-23T10:29:00Z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