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BCAB6" w14:textId="3B3C1339" w:rsidR="009A0FCA" w:rsidRPr="009A0FCA" w:rsidRDefault="007351C7" w:rsidP="007351C7">
      <w:r>
        <w:rPr>
          <w:noProof/>
          <w:lang w:bidi="cy-GB"/>
        </w:rPr>
        <w:drawing>
          <wp:inline distT="0" distB="0" distL="0" distR="0" wp14:anchorId="48D591F2" wp14:editId="444CBD7E">
            <wp:extent cx="1929765" cy="962025"/>
            <wp:effectExtent l="0" t="0" r="0" b="9525"/>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29765" cy="962025"/>
                    </a:xfrm>
                    <a:prstGeom prst="rect">
                      <a:avLst/>
                    </a:prstGeom>
                    <a:noFill/>
                  </pic:spPr>
                </pic:pic>
              </a:graphicData>
            </a:graphic>
          </wp:inline>
        </w:drawing>
      </w:r>
    </w:p>
    <w:p w14:paraId="7FB84EFC" w14:textId="527C08B3" w:rsidR="00D72F00" w:rsidRPr="007351C7" w:rsidRDefault="00996452" w:rsidP="003213F7">
      <w:pPr>
        <w:pStyle w:val="TitleText"/>
        <w:spacing w:before="120"/>
        <w:jc w:val="left"/>
        <w:rPr>
          <w:color w:val="006F51" w:themeColor="accent1"/>
        </w:rPr>
      </w:pPr>
      <w:r>
        <w:rPr>
          <w:color w:val="006F51" w:themeColor="accent1"/>
          <w:lang w:bidi="cy-GB"/>
        </w:rPr>
        <w:t>Cyflenwi Anifeiliaid Hela Gwyllt i’w Bwyta gan Bobl</w:t>
      </w:r>
    </w:p>
    <w:p w14:paraId="5CBB1BFF" w14:textId="14FCE935" w:rsidR="00D72F00" w:rsidRPr="002E503D" w:rsidRDefault="00D72F00" w:rsidP="00DA24EE">
      <w:pPr>
        <w:pStyle w:val="SubtitleText"/>
      </w:pPr>
      <w:r w:rsidRPr="002E503D">
        <w:rPr>
          <w:lang w:bidi="cy-GB"/>
        </w:rPr>
        <w:t>Dyddiad lansio:</w:t>
      </w:r>
      <w:r w:rsidRPr="002E503D">
        <w:rPr>
          <w:lang w:bidi="cy-GB"/>
        </w:rPr>
        <w:tab/>
        <w:t>14 Gorffennaf 2020</w:t>
      </w:r>
    </w:p>
    <w:p w14:paraId="112DE89F" w14:textId="3BF43763" w:rsidR="00D72F00" w:rsidRPr="00DA24EE" w:rsidRDefault="00D72F00" w:rsidP="00DA24EE">
      <w:pPr>
        <w:pStyle w:val="SubtitleText"/>
      </w:pPr>
      <w:r w:rsidRPr="00DA24EE">
        <w:rPr>
          <w:lang w:bidi="cy-GB"/>
        </w:rPr>
        <w:t>Ymateb erbyn:</w:t>
      </w:r>
      <w:r w:rsidRPr="00DA24EE">
        <w:rPr>
          <w:lang w:bidi="cy-GB"/>
        </w:rPr>
        <w:tab/>
        <w:t>9 Medi 2020</w:t>
      </w:r>
    </w:p>
    <w:p w14:paraId="28D6E82D" w14:textId="59EC7EC2" w:rsidR="000A111A" w:rsidRPr="007351C7" w:rsidRDefault="000A111A" w:rsidP="007351C7">
      <w:pPr>
        <w:pStyle w:val="Pennawd1"/>
        <w:pageBreakBefore w:val="0"/>
      </w:pPr>
      <w:r w:rsidRPr="007351C7">
        <w:rPr>
          <w:lang w:bidi="cy-GB"/>
        </w:rPr>
        <w:t xml:space="preserve">Bydd yr ymgynghoriad hwn </w:t>
      </w:r>
      <w:r w:rsidR="00262930" w:rsidRPr="007351C7">
        <w:rPr>
          <w:lang w:bidi="cy-GB"/>
        </w:rPr>
        <w:t xml:space="preserve">fwyaf </w:t>
      </w:r>
      <w:r w:rsidRPr="007351C7">
        <w:rPr>
          <w:lang w:bidi="cy-GB"/>
        </w:rPr>
        <w:t>o ddiddordeb i</w:t>
      </w:r>
    </w:p>
    <w:p w14:paraId="33E35F7D" w14:textId="092BEBB6" w:rsidR="00AB660A" w:rsidRDefault="00D037E1" w:rsidP="00AB660A">
      <w:pPr>
        <w:rPr>
          <w:lang w:eastAsia="en-US"/>
        </w:rPr>
      </w:pPr>
      <w:r>
        <w:rPr>
          <w:lang w:bidi="cy-GB"/>
        </w:rPr>
        <w:t>Helwyr Anifeiliaid Gwyllt, Sefydliadau Anifeiliaid Hela Gwyllt, Manwerthwyr Anifeiliaid Hela Gwyllt, Proseswyr Anifeiliaid Hela Gwyllt ac Awdurdodau Gorfodi.</w:t>
      </w:r>
    </w:p>
    <w:p w14:paraId="27478956" w14:textId="1E972D0D" w:rsidR="00D037E1" w:rsidRDefault="00A91D33" w:rsidP="00D037E1">
      <w:pPr>
        <w:pStyle w:val="Pennawd2"/>
      </w:pPr>
      <w:r>
        <w:rPr>
          <w:lang w:bidi="cy-GB"/>
        </w:rPr>
        <w:t>Pwnc ymgynghori</w:t>
      </w:r>
    </w:p>
    <w:p w14:paraId="011BEB42" w14:textId="313B7EAD" w:rsidR="00D037E1" w:rsidRPr="00D037E1" w:rsidRDefault="00D037E1" w:rsidP="00D037E1">
      <w:pPr>
        <w:pStyle w:val="Pennawd2"/>
        <w:rPr>
          <w:b w:val="0"/>
          <w:bCs/>
          <w:color w:val="000000" w:themeColor="text1"/>
        </w:rPr>
      </w:pPr>
      <w:r w:rsidRPr="00D037E1">
        <w:rPr>
          <w:rFonts w:asciiTheme="minorHAnsi" w:hAnsiTheme="minorHAnsi" w:cstheme="minorHAnsi"/>
          <w:b w:val="0"/>
          <w:color w:val="000000" w:themeColor="text1"/>
          <w:sz w:val="24"/>
          <w:szCs w:val="24"/>
          <w:lang w:bidi="cy-GB"/>
        </w:rPr>
        <w:t>Canllawiau i helwyr a manwerthwyr ar drin, paratoi a chyflenwi anifeiliaid hela gwyllt a helgig gwyllt yn ddiogel.</w:t>
      </w:r>
    </w:p>
    <w:p w14:paraId="49BC4CC3" w14:textId="1046DBB9" w:rsidR="00A91D33" w:rsidRDefault="00A91D33" w:rsidP="002E503D">
      <w:pPr>
        <w:pStyle w:val="Pennawd2"/>
      </w:pPr>
      <w:r>
        <w:rPr>
          <w:lang w:bidi="cy-GB"/>
        </w:rPr>
        <w:t>Pwrpas yr ymgynghoriad</w:t>
      </w:r>
    </w:p>
    <w:p w14:paraId="79355864" w14:textId="49863FC9" w:rsidR="00D037E1" w:rsidRDefault="00D037E1" w:rsidP="00D037E1">
      <w:pPr>
        <w:rPr>
          <w:color w:val="1F497D"/>
        </w:rPr>
      </w:pPr>
      <w:r>
        <w:rPr>
          <w:lang w:bidi="cy-GB"/>
        </w:rPr>
        <w:t xml:space="preserve">Mae'r Asiantaeth Safonau Bwyd (ASB) wedi lansio ymgynghoriad 8 wythnos ar y canllawiau diwygiedig i Gyflenwi Anifeiliaid Hela Gwyllt i’w Bwyta gan Bobl. Diweddarwyd y canllawiau i wella eglurder yn bennaf ynghylch gofynion Rheoliadau’r Undeb Ewropeaidd (UE) a'r Deyrnas Unedig (DU) ar gyfer y diwydiant anifeiliaid hela gwyllt.  </w:t>
      </w:r>
    </w:p>
    <w:p w14:paraId="2E030802" w14:textId="65EE7400" w:rsidR="00D72F00" w:rsidRDefault="00D72F00" w:rsidP="002E503D">
      <w:pPr>
        <w:pStyle w:val="Pennawd2"/>
      </w:pPr>
      <w:r>
        <w:rPr>
          <w:lang w:bidi="cy-GB"/>
        </w:rPr>
        <w:t>Sut i ymateb</w:t>
      </w:r>
    </w:p>
    <w:p w14:paraId="45570BCB" w14:textId="77777777" w:rsidR="00D72F00" w:rsidRDefault="00D72F00" w:rsidP="00D72F00">
      <w:pPr>
        <w:pStyle w:val="RhestrBwledi"/>
        <w:numPr>
          <w:ilvl w:val="0"/>
          <w:numId w:val="0"/>
        </w:numPr>
        <w:rPr>
          <w:lang w:eastAsia="en-US"/>
        </w:rPr>
      </w:pPr>
      <w:r w:rsidRPr="00A91D33">
        <w:rPr>
          <w:lang w:bidi="cy-GB"/>
        </w:rPr>
        <w:t>Dylid anfon ymatebion i’r ymgynghoriad hwn at:</w:t>
      </w:r>
    </w:p>
    <w:tbl>
      <w:tblPr>
        <w:tblStyle w:val="GridTabl"/>
        <w:tblW w:w="0" w:type="auto"/>
        <w:tblLook w:val="04A0" w:firstRow="1" w:lastRow="0" w:firstColumn="1" w:lastColumn="0" w:noHBand="0" w:noVBand="1"/>
      </w:tblPr>
      <w:tblGrid>
        <w:gridCol w:w="4743"/>
        <w:gridCol w:w="4743"/>
      </w:tblGrid>
      <w:tr w:rsidR="00D72F00" w14:paraId="499250A9" w14:textId="77777777" w:rsidTr="002A6A21">
        <w:trPr>
          <w:trHeight w:val="1539"/>
        </w:trPr>
        <w:tc>
          <w:tcPr>
            <w:tcW w:w="4743" w:type="dxa"/>
          </w:tcPr>
          <w:p w14:paraId="2E7F21DD" w14:textId="1DC30ABB" w:rsidR="00970A9A" w:rsidRDefault="00970A9A" w:rsidP="00FE59CF">
            <w:pPr>
              <w:pStyle w:val="TableRow"/>
              <w:rPr>
                <w:lang w:eastAsia="en-US"/>
              </w:rPr>
            </w:pPr>
            <w:r>
              <w:rPr>
                <w:lang w:bidi="cy-GB"/>
              </w:rPr>
              <w:t xml:space="preserve">E-bost: </w:t>
            </w:r>
            <w:hyperlink r:id="rId13" w:history="1">
              <w:r w:rsidR="00D037E1" w:rsidRPr="000F591D">
                <w:rPr>
                  <w:rStyle w:val="Hyperddolen"/>
                  <w:lang w:bidi="cy-GB"/>
                </w:rPr>
                <w:t>mary.mcglinchey@food.gov.uk</w:t>
              </w:r>
            </w:hyperlink>
            <w:r>
              <w:rPr>
                <w:lang w:bidi="cy-GB"/>
              </w:rPr>
              <w:t xml:space="preserve"> </w:t>
            </w:r>
          </w:p>
          <w:p w14:paraId="4A74E1C8" w14:textId="77777777" w:rsidR="00970A9A" w:rsidRDefault="00970A9A" w:rsidP="00D72F00">
            <w:pPr>
              <w:pStyle w:val="RhestrBwledi"/>
              <w:numPr>
                <w:ilvl w:val="0"/>
                <w:numId w:val="0"/>
              </w:numPr>
              <w:spacing w:after="60"/>
              <w:rPr>
                <w:lang w:eastAsia="en-US"/>
              </w:rPr>
            </w:pPr>
          </w:p>
          <w:p w14:paraId="376C4722" w14:textId="7CC8D6F7" w:rsidR="00D72F00" w:rsidRDefault="00D037E1" w:rsidP="00D72F00">
            <w:pPr>
              <w:pStyle w:val="RhestrBwledi"/>
              <w:numPr>
                <w:ilvl w:val="0"/>
                <w:numId w:val="0"/>
              </w:numPr>
              <w:spacing w:after="60"/>
              <w:rPr>
                <w:lang w:eastAsia="en-US"/>
              </w:rPr>
            </w:pPr>
            <w:r>
              <w:rPr>
                <w:lang w:bidi="cy-GB"/>
              </w:rPr>
              <w:t>Mary McGlinchey</w:t>
            </w:r>
          </w:p>
          <w:p w14:paraId="00A4696E" w14:textId="2A906A5D" w:rsidR="00D72F00" w:rsidRDefault="00D72F00" w:rsidP="002A6A21">
            <w:pPr>
              <w:pStyle w:val="RhestrBwledi"/>
              <w:numPr>
                <w:ilvl w:val="0"/>
                <w:numId w:val="0"/>
              </w:numPr>
              <w:spacing w:after="60"/>
              <w:rPr>
                <w:lang w:eastAsia="en-US"/>
              </w:rPr>
            </w:pPr>
            <w:r>
              <w:rPr>
                <w:lang w:bidi="cy-GB"/>
              </w:rPr>
              <w:t>Tîm: Polisi Hylendid Cig</w:t>
            </w:r>
          </w:p>
        </w:tc>
        <w:tc>
          <w:tcPr>
            <w:tcW w:w="4743" w:type="dxa"/>
          </w:tcPr>
          <w:p w14:paraId="0D49CB94" w14:textId="77777777" w:rsidR="00D72F00" w:rsidRDefault="00D72F00" w:rsidP="00FE59CF">
            <w:pPr>
              <w:pStyle w:val="TableRow"/>
              <w:rPr>
                <w:lang w:eastAsia="en-US"/>
              </w:rPr>
            </w:pPr>
            <w:r>
              <w:rPr>
                <w:lang w:bidi="cy-GB"/>
              </w:rPr>
              <w:t>Cyfeiriad post:</w:t>
            </w:r>
          </w:p>
          <w:p w14:paraId="19C8DB50" w14:textId="4A0F94B5" w:rsidR="00D037E1" w:rsidRDefault="00D037E1" w:rsidP="00FE59CF">
            <w:pPr>
              <w:pStyle w:val="TableRow"/>
              <w:rPr>
                <w:lang w:eastAsia="en-US"/>
              </w:rPr>
            </w:pPr>
            <w:r>
              <w:rPr>
                <w:lang w:bidi="cy-GB"/>
              </w:rPr>
              <w:t>Yr Asiantaeth Safonau Bwyd, Llawr 6, Clive House, 70 Petty France, Llundain SW1H 9EX</w:t>
            </w:r>
          </w:p>
        </w:tc>
      </w:tr>
    </w:tbl>
    <w:p w14:paraId="32DB8A98" w14:textId="5AFED3AE" w:rsidR="00A91D33" w:rsidRDefault="00A91D33" w:rsidP="007351C7">
      <w:pPr>
        <w:pStyle w:val="Pennawd1"/>
      </w:pPr>
      <w:r w:rsidRPr="00A91D33">
        <w:rPr>
          <w:lang w:bidi="cy-GB"/>
        </w:rPr>
        <w:lastRenderedPageBreak/>
        <w:t>Manylion yr ymgynghoriad</w:t>
      </w:r>
    </w:p>
    <w:p w14:paraId="5FC9B79F" w14:textId="32FBE05A" w:rsidR="0050464D" w:rsidRPr="003D7CEA" w:rsidRDefault="0050464D" w:rsidP="0050464D">
      <w:pPr>
        <w:rPr>
          <w:bCs/>
          <w:iCs/>
          <w:color w:val="FF0000"/>
        </w:rPr>
      </w:pPr>
      <w:r w:rsidRPr="003D7CEA">
        <w:rPr>
          <w:lang w:bidi="cy-GB"/>
        </w:rPr>
        <w:t xml:space="preserve">Mae'r ASB wedi diwygio ei Chanllawiau ar Anifeiliaid Hela Gwyllt o 2015 oherwydd galw cynyddol gan y diwydiant anifeiliaid hela gwyllt am ragor o eglurder ar Reoliadau'r UE a'r DU, yn enwedig yr eithriadau a grybwyllir yn Rheoliad 853/2004 (CE) ar gyfer helwyr a manwerthwyr. </w:t>
      </w:r>
    </w:p>
    <w:p w14:paraId="189CFC72" w14:textId="24CF02E4" w:rsidR="00CE45B3" w:rsidRPr="00A341C1" w:rsidRDefault="00CE45B3" w:rsidP="0050464D">
      <w:pPr>
        <w:rPr>
          <w:iCs/>
          <w:color w:val="000000" w:themeColor="text1"/>
        </w:rPr>
      </w:pPr>
      <w:r w:rsidRPr="00A341C1">
        <w:rPr>
          <w:iCs/>
          <w:color w:val="000000" w:themeColor="text1"/>
          <w:lang w:bidi="cy-GB"/>
        </w:rPr>
        <w:t>Acronymau:</w:t>
      </w:r>
    </w:p>
    <w:p w14:paraId="34AEB693" w14:textId="61EA7A39" w:rsidR="00031DFE" w:rsidRPr="00A341C1" w:rsidRDefault="00031DFE" w:rsidP="00031DFE">
      <w:pPr>
        <w:pStyle w:val="ParagraffRhestr"/>
        <w:numPr>
          <w:ilvl w:val="0"/>
          <w:numId w:val="26"/>
        </w:numPr>
        <w:rPr>
          <w:iCs/>
        </w:rPr>
      </w:pPr>
      <w:r w:rsidRPr="00A341C1">
        <w:rPr>
          <w:iCs/>
          <w:lang w:bidi="cy-GB"/>
        </w:rPr>
        <w:t xml:space="preserve">ASB – </w:t>
      </w:r>
      <w:bookmarkStart w:id="0" w:name="_GoBack"/>
      <w:r w:rsidR="00CC2FD5">
        <w:rPr>
          <w:iCs/>
          <w:lang w:bidi="cy-GB"/>
        </w:rPr>
        <w:t xml:space="preserve">Yr </w:t>
      </w:r>
      <w:bookmarkEnd w:id="0"/>
      <w:r w:rsidRPr="00A341C1">
        <w:rPr>
          <w:iCs/>
          <w:lang w:bidi="cy-GB"/>
        </w:rPr>
        <w:t>Asiantaeth Safonau Bwyd</w:t>
      </w:r>
    </w:p>
    <w:p w14:paraId="4CE7E4B3" w14:textId="03882746" w:rsidR="00031DFE" w:rsidRPr="00A341C1" w:rsidRDefault="00031DFE" w:rsidP="00031DFE">
      <w:pPr>
        <w:pStyle w:val="ParagraffRhestr"/>
        <w:numPr>
          <w:ilvl w:val="0"/>
          <w:numId w:val="26"/>
        </w:numPr>
        <w:rPr>
          <w:iCs/>
        </w:rPr>
      </w:pPr>
      <w:r w:rsidRPr="00A341C1">
        <w:rPr>
          <w:iCs/>
          <w:lang w:bidi="cy-GB"/>
        </w:rPr>
        <w:t>FSS – Safonau Bwyd yr Alban</w:t>
      </w:r>
    </w:p>
    <w:p w14:paraId="1F00CB0C" w14:textId="68B49D59" w:rsidR="00031DFE" w:rsidRPr="00A341C1" w:rsidRDefault="00031DFE" w:rsidP="00031DFE">
      <w:pPr>
        <w:pStyle w:val="ParagraffRhestr"/>
        <w:numPr>
          <w:ilvl w:val="0"/>
          <w:numId w:val="26"/>
        </w:numPr>
        <w:rPr>
          <w:iCs/>
        </w:rPr>
      </w:pPr>
      <w:r w:rsidRPr="00A341C1">
        <w:rPr>
          <w:iCs/>
          <w:lang w:bidi="cy-GB"/>
        </w:rPr>
        <w:t xml:space="preserve">CE – Y Gymuned Ewropeaidd </w:t>
      </w:r>
    </w:p>
    <w:p w14:paraId="0DB9B484" w14:textId="10831C13" w:rsidR="00031DFE" w:rsidRPr="00A341C1" w:rsidRDefault="00EF79FA" w:rsidP="00031DFE">
      <w:pPr>
        <w:pStyle w:val="ParagraffRhestr"/>
        <w:numPr>
          <w:ilvl w:val="0"/>
          <w:numId w:val="26"/>
        </w:numPr>
        <w:rPr>
          <w:iCs/>
        </w:rPr>
      </w:pPr>
      <w:r w:rsidRPr="00A341C1">
        <w:rPr>
          <w:iCs/>
          <w:lang w:bidi="cy-GB"/>
        </w:rPr>
        <w:t xml:space="preserve">UE – Yr Undeb Ewropeaidd </w:t>
      </w:r>
    </w:p>
    <w:p w14:paraId="10D8BE00" w14:textId="75258CA7" w:rsidR="00EF79FA" w:rsidRPr="00A341C1" w:rsidRDefault="006D414E" w:rsidP="00031DFE">
      <w:pPr>
        <w:pStyle w:val="ParagraffRhestr"/>
        <w:numPr>
          <w:ilvl w:val="0"/>
          <w:numId w:val="26"/>
        </w:numPr>
        <w:rPr>
          <w:iCs/>
        </w:rPr>
      </w:pPr>
      <w:r w:rsidRPr="00A341C1">
        <w:rPr>
          <w:iCs/>
          <w:lang w:bidi="cy-GB"/>
        </w:rPr>
        <w:t xml:space="preserve">DU – Y Deyrnas Unedig </w:t>
      </w:r>
    </w:p>
    <w:p w14:paraId="1D99F6DC" w14:textId="77777777" w:rsidR="0050464D" w:rsidRDefault="0050464D" w:rsidP="002E503D">
      <w:pPr>
        <w:pStyle w:val="Pennawd2"/>
      </w:pPr>
      <w:r w:rsidRPr="0050464D">
        <w:rPr>
          <w:lang w:bidi="cy-GB"/>
        </w:rPr>
        <w:t>Cyflwyniad</w:t>
      </w:r>
    </w:p>
    <w:p w14:paraId="15389B41" w14:textId="60942860" w:rsidR="0050464D" w:rsidRPr="00951405" w:rsidRDefault="00D65CC0" w:rsidP="0050464D">
      <w:pPr>
        <w:rPr>
          <w:b/>
          <w:iCs/>
        </w:rPr>
      </w:pPr>
      <w:r w:rsidRPr="00951405">
        <w:rPr>
          <w:lang w:bidi="cy-GB"/>
        </w:rPr>
        <w:t xml:space="preserve">Nid yw'r canllawiau diwygiedig hyn yn cynnwys unrhyw newid mewn polisi, yn hytrach mae'n rhoi mwy o eglurder ar Reoliadau'r UE ar gyfer y diwydiant anifeiliaid hela gwyllt; yn bennaf ar gyfer yr helwyr, y proseswyr a'r manwerthwyr sy'n saethu ac yn cyflenwi anifeiliaid hela gwyllt a helgig gwyllt.  </w:t>
      </w:r>
    </w:p>
    <w:p w14:paraId="6FA09B05" w14:textId="5579CB8C" w:rsidR="0050464D" w:rsidRDefault="0050464D" w:rsidP="002E503D">
      <w:pPr>
        <w:pStyle w:val="Pennawd2"/>
      </w:pPr>
      <w:r>
        <w:rPr>
          <w:lang w:bidi="cy-GB"/>
        </w:rPr>
        <w:t>Prif gynigion:</w:t>
      </w:r>
    </w:p>
    <w:p w14:paraId="1253A5BA" w14:textId="77777777" w:rsidR="00726B22" w:rsidRDefault="00726B22" w:rsidP="00726B22">
      <w:pPr>
        <w:pStyle w:val="ParagraffRhestr"/>
        <w:numPr>
          <w:ilvl w:val="0"/>
          <w:numId w:val="20"/>
        </w:numPr>
        <w:spacing w:after="0" w:line="240" w:lineRule="auto"/>
        <w:contextualSpacing/>
      </w:pPr>
      <w:r>
        <w:rPr>
          <w:lang w:bidi="cy-GB"/>
        </w:rPr>
        <w:t xml:space="preserve">Eglurder mewn perthynas â Rheoliadau'r UE ar eithriadau helwyr a manwerthwyr. </w:t>
      </w:r>
    </w:p>
    <w:p w14:paraId="2E0986F8" w14:textId="77777777" w:rsidR="00726B22" w:rsidRDefault="00726B22" w:rsidP="00726B22">
      <w:pPr>
        <w:pStyle w:val="ParagraffRhestr"/>
        <w:numPr>
          <w:ilvl w:val="0"/>
          <w:numId w:val="20"/>
        </w:numPr>
        <w:spacing w:after="0" w:line="240" w:lineRule="auto"/>
        <w:contextualSpacing/>
      </w:pPr>
      <w:r>
        <w:rPr>
          <w:lang w:bidi="cy-GB"/>
        </w:rPr>
        <w:t>Newid yng nghynllun y canllawiau gwreiddiol i’w gwneud yn haws eu darllen.</w:t>
      </w:r>
    </w:p>
    <w:p w14:paraId="2C46485E" w14:textId="4187CDA9" w:rsidR="00DB3FEB" w:rsidRDefault="00123748" w:rsidP="008B02C8">
      <w:pPr>
        <w:pStyle w:val="ParagraffRhestr"/>
        <w:numPr>
          <w:ilvl w:val="0"/>
          <w:numId w:val="20"/>
        </w:numPr>
        <w:spacing w:after="0" w:line="240" w:lineRule="auto"/>
        <w:contextualSpacing/>
      </w:pPr>
      <w:r>
        <w:rPr>
          <w:lang w:bidi="cy-GB"/>
        </w:rPr>
        <w:t xml:space="preserve">Eglurder ar reoliadau cyfredol yr UE o fewn meysydd fel y bwtri helgig, cludiant, y gallu i olrhain, cynhyrchwyr cynradd a’r heliwr/parti hela. </w:t>
      </w:r>
    </w:p>
    <w:p w14:paraId="2EABB4B5" w14:textId="35CE45AD" w:rsidR="005F5E9D" w:rsidRDefault="005F5E9D" w:rsidP="005F5E9D">
      <w:pPr>
        <w:pStyle w:val="ParagraffRhestr"/>
        <w:numPr>
          <w:ilvl w:val="0"/>
          <w:numId w:val="20"/>
        </w:numPr>
        <w:spacing w:after="0" w:line="240" w:lineRule="auto"/>
        <w:contextualSpacing/>
      </w:pPr>
      <w:r>
        <w:rPr>
          <w:lang w:bidi="cy-GB"/>
        </w:rPr>
        <w:t xml:space="preserve">Cynulleidfa </w:t>
      </w:r>
      <w:r w:rsidR="00262930">
        <w:rPr>
          <w:lang w:bidi="cy-GB"/>
        </w:rPr>
        <w:t>darged</w:t>
      </w:r>
      <w:r>
        <w:rPr>
          <w:lang w:bidi="cy-GB"/>
        </w:rPr>
        <w:t xml:space="preserve">: mae'r canllawiau hyn yn benodol ar gyfer y diwydiant anifeiliaid hela gwyllt (helwyr a manwerthwyr), nid ar gyfer awdurdodau gorfodi cyfraith bwyd fel y mae'r canllawiau blaenorol yn </w:t>
      </w:r>
      <w:r w:rsidR="00262930">
        <w:rPr>
          <w:lang w:bidi="cy-GB"/>
        </w:rPr>
        <w:t xml:space="preserve">ei </w:t>
      </w:r>
      <w:r>
        <w:rPr>
          <w:lang w:bidi="cy-GB"/>
        </w:rPr>
        <w:t xml:space="preserve">awgrymu (er y gallant fod yn ddefnyddiol </w:t>
      </w:r>
      <w:r w:rsidR="00262930">
        <w:rPr>
          <w:lang w:bidi="cy-GB"/>
        </w:rPr>
        <w:t xml:space="preserve">pan fyddant yn cynnal </w:t>
      </w:r>
      <w:r>
        <w:rPr>
          <w:lang w:bidi="cy-GB"/>
        </w:rPr>
        <w:t xml:space="preserve">gwiriadau gorfodi). </w:t>
      </w:r>
    </w:p>
    <w:p w14:paraId="11E9A9E8" w14:textId="62EE633D" w:rsidR="005F5E9D" w:rsidRPr="008B02C8" w:rsidRDefault="005F5E9D" w:rsidP="005F5E9D">
      <w:pPr>
        <w:pStyle w:val="ParagraffRhestr"/>
        <w:numPr>
          <w:ilvl w:val="0"/>
          <w:numId w:val="20"/>
        </w:numPr>
        <w:spacing w:after="0" w:line="240" w:lineRule="auto"/>
        <w:contextualSpacing/>
      </w:pPr>
      <w:r>
        <w:rPr>
          <w:lang w:bidi="cy-GB"/>
        </w:rPr>
        <w:t>Terminoleg: mae'r term 'saethwr' wedi'i ddileu. Mae heliwr yn derm unigol sy'n cyfeirio at hela a saethu.</w:t>
      </w:r>
    </w:p>
    <w:p w14:paraId="12382754" w14:textId="730BC418" w:rsidR="0050464D" w:rsidRDefault="0050464D" w:rsidP="0050464D">
      <w:pPr>
        <w:pStyle w:val="Pennawd3"/>
      </w:pPr>
      <w:r>
        <w:rPr>
          <w:lang w:bidi="cy-GB"/>
        </w:rPr>
        <w:t xml:space="preserve">Cynigion Manwl </w:t>
      </w:r>
    </w:p>
    <w:p w14:paraId="256EC9ED" w14:textId="693F0BCA" w:rsidR="00840B81" w:rsidRDefault="003857EB" w:rsidP="00840B81">
      <w:r>
        <w:rPr>
          <w:lang w:bidi="cy-GB"/>
        </w:rPr>
        <w:t xml:space="preserve">Nid oes unrhyw newid mewn polisi yn y canllawiau newydd hyn, dim ond eglurhad o Reoliadau'r UE a newid mewn cynllun i’w gwneud yn haws eu darllen. Rydym ni'n rhagweld y bydd y canllawiau hyn yn cael eu croesawu gan fod y diwydiant wedi gofyn am y newidiadau hyn, ac wedi cyfrannu at lunio'r canllawiau newydd hyn. </w:t>
      </w:r>
    </w:p>
    <w:p w14:paraId="44F3B8E3" w14:textId="11F2394D" w:rsidR="0050464D" w:rsidRDefault="0050464D" w:rsidP="0050464D">
      <w:pPr>
        <w:pStyle w:val="Pennawd3"/>
      </w:pPr>
      <w:r>
        <w:rPr>
          <w:lang w:bidi="cy-GB"/>
        </w:rPr>
        <w:lastRenderedPageBreak/>
        <w:t>Effeithiau</w:t>
      </w:r>
    </w:p>
    <w:p w14:paraId="08DB4407" w14:textId="4553BBAA" w:rsidR="00C70932" w:rsidRPr="00C23F00" w:rsidRDefault="00C70932" w:rsidP="00C70932">
      <w:pPr>
        <w:pStyle w:val="CorffyTestun2"/>
        <w:spacing w:line="276" w:lineRule="auto"/>
        <w:ind w:right="32"/>
        <w:rPr>
          <w:rFonts w:cs="Arial"/>
          <w:b/>
        </w:rPr>
      </w:pPr>
      <w:bookmarkStart w:id="1" w:name="_Hlk13652129"/>
      <w:r w:rsidRPr="00C23F00">
        <w:rPr>
          <w:rFonts w:cs="Arial"/>
          <w:lang w:bidi="cy-GB"/>
        </w:rPr>
        <w:t>Mae'r mân ychwanegiadau hyn yn sicrhau bod y canllawiau yn adlewyrchu'r ddeddfwriaeth gyfredol yn llawn. Bwriad y newidiadau yw rhoi mwy o eglurder ac i wella dealltwriaeth o'r rheolau ar gyflenwi anifeiliaid hela gwyllt i’w bwyta gan bobl. Yn dilyn asesiad yr ASB o effaith y diweddariadau, tybir y bydd y gost o ymgyfarwyddo â’r newidiadau i’r helwyr a’r manwerthwr hynny y mae’r canllawiau yn berthnasol iddynt, ac i awdurdodau lleol, yn gymharol isel. Rydym ni’n amcangyfrif y bydd yn cymryd tua 20 munud i ddarllen y canllawiau hyn</w:t>
      </w:r>
      <w:r w:rsidR="00262930">
        <w:rPr>
          <w:rFonts w:cs="Arial"/>
          <w:lang w:bidi="cy-GB"/>
        </w:rPr>
        <w:t xml:space="preserve"> a dod yn gyfarwydd â nhw</w:t>
      </w:r>
      <w:r w:rsidRPr="00C23F00">
        <w:rPr>
          <w:rFonts w:cs="Arial"/>
          <w:lang w:bidi="cy-GB"/>
        </w:rPr>
        <w:t xml:space="preserve">. </w:t>
      </w:r>
      <w:bookmarkEnd w:id="1"/>
    </w:p>
    <w:p w14:paraId="49D75BA0" w14:textId="3779DCA7" w:rsidR="0050464D" w:rsidRDefault="0050464D" w:rsidP="002E503D">
      <w:pPr>
        <w:pStyle w:val="Pennawd2"/>
      </w:pPr>
      <w:r>
        <w:rPr>
          <w:lang w:bidi="cy-GB"/>
        </w:rPr>
        <w:t>Y Broses Ymgysylltu ac Ymgynghori</w:t>
      </w:r>
    </w:p>
    <w:p w14:paraId="4ADF8124" w14:textId="1ACE3D22" w:rsidR="00DB3FEB" w:rsidRDefault="00C5782C" w:rsidP="0050464D">
      <w:pPr>
        <w:rPr>
          <w:lang w:eastAsia="en-US"/>
        </w:rPr>
      </w:pPr>
      <w:r>
        <w:rPr>
          <w:lang w:bidi="cy-GB"/>
        </w:rPr>
        <w:t xml:space="preserve">Mae rhanddeiliaid wedi bod yn rhan weithredol o lunio Canllawiau diwygiedig yr ASB ar Anifeiliaid Hela Gwyllt. Ffurfiodd yr ASB weithgor anifeiliaid hela gwyllt; roedd yn cynnwys swyddogion gorfodi, helwyr, sefydliadau anifeiliaid hela gwyllt, proseswyr anifeiliaid hela gwyllt, cynrychiolwyr polisi’r ASB a chynghorwyr milfeddygol o Gymru, Lloegr a Gogledd Iwerddon ac o FSS (Safonau Bwyd yr Alban). Bu aelodau’r gweithgor hwn yn cyfarfod wyneb yn wyneb i drafod y materion o ran y canllawiau cyfredol, ac roeddent yn allweddol wrth lunio’r canllawiau diwygiedig hyn. Nid oes angen rhagor o gyfarfodydd cyn yr ymgynghoriad hwn, ond bydd yr adborth a ddarperir gan yr aelodau yn cael ei ystyried. </w:t>
      </w:r>
    </w:p>
    <w:p w14:paraId="750BFFEA" w14:textId="77777777" w:rsidR="0093315E" w:rsidRPr="0093315E" w:rsidRDefault="0093315E" w:rsidP="0050464D">
      <w:pPr>
        <w:rPr>
          <w:lang w:eastAsia="en-US"/>
        </w:rPr>
      </w:pPr>
    </w:p>
    <w:tbl>
      <w:tblPr>
        <w:tblStyle w:val="GridTabl"/>
        <w:tblpPr w:leftFromText="180" w:rightFromText="180" w:vertAnchor="text" w:horzAnchor="margin" w:tblpY="17"/>
        <w:tblW w:w="0" w:type="auto"/>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shd w:val="clear" w:color="auto" w:fill="C0DCAC" w:themeFill="accent3"/>
        <w:tblCellMar>
          <w:top w:w="113" w:type="dxa"/>
        </w:tblCellMar>
        <w:tblLook w:val="06A0" w:firstRow="1" w:lastRow="0" w:firstColumn="1" w:lastColumn="0" w:noHBand="1" w:noVBand="1"/>
        <w:tblCaption w:val="Table cell"/>
        <w:tblDescription w:val="Added to emphasise the following content in the cell."/>
      </w:tblPr>
      <w:tblGrid>
        <w:gridCol w:w="9486"/>
      </w:tblGrid>
      <w:tr w:rsidR="0050464D" w14:paraId="064BAF91" w14:textId="77777777" w:rsidTr="00916338">
        <w:trPr>
          <w:trHeight w:val="1392"/>
          <w:tblHeader/>
        </w:trPr>
        <w:tc>
          <w:tcPr>
            <w:tcW w:w="9486" w:type="dxa"/>
            <w:shd w:val="clear" w:color="auto" w:fill="C0DCAC" w:themeFill="accent3"/>
            <w:tcMar>
              <w:top w:w="0" w:type="dxa"/>
            </w:tcMar>
          </w:tcPr>
          <w:p w14:paraId="4CD2C4FC" w14:textId="77777777" w:rsidR="00DB3FEB" w:rsidRPr="00A341C1" w:rsidRDefault="00DB3FEB" w:rsidP="00DB3FEB">
            <w:pPr>
              <w:pStyle w:val="Colouredboxheadline0"/>
              <w:framePr w:hSpace="0" w:wrap="auto" w:vAnchor="margin" w:hAnchor="text" w:yAlign="inline"/>
              <w:rPr>
                <w:rFonts w:asciiTheme="minorHAnsi" w:hAnsiTheme="minorHAnsi" w:cstheme="minorHAnsi"/>
              </w:rPr>
            </w:pPr>
            <w:r w:rsidRPr="00A341C1">
              <w:rPr>
                <w:rFonts w:asciiTheme="minorHAnsi" w:hAnsiTheme="minorHAnsi" w:cstheme="minorHAnsi"/>
                <w:lang w:bidi="cy-GB"/>
              </w:rPr>
              <w:t>Cwestiynau a ofynnir yn yr ymgynghoriad hwn:</w:t>
            </w:r>
          </w:p>
          <w:p w14:paraId="42A14D83" w14:textId="1C6002AC" w:rsidR="0050464D" w:rsidRPr="00A341C1" w:rsidRDefault="00B716D8" w:rsidP="00DB3FEB">
            <w:pPr>
              <w:pStyle w:val="ParagraffRhestr"/>
              <w:numPr>
                <w:ilvl w:val="0"/>
                <w:numId w:val="21"/>
              </w:numPr>
              <w:spacing w:before="240"/>
              <w:rPr>
                <w:rFonts w:asciiTheme="minorHAnsi" w:hAnsiTheme="minorHAnsi" w:cstheme="minorHAnsi"/>
              </w:rPr>
            </w:pPr>
            <w:r w:rsidRPr="00A341C1">
              <w:rPr>
                <w:rFonts w:asciiTheme="minorHAnsi" w:eastAsia="Calibri" w:hAnsiTheme="minorHAnsi" w:cstheme="minorHAnsi"/>
                <w:lang w:bidi="cy-GB"/>
              </w:rPr>
              <w:t xml:space="preserve">A yw'r canllawiau newydd hyn yn egluro’r eithriadau o ran helwyr a manwerthwyr a nodir yn Rheoliad (CE) 853/2004 ar gyfer cyflenwi anifeiliaid hela gwyllt a helgig gwyllt? </w:t>
            </w:r>
          </w:p>
          <w:p w14:paraId="1EA8144B" w14:textId="2A535408" w:rsidR="00DB3FEB" w:rsidRPr="00A341C1" w:rsidRDefault="00B716D8" w:rsidP="00DB3FEB">
            <w:pPr>
              <w:pStyle w:val="ParagraffRhestr"/>
              <w:numPr>
                <w:ilvl w:val="0"/>
                <w:numId w:val="21"/>
              </w:numPr>
              <w:spacing w:before="240"/>
              <w:rPr>
                <w:rFonts w:asciiTheme="minorHAnsi" w:hAnsiTheme="minorHAnsi" w:cstheme="minorHAnsi"/>
              </w:rPr>
            </w:pPr>
            <w:r w:rsidRPr="00A341C1">
              <w:rPr>
                <w:rFonts w:asciiTheme="minorHAnsi" w:eastAsia="Calibri" w:hAnsiTheme="minorHAnsi" w:cstheme="minorHAnsi"/>
                <w:lang w:bidi="cy-GB"/>
              </w:rPr>
              <w:t xml:space="preserve">A yw'r canllawiau newydd hyn yn haws eu darllen? </w:t>
            </w:r>
          </w:p>
          <w:p w14:paraId="02F82FBA" w14:textId="28C84B1D" w:rsidR="00DB3FEB" w:rsidRPr="00DB3FEB" w:rsidRDefault="00B716D8" w:rsidP="004E32B5">
            <w:pPr>
              <w:pStyle w:val="ParagraffRhestr"/>
              <w:numPr>
                <w:ilvl w:val="0"/>
                <w:numId w:val="21"/>
              </w:numPr>
              <w:spacing w:before="240"/>
              <w:rPr>
                <w:rFonts w:ascii="Calibri" w:hAnsi="Calibri"/>
              </w:rPr>
            </w:pPr>
            <w:r w:rsidRPr="00A341C1">
              <w:rPr>
                <w:rFonts w:asciiTheme="minorHAnsi" w:eastAsia="Calibri" w:hAnsiTheme="minorHAnsi" w:cstheme="minorHAnsi"/>
                <w:lang w:bidi="cy-GB"/>
              </w:rPr>
              <w:t>A yw'r canllawiau newydd hyn yn diwallu anghenion y gynulleidfa (helwyr, proseswyr a manwerthwyr anifeiliaid hela gwyllt a helgig gwyllt)?</w:t>
            </w:r>
            <w:r>
              <w:rPr>
                <w:rFonts w:ascii="Calibri" w:eastAsia="Calibri" w:hAnsi="Calibri" w:cs="Calibri"/>
                <w:lang w:bidi="cy-GB"/>
              </w:rPr>
              <w:t xml:space="preserve"> </w:t>
            </w:r>
          </w:p>
        </w:tc>
      </w:tr>
    </w:tbl>
    <w:p w14:paraId="3B0D97D6" w14:textId="566E1EA9" w:rsidR="00916338" w:rsidRDefault="00916338" w:rsidP="002E503D">
      <w:pPr>
        <w:pStyle w:val="Pennawd2"/>
      </w:pPr>
      <w:r w:rsidRPr="00916338">
        <w:rPr>
          <w:lang w:bidi="cy-GB"/>
        </w:rPr>
        <w:t>Dogfennau perthnasol eraill</w:t>
      </w:r>
    </w:p>
    <w:p w14:paraId="27808C2D" w14:textId="5E7F67D9" w:rsidR="003213F7" w:rsidRDefault="00CC2FD5" w:rsidP="003213F7">
      <w:pPr>
        <w:pStyle w:val="ParagraffRhestr"/>
        <w:numPr>
          <w:ilvl w:val="0"/>
          <w:numId w:val="25"/>
        </w:numPr>
      </w:pPr>
      <w:hyperlink r:id="rId14" w:history="1">
        <w:r w:rsidR="00D65692" w:rsidRPr="003213F7">
          <w:rPr>
            <w:color w:val="0000FF"/>
            <w:u w:val="single"/>
            <w:lang w:bidi="cy-GB"/>
          </w:rPr>
          <w:t>https://www.food.gov.uk/cy/business-guidance/canllawiau-anifeiliaid-hela-gwyllt</w:t>
        </w:r>
      </w:hyperlink>
    </w:p>
    <w:p w14:paraId="519DA2C1" w14:textId="58BFC759" w:rsidR="00DA73C8" w:rsidRDefault="003213F7" w:rsidP="00DA73C8">
      <w:pPr>
        <w:pStyle w:val="ParagraffRhestr"/>
        <w:numPr>
          <w:ilvl w:val="0"/>
          <w:numId w:val="25"/>
        </w:numPr>
      </w:pPr>
      <w:r w:rsidRPr="77E56524">
        <w:rPr>
          <w:lang w:bidi="cy-GB"/>
        </w:rPr>
        <w:t>ASB – Canllawiau Trichinella – Baedd Gwyllt (</w:t>
      </w:r>
      <w:hyperlink r:id="rId15" w:history="1">
        <w:r w:rsidRPr="002B09E5">
          <w:rPr>
            <w:rStyle w:val="Hyperddolen"/>
            <w:lang w:bidi="cy-GB"/>
          </w:rPr>
          <w:t>https://www.food.gov.uk/cy/canllawiau-busnes/trichinella</w:t>
        </w:r>
      </w:hyperlink>
      <w:r w:rsidRPr="77E56524">
        <w:rPr>
          <w:lang w:bidi="cy-GB"/>
        </w:rPr>
        <w:t>)</w:t>
      </w:r>
    </w:p>
    <w:p w14:paraId="667490C4" w14:textId="504F812A" w:rsidR="00DA73C8" w:rsidRPr="00DA73C8" w:rsidRDefault="003213F7" w:rsidP="00DA73C8">
      <w:pPr>
        <w:pStyle w:val="ParagraffRhestr"/>
        <w:numPr>
          <w:ilvl w:val="0"/>
          <w:numId w:val="25"/>
        </w:numPr>
        <w:rPr>
          <w:rStyle w:val="Hyperddolen"/>
          <w:color w:val="000000" w:themeColor="text1"/>
          <w:u w:val="none"/>
        </w:rPr>
      </w:pPr>
      <w:r>
        <w:rPr>
          <w:lang w:bidi="cy-GB"/>
        </w:rPr>
        <w:t xml:space="preserve">Rheoliad (CE) 852/2004, Rheoliad (CE) 853/2004, a Rheoliad (CE) 178/2002, Rheoliad (CE) 999/2001, Rheoliad (CE) 931/2011, </w:t>
      </w:r>
      <w:hyperlink r:id="rId16">
        <w:r w:rsidRPr="00DA73C8">
          <w:rPr>
            <w:rStyle w:val="Hyperddolen"/>
            <w:lang w:bidi="cy-GB"/>
          </w:rPr>
          <w:t>https://eur-lex.europa.eu/homepage.html?locale=en</w:t>
        </w:r>
      </w:hyperlink>
    </w:p>
    <w:p w14:paraId="2AAA7AD5" w14:textId="151B0E50" w:rsidR="003213F7" w:rsidRPr="00DA73C8" w:rsidRDefault="003213F7" w:rsidP="00DA73C8">
      <w:pPr>
        <w:pStyle w:val="ParagraffRhestr"/>
        <w:numPr>
          <w:ilvl w:val="0"/>
          <w:numId w:val="25"/>
        </w:numPr>
      </w:pPr>
      <w:r>
        <w:rPr>
          <w:lang w:bidi="cy-GB"/>
        </w:rPr>
        <w:lastRenderedPageBreak/>
        <w:t>Llawlyfr Rheolaethau Swyddogol yr ASB (</w:t>
      </w:r>
      <w:hyperlink r:id="rId17" w:history="1">
        <w:r w:rsidRPr="0020077C">
          <w:rPr>
            <w:rStyle w:val="Hyperddolen"/>
            <w:lang w:bidi="cy-GB"/>
          </w:rPr>
          <w:t>https://www.food.gov.uk/business-guidance/manual-for-official-controls</w:t>
        </w:r>
      </w:hyperlink>
      <w:r>
        <w:rPr>
          <w:lang w:bidi="cy-GB"/>
        </w:rPr>
        <w:t>)</w:t>
      </w:r>
    </w:p>
    <w:p w14:paraId="6CBB3F52" w14:textId="77777777" w:rsidR="003213F7" w:rsidRPr="00D65692" w:rsidRDefault="003213F7" w:rsidP="00D65692">
      <w:pPr>
        <w:rPr>
          <w:lang w:eastAsia="en-US"/>
        </w:rPr>
      </w:pPr>
    </w:p>
    <w:p w14:paraId="31E625AC" w14:textId="4F9203AE" w:rsidR="00916338" w:rsidRPr="00916338" w:rsidRDefault="00916338" w:rsidP="002E503D">
      <w:pPr>
        <w:pStyle w:val="Pennawd2"/>
      </w:pPr>
      <w:r w:rsidRPr="00916338">
        <w:rPr>
          <w:lang w:bidi="cy-GB"/>
        </w:rPr>
        <w:t>Ymatebion</w:t>
      </w:r>
    </w:p>
    <w:p w14:paraId="6D05191D" w14:textId="1E94DFEB" w:rsidR="00916338" w:rsidRPr="00916338" w:rsidRDefault="00916338" w:rsidP="00916338">
      <w:pPr>
        <w:rPr>
          <w:iCs/>
        </w:rPr>
      </w:pPr>
      <w:r w:rsidRPr="00916338">
        <w:rPr>
          <w:lang w:bidi="cy-GB"/>
        </w:rPr>
        <w:t>Gofynnir i ymatebion ddod i law erbyn diwedd y dydd ar 9 Medi 2020. Yn eich ymateb, nodwch a ydych yn ymateb fel unigolyn neu ar ran sefydliad neu gwmni (gan gynnwys manylion unrhyw randdeiliaid y mae’ch sefydliad yn eu cynrychioli).</w:t>
      </w:r>
    </w:p>
    <w:p w14:paraId="065504E9" w14:textId="3E137BF9" w:rsidR="00916338" w:rsidRPr="00916338" w:rsidRDefault="00916338" w:rsidP="00916338">
      <w:pPr>
        <w:rPr>
          <w:iCs/>
        </w:rPr>
      </w:pPr>
      <w:r w:rsidRPr="00916338">
        <w:rPr>
          <w:lang w:bidi="cy-GB"/>
        </w:rPr>
        <w:t>Ar ran yr ASB, hoffwn ddiolch yn fawr i chi am gymryd rhan yn yr ymgynghoriad cyhoeddus hwn.</w:t>
      </w:r>
    </w:p>
    <w:p w14:paraId="0F44E12C" w14:textId="3105A55C" w:rsidR="00916338" w:rsidRDefault="00916338" w:rsidP="00916338">
      <w:pPr>
        <w:rPr>
          <w:iCs/>
        </w:rPr>
      </w:pPr>
      <w:r w:rsidRPr="00916338">
        <w:rPr>
          <w:lang w:bidi="cy-GB"/>
        </w:rPr>
        <w:t>Yn gywir,</w:t>
      </w:r>
    </w:p>
    <w:p w14:paraId="40A58ABF" w14:textId="77777777" w:rsidR="00780EEB" w:rsidRPr="00916338" w:rsidRDefault="00780EEB" w:rsidP="00916338">
      <w:pPr>
        <w:rPr>
          <w:iCs/>
        </w:rPr>
      </w:pPr>
    </w:p>
    <w:p w14:paraId="46ABD8CF" w14:textId="7EEC3545" w:rsidR="0050464D" w:rsidRDefault="002B4112" w:rsidP="00916338">
      <w:pPr>
        <w:rPr>
          <w:iCs/>
        </w:rPr>
      </w:pPr>
      <w:r>
        <w:rPr>
          <w:lang w:bidi="cy-GB"/>
        </w:rPr>
        <w:t>Mary McGlinchey</w:t>
      </w:r>
      <w:r>
        <w:rPr>
          <w:lang w:bidi="cy-GB"/>
        </w:rPr>
        <w:br/>
      </w:r>
      <w:r w:rsidR="00262930">
        <w:rPr>
          <w:lang w:bidi="cy-GB"/>
        </w:rPr>
        <w:t xml:space="preserve">Polisi </w:t>
      </w:r>
      <w:r>
        <w:rPr>
          <w:lang w:bidi="cy-GB"/>
        </w:rPr>
        <w:t xml:space="preserve">Hylendid Cig </w:t>
      </w:r>
      <w:r>
        <w:rPr>
          <w:lang w:bidi="cy-GB"/>
        </w:rPr>
        <w:br/>
      </w:r>
    </w:p>
    <w:p w14:paraId="74BDD47C" w14:textId="7425BF17" w:rsidR="00916338" w:rsidRDefault="00916338" w:rsidP="007351C7">
      <w:pPr>
        <w:pStyle w:val="Pennawd1"/>
      </w:pPr>
      <w:r>
        <w:rPr>
          <w:lang w:bidi="cy-GB"/>
        </w:rPr>
        <w:lastRenderedPageBreak/>
        <w:t>Atodiad A:  Gwybodaeth safonol am yr ymgynghoriad</w:t>
      </w:r>
    </w:p>
    <w:p w14:paraId="6141F80D" w14:textId="77777777" w:rsidR="00916338" w:rsidRPr="00916338" w:rsidRDefault="00916338" w:rsidP="002E503D">
      <w:pPr>
        <w:pStyle w:val="Pennawd2"/>
      </w:pPr>
      <w:r w:rsidRPr="00916338">
        <w:rPr>
          <w:lang w:bidi="cy-GB"/>
        </w:rPr>
        <w:t>Datgelu'r wybodaeth a ddarperir gennych</w:t>
      </w:r>
    </w:p>
    <w:p w14:paraId="3AD5E2EA" w14:textId="77777777" w:rsidR="00916338" w:rsidRPr="00916338" w:rsidRDefault="00916338" w:rsidP="00916338">
      <w:pPr>
        <w:rPr>
          <w:iCs/>
        </w:rPr>
      </w:pPr>
      <w:r w:rsidRPr="00916338">
        <w:rPr>
          <w:lang w:bidi="cy-GB"/>
        </w:rPr>
        <w:t>Efallai caiff yr wybodaeth a roddir mewn ymateb i'r ymgynghoriad hwn ei chyhoeddi i bartïon eraill neu ei datgelu yn unol â'r cyfundrefnau mynediad at wybodaeth (yn bennaf Deddf Rhyddid Gwybodaeth 2000, Deddf Diogelu Data 2018 a Rheoliadau Gwybodaeth Amgylcheddol 2004).</w:t>
      </w:r>
    </w:p>
    <w:p w14:paraId="3A6EFCD5" w14:textId="77777777" w:rsidR="00916338" w:rsidRPr="00916338" w:rsidRDefault="00916338" w:rsidP="00916338">
      <w:pPr>
        <w:rPr>
          <w:iCs/>
        </w:rPr>
      </w:pPr>
      <w:r w:rsidRPr="00916338">
        <w:rPr>
          <w:lang w:bidi="cy-GB"/>
        </w:rPr>
        <w:t>Os dymunwch i'r wybodaeth yr ydych yn ei rhoi gael ei thrin yn gyfrinachol, dylech fod yn ymwybodol bod yna God Ymarfer statudol o dan y Ddeddf Rhyddid Gwybodaeth y mae'n rhaid i awdurdodau cyhoeddus gydymffurfio ag ef. Mae'n ymdrin, ymhlith pethau eraill, â rhwymedigaethau cyfrinachedd.</w:t>
      </w:r>
    </w:p>
    <w:p w14:paraId="4EE63857" w14:textId="77777777" w:rsidR="00916338" w:rsidRPr="00916338" w:rsidRDefault="00916338" w:rsidP="00916338">
      <w:pPr>
        <w:rPr>
          <w:iCs/>
        </w:rPr>
      </w:pPr>
      <w:r w:rsidRPr="00916338">
        <w:rPr>
          <w:lang w:bidi="cy-GB"/>
        </w:rPr>
        <w:t>O ystyried hyn, byddai'n ddefnyddiol pe gallech esbonio i ni pam eich bod yn ystyried yr wybodaeth a roddwyd gennych yn gyfrinachol. Os cawn gais i ddatgelu'r wybodaeth, byddwn yn ystyried eich esboniad yn llawn, ond ni allwn roi sicrwydd y gellir cadw cyfrinachedd dan bob amgylchiad.</w:t>
      </w:r>
    </w:p>
    <w:p w14:paraId="00175626" w14:textId="6E7BE576" w:rsidR="00916338" w:rsidRPr="00916338" w:rsidRDefault="00916338" w:rsidP="00916338">
      <w:pPr>
        <w:rPr>
          <w:iCs/>
        </w:rPr>
      </w:pPr>
      <w:r w:rsidRPr="00916338">
        <w:rPr>
          <w:lang w:bidi="cy-GB"/>
        </w:rPr>
        <w:t>Ni fydd unrhyw ymwadiad cyfrinachedd awtomatig a gynhyrchir gan eich system TG, ar ei ben ei hun, yn cael ei ystyried fel un sy'n rhwymo.</w:t>
      </w:r>
    </w:p>
    <w:p w14:paraId="1F75B6C9" w14:textId="221ED090" w:rsidR="00916338" w:rsidRPr="00916338" w:rsidRDefault="00916338" w:rsidP="00916338">
      <w:pPr>
        <w:rPr>
          <w:iCs/>
        </w:rPr>
      </w:pPr>
      <w:r w:rsidRPr="00916338">
        <w:rPr>
          <w:lang w:bidi="cy-GB"/>
        </w:rPr>
        <w:t>Yr ASB fydd 'Rheolydd' y data personol a ddarperir i ni.</w:t>
      </w:r>
    </w:p>
    <w:p w14:paraId="01F1F876" w14:textId="77777777" w:rsidR="00916338" w:rsidRPr="00916338" w:rsidRDefault="00916338" w:rsidP="002E503D">
      <w:pPr>
        <w:pStyle w:val="Pennawd2"/>
      </w:pPr>
      <w:r w:rsidRPr="00916338">
        <w:rPr>
          <w:lang w:bidi="cy-GB"/>
        </w:rPr>
        <w:t>Pam ein bod ni'n casglu eich data personol?</w:t>
      </w:r>
    </w:p>
    <w:p w14:paraId="29D1DE82" w14:textId="1333DEFC" w:rsidR="00916338" w:rsidRPr="00916338" w:rsidRDefault="00916338" w:rsidP="00916338">
      <w:pPr>
        <w:rPr>
          <w:iCs/>
        </w:rPr>
      </w:pPr>
      <w:r w:rsidRPr="00916338">
        <w:rPr>
          <w:lang w:bidi="cy-GB"/>
        </w:rPr>
        <w:t>Mae eich data personol yn cael ei gasglu fel rhan hanfodol o'r broses ymgynghori, fel y gallwn gysylltu â chi ynglŷn â'ch ymateb ac at ddibenion ystadegol. Efallai hefyd y byddwn ni’n ei ddefnyddio i gysylltu â chi am faterion cysylltiedig.</w:t>
      </w:r>
    </w:p>
    <w:p w14:paraId="28DD8696" w14:textId="47FE25A4" w:rsidR="00916338" w:rsidRPr="00916338" w:rsidRDefault="00916338" w:rsidP="00916338">
      <w:pPr>
        <w:rPr>
          <w:iCs/>
        </w:rPr>
      </w:pPr>
      <w:r w:rsidRPr="00916338">
        <w:rPr>
          <w:lang w:bidi="cy-GB"/>
        </w:rPr>
        <w:t>Mae Deddf Diogelu Data 2018 yn datgan y gall yr ASB, fel adran o'r llywodraeth, brosesu data personol fel bo'r angen er mwyn cyflawni tasg sydd er budd y cyhoedd yn effeithiol h.y. ymgynghoriad.</w:t>
      </w:r>
    </w:p>
    <w:p w14:paraId="5580EA0E" w14:textId="77777777" w:rsidR="00916338" w:rsidRPr="00916338" w:rsidRDefault="00916338" w:rsidP="00916338">
      <w:pPr>
        <w:pStyle w:val="Pennawd3"/>
      </w:pPr>
      <w:r w:rsidRPr="00916338">
        <w:rPr>
          <w:lang w:bidi="cy-GB"/>
        </w:rPr>
        <w:t>Beth fyddwn ni'n ei wneud â'r wybodaeth?</w:t>
      </w:r>
    </w:p>
    <w:p w14:paraId="4D9FF274" w14:textId="77777777" w:rsidR="00916338" w:rsidRPr="00916338" w:rsidRDefault="00916338" w:rsidP="00916338">
      <w:pPr>
        <w:rPr>
          <w:iCs/>
        </w:rPr>
      </w:pPr>
      <w:r w:rsidRPr="00916338">
        <w:rPr>
          <w:lang w:bidi="cy-GB"/>
        </w:rPr>
        <w:t>Mae'r holl ddata personol rydym ni'n ei brosesu yn byw ar weinyddion o fewn yr Undeb Ewropeaidd. Mae ein gwasanaethau cwmwl wedi’u caffael drwy Gytundebau Fframwaith y Llywodraeth a’u hasesu yn erbyn egwyddorion cwmwl y Ganolfan Seiberddiogelwch Genedlaethol.</w:t>
      </w:r>
    </w:p>
    <w:p w14:paraId="06FE2D91" w14:textId="7BF6D1FA" w:rsidR="00916338" w:rsidRPr="00916338" w:rsidRDefault="00916338" w:rsidP="00916338">
      <w:pPr>
        <w:rPr>
          <w:iCs/>
        </w:rPr>
      </w:pPr>
      <w:r w:rsidRPr="00916338">
        <w:rPr>
          <w:lang w:bidi="cy-GB"/>
        </w:rPr>
        <w:t xml:space="preserve">Nid oes gan drydydd partïon fynediad at eich data personol oni bai bod y gyfraith yn caniatáu iddynt wneud hynny. Bydd yr ASB weithiau'n rhannu data gydag adrannau eraill y llywodraeth, cyrff cyhoeddus a sefydliadau sy'n cyflawni swyddogaethau cyhoeddus i'w cynorthwyo i gyflawni eu dyletswyddau statudol, neu pan fydd er budd y cyhoedd. </w:t>
      </w:r>
    </w:p>
    <w:p w14:paraId="6026D589" w14:textId="77777777" w:rsidR="00916338" w:rsidRPr="00916338" w:rsidRDefault="00916338" w:rsidP="00916338">
      <w:pPr>
        <w:pStyle w:val="Pennawd3"/>
      </w:pPr>
      <w:r w:rsidRPr="00916338">
        <w:rPr>
          <w:lang w:bidi="cy-GB"/>
        </w:rPr>
        <w:lastRenderedPageBreak/>
        <w:t>Beth yw eich hawliau?</w:t>
      </w:r>
    </w:p>
    <w:p w14:paraId="03372082" w14:textId="46E25603" w:rsidR="00916338" w:rsidRPr="00916338" w:rsidRDefault="00916338" w:rsidP="00916338">
      <w:pPr>
        <w:rPr>
          <w:iCs/>
        </w:rPr>
      </w:pPr>
      <w:r w:rsidRPr="00916338">
        <w:rPr>
          <w:lang w:bidi="cy-GB"/>
        </w:rPr>
        <w:t>Mae gennych chi'r hawl i weld yr wybodaeth sydd gennym ni amdanoch chi drwy wneud cais ysgrifenedig i'r cyfeiriad e-bost isod.  Os ydych chi ar unrhyw adeg o'r farn bod yr wybodaeth rydym ni'n ei phrosesu amdanoch chi yn anghywir, gallwch chi wneud cais i'w chywiro. Os hoffech chi wneud cwyn am y ffordd rydym ni wedi trin eich data personol, gallwch chi gysylltu â'n Swyddog Diogelu Data a fydd yn ymchwilio i'r mater.</w:t>
      </w:r>
    </w:p>
    <w:p w14:paraId="531F1D63" w14:textId="5989DF23" w:rsidR="00916338" w:rsidRPr="00916338" w:rsidRDefault="00916338" w:rsidP="00916338">
      <w:pPr>
        <w:rPr>
          <w:iCs/>
        </w:rPr>
      </w:pPr>
      <w:r w:rsidRPr="00916338">
        <w:rPr>
          <w:lang w:bidi="cy-GB"/>
        </w:rPr>
        <w:t xml:space="preserve">Os nad ydych chi'n fodlon â'n hymateb neu os ydych chi o'r farn nad ydym yn prosesu eich data personol yn unol â'r gyfraith, fe allwch chi gwyno i Swyddfa'r Comisiynydd Gwybodaeth drwy </w:t>
      </w:r>
      <w:hyperlink r:id="rId18" w:history="1">
        <w:r w:rsidR="00B63721" w:rsidRPr="00B63721">
          <w:rPr>
            <w:rStyle w:val="Hyperddolen"/>
          </w:rPr>
          <w:t>https://ico.org.uk/</w:t>
        </w:r>
      </w:hyperlink>
      <w:r w:rsidRPr="00916338">
        <w:rPr>
          <w:lang w:bidi="cy-GB"/>
        </w:rPr>
        <w:t>https://ico.org.uk</w:t>
      </w:r>
      <w:hyperlink r:id="rId19" w:history="1">
        <w:r w:rsidRPr="00916338">
          <w:rPr>
            <w:rStyle w:val="Hyperddolen"/>
            <w:lang w:bidi="cy-GB"/>
          </w:rPr>
          <w:t>, neu drwy ffonio 0303 123 1113.</w:t>
        </w:r>
      </w:hyperlink>
    </w:p>
    <w:p w14:paraId="11463A47" w14:textId="19423542" w:rsidR="00916338" w:rsidRPr="00916338" w:rsidRDefault="00916338" w:rsidP="00916338">
      <w:pPr>
        <w:rPr>
          <w:iCs/>
        </w:rPr>
      </w:pPr>
      <w:r w:rsidRPr="00916338">
        <w:rPr>
          <w:lang w:bidi="cy-GB"/>
        </w:rPr>
        <w:t xml:space="preserve">Ein Swyddog Diogelu Data yn yr ASB yw Arweinydd y Tîm Rheoli Gwybodaeth a Diogelwch. Gallwch chi gysylltu drwy anfon e-bost at: </w:t>
      </w:r>
      <w:hyperlink r:id="rId20" w:history="1">
        <w:r w:rsidR="00CF0363">
          <w:rPr>
            <w:rStyle w:val="Hyperddolen"/>
            <w:lang w:bidi="cy-GB"/>
          </w:rPr>
          <w:t>informationmanagement@food.gov.uk</w:t>
        </w:r>
      </w:hyperlink>
    </w:p>
    <w:p w14:paraId="19F83C27" w14:textId="51AECF56" w:rsidR="00916338" w:rsidRPr="00916338" w:rsidRDefault="00916338" w:rsidP="002E503D">
      <w:pPr>
        <w:pStyle w:val="Pennawd2"/>
      </w:pPr>
      <w:r w:rsidRPr="00916338">
        <w:rPr>
          <w:lang w:bidi="cy-GB"/>
        </w:rPr>
        <w:t>Rhagor o wybodaeth</w:t>
      </w:r>
    </w:p>
    <w:p w14:paraId="1FE4CD87" w14:textId="3A54EAD6" w:rsidR="00916338" w:rsidRPr="00916338" w:rsidRDefault="00916338" w:rsidP="00916338">
      <w:pPr>
        <w:rPr>
          <w:iCs/>
        </w:rPr>
      </w:pPr>
      <w:r w:rsidRPr="00916338">
        <w:rPr>
          <w:lang w:bidi="cy-GB"/>
        </w:rPr>
        <w:t>Os ydych chi angen y ddogfen hon mewn fformat sy'n haws i'w ddarllen, anfonwch fanylion at y cyswllt a enwir ar gyfer ymatebion i'r ymgynghoriad hwn a bydd eich cais yn cael ei ystyried.</w:t>
      </w:r>
    </w:p>
    <w:p w14:paraId="0895C546" w14:textId="1C01DBE7" w:rsidR="00916338" w:rsidRPr="00C22E9D" w:rsidRDefault="00916338" w:rsidP="00916338">
      <w:pPr>
        <w:rPr>
          <w:bCs/>
          <w:iCs/>
        </w:rPr>
      </w:pPr>
      <w:r w:rsidRPr="00916338">
        <w:rPr>
          <w:lang w:bidi="cy-GB"/>
        </w:rPr>
        <w:t xml:space="preserve">Mae'r ymgynghoriad hwn wedi'i baratoi yn unol ag </w:t>
      </w:r>
      <w:hyperlink r:id="rId21" w:history="1">
        <w:r w:rsidRPr="00C22E9D">
          <w:rPr>
            <w:rStyle w:val="Hyperddolen"/>
            <w:lang w:bidi="cy-GB"/>
          </w:rPr>
          <w:t>egwyddorion ymgynghori Llywodraeth Ei Mawrhydi</w:t>
        </w:r>
      </w:hyperlink>
      <w:r w:rsidRPr="00916338">
        <w:rPr>
          <w:lang w:bidi="cy-GB"/>
        </w:rPr>
        <w:t>.</w:t>
      </w:r>
    </w:p>
    <w:p w14:paraId="17E264F8" w14:textId="0FD3DCDB" w:rsidR="00A70386" w:rsidRDefault="009A0FCA" w:rsidP="007351C7">
      <w:pPr>
        <w:pStyle w:val="Pennawd1"/>
        <w:rPr>
          <w:iCs/>
          <w:color w:val="000000" w:themeColor="text1"/>
        </w:rPr>
      </w:pPr>
      <w:r w:rsidRPr="005D60B5">
        <w:rPr>
          <w:lang w:bidi="cy-GB"/>
        </w:rPr>
        <w:lastRenderedPageBreak/>
        <w:t xml:space="preserve">Atodiad B: Rhestr o bawb sydd â diddordeb </w:t>
      </w:r>
    </w:p>
    <w:p w14:paraId="72715E82" w14:textId="77777777" w:rsidR="00813A21" w:rsidRDefault="00813A21" w:rsidP="00813A21"/>
    <w:p w14:paraId="024385EF" w14:textId="215BBBDE" w:rsidR="00813A21" w:rsidRPr="00A341C1" w:rsidRDefault="00813A21" w:rsidP="00813A21">
      <w:pPr>
        <w:rPr>
          <w:bCs/>
        </w:rPr>
      </w:pPr>
      <w:r w:rsidRPr="00A341C1">
        <w:rPr>
          <w:bCs/>
          <w:lang w:bidi="cy-GB"/>
        </w:rPr>
        <w:t>Cyngor Sir Amwythig</w:t>
      </w:r>
    </w:p>
    <w:p w14:paraId="7375DA18" w14:textId="2B5957E6" w:rsidR="00813A21" w:rsidRPr="00A341C1" w:rsidRDefault="00813A21" w:rsidP="00813A21">
      <w:pPr>
        <w:rPr>
          <w:bCs/>
        </w:rPr>
      </w:pPr>
      <w:r w:rsidRPr="00A341C1">
        <w:rPr>
          <w:bCs/>
          <w:lang w:bidi="cy-GB"/>
        </w:rPr>
        <w:t>Ciperiaid Cenedlaethol</w:t>
      </w:r>
    </w:p>
    <w:p w14:paraId="32E06F6A" w14:textId="15978E86" w:rsidR="00813A21" w:rsidRPr="00A341C1" w:rsidRDefault="00813A21" w:rsidP="00813A21">
      <w:pPr>
        <w:rPr>
          <w:bCs/>
        </w:rPr>
      </w:pPr>
      <w:r w:rsidRPr="00A341C1">
        <w:rPr>
          <w:bCs/>
          <w:lang w:bidi="cy-GB"/>
        </w:rPr>
        <w:t>Y Fenter Ceirw</w:t>
      </w:r>
    </w:p>
    <w:p w14:paraId="2966AB81" w14:textId="48DFB31E" w:rsidR="00813A21" w:rsidRPr="00A341C1" w:rsidRDefault="00813A21" w:rsidP="00813A21">
      <w:pPr>
        <w:rPr>
          <w:bCs/>
        </w:rPr>
      </w:pPr>
      <w:r w:rsidRPr="00A341C1">
        <w:rPr>
          <w:bCs/>
          <w:lang w:bidi="cy-GB"/>
        </w:rPr>
        <w:t>Hampshire Game</w:t>
      </w:r>
    </w:p>
    <w:p w14:paraId="62CE31C1" w14:textId="7D26D6D9" w:rsidR="00813A21" w:rsidRPr="00A341C1" w:rsidRDefault="00813A21" w:rsidP="00813A21">
      <w:pPr>
        <w:rPr>
          <w:bCs/>
        </w:rPr>
      </w:pPr>
      <w:r w:rsidRPr="00A341C1">
        <w:rPr>
          <w:bCs/>
          <w:lang w:bidi="cy-GB"/>
        </w:rPr>
        <w:t>Cymdeithas Saethu a Chadwraeth Prydain</w:t>
      </w:r>
    </w:p>
    <w:p w14:paraId="09E129FD" w14:textId="38533CFA" w:rsidR="00813A21" w:rsidRPr="00A341C1" w:rsidRDefault="00262930" w:rsidP="00813A21">
      <w:pPr>
        <w:rPr>
          <w:bCs/>
        </w:rPr>
      </w:pPr>
      <w:r>
        <w:rPr>
          <w:bCs/>
          <w:lang w:bidi="cy-GB"/>
        </w:rPr>
        <w:t xml:space="preserve">Cyngor Dosbarth </w:t>
      </w:r>
      <w:proofErr w:type="spellStart"/>
      <w:r w:rsidR="00813A21" w:rsidRPr="00A341C1">
        <w:rPr>
          <w:bCs/>
          <w:lang w:bidi="cy-GB"/>
        </w:rPr>
        <w:t>Daventry</w:t>
      </w:r>
      <w:proofErr w:type="spellEnd"/>
    </w:p>
    <w:p w14:paraId="1E14847C" w14:textId="2186006F" w:rsidR="00813A21" w:rsidRPr="00A341C1" w:rsidRDefault="00813A21" w:rsidP="00813A21">
      <w:pPr>
        <w:rPr>
          <w:bCs/>
        </w:rPr>
      </w:pPr>
      <w:r w:rsidRPr="00A341C1">
        <w:rPr>
          <w:bCs/>
          <w:lang w:bidi="cy-GB"/>
        </w:rPr>
        <w:t>Cynghrair Helgig Prydain</w:t>
      </w:r>
    </w:p>
    <w:p w14:paraId="5EC2988B" w14:textId="6DA031F0" w:rsidR="00813A21" w:rsidRPr="00A341C1" w:rsidRDefault="00813A21" w:rsidP="00813A21">
      <w:pPr>
        <w:rPr>
          <w:bCs/>
        </w:rPr>
      </w:pPr>
      <w:r w:rsidRPr="00A341C1">
        <w:rPr>
          <w:bCs/>
          <w:lang w:bidi="cy-GB"/>
        </w:rPr>
        <w:t>Willo Game</w:t>
      </w:r>
    </w:p>
    <w:p w14:paraId="6A62E535" w14:textId="01BBCAD7" w:rsidR="00813A21" w:rsidRPr="00A341C1" w:rsidRDefault="00813A21" w:rsidP="00813A21">
      <w:pPr>
        <w:rPr>
          <w:bCs/>
        </w:rPr>
      </w:pPr>
      <w:r w:rsidRPr="00A341C1">
        <w:rPr>
          <w:bCs/>
          <w:lang w:bidi="cy-GB"/>
        </w:rPr>
        <w:t>St. David’s Game Birds</w:t>
      </w:r>
    </w:p>
    <w:p w14:paraId="6F0024DA" w14:textId="0933FF29" w:rsidR="00813A21" w:rsidRPr="00A341C1" w:rsidRDefault="00813A21" w:rsidP="00813A21">
      <w:pPr>
        <w:rPr>
          <w:bCs/>
        </w:rPr>
      </w:pPr>
      <w:r w:rsidRPr="00A341C1">
        <w:rPr>
          <w:bCs/>
          <w:lang w:bidi="cy-GB"/>
        </w:rPr>
        <w:t>Ben Rigby Game</w:t>
      </w:r>
    </w:p>
    <w:p w14:paraId="648ACA45" w14:textId="3B7E9381" w:rsidR="00813A21" w:rsidRDefault="00813A21" w:rsidP="00813A21"/>
    <w:p w14:paraId="01ED9EEC" w14:textId="77777777" w:rsidR="00813A21" w:rsidRPr="00813A21" w:rsidRDefault="00813A21" w:rsidP="00813A21"/>
    <w:sectPr w:rsidR="00813A21" w:rsidRPr="00813A21" w:rsidSect="00C76F94">
      <w:footerReference w:type="default" r:id="rId22"/>
      <w:pgSz w:w="11906" w:h="16838"/>
      <w:pgMar w:top="1134" w:right="1276" w:bottom="1134"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08106" w14:textId="77777777" w:rsidR="005F5A0E" w:rsidRDefault="005F5A0E" w:rsidP="005C657D">
      <w:pPr>
        <w:spacing w:after="0" w:line="240" w:lineRule="auto"/>
      </w:pPr>
      <w:r>
        <w:separator/>
      </w:r>
    </w:p>
    <w:p w14:paraId="1A8279BB" w14:textId="77777777" w:rsidR="005F5A0E" w:rsidRDefault="005F5A0E"/>
  </w:endnote>
  <w:endnote w:type="continuationSeparator" w:id="0">
    <w:p w14:paraId="707CB44B" w14:textId="77777777" w:rsidR="005F5A0E" w:rsidRDefault="005F5A0E" w:rsidP="005C657D">
      <w:pPr>
        <w:spacing w:after="0" w:line="240" w:lineRule="auto"/>
      </w:pPr>
      <w:r>
        <w:continuationSeparator/>
      </w:r>
    </w:p>
    <w:p w14:paraId="7B1DA531" w14:textId="77777777" w:rsidR="005F5A0E" w:rsidRDefault="005F5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582540"/>
      <w:docPartObj>
        <w:docPartGallery w:val="Page Numbers (Bottom of Page)"/>
        <w:docPartUnique/>
      </w:docPartObj>
    </w:sdtPr>
    <w:sdtEndPr>
      <w:rPr>
        <w:noProof/>
      </w:rPr>
    </w:sdtEndPr>
    <w:sdtContent>
      <w:p w14:paraId="08100769" w14:textId="3BF47B90" w:rsidR="00A86DA0" w:rsidRDefault="008975A3" w:rsidP="00755882">
        <w:pPr>
          <w:pStyle w:val="Troedyn"/>
          <w:spacing w:before="240"/>
          <w:jc w:val="center"/>
        </w:pPr>
        <w:r>
          <w:rPr>
            <w:lang w:bidi="cy-GB"/>
          </w:rPr>
          <w:fldChar w:fldCharType="begin"/>
        </w:r>
        <w:r>
          <w:rPr>
            <w:lang w:bidi="cy-GB"/>
          </w:rPr>
          <w:instrText xml:space="preserve"> PAGE   \* MERGEFORMAT </w:instrText>
        </w:r>
        <w:r>
          <w:rPr>
            <w:lang w:bidi="cy-GB"/>
          </w:rPr>
          <w:fldChar w:fldCharType="separate"/>
        </w:r>
        <w:r w:rsidR="003E0AED">
          <w:rPr>
            <w:noProof/>
            <w:lang w:bidi="cy-GB"/>
          </w:rPr>
          <w:t>7</w:t>
        </w:r>
        <w:r>
          <w:rPr>
            <w:noProof/>
            <w:lang w:bidi="cy-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A9E5F" w14:textId="77777777" w:rsidR="005F5A0E" w:rsidRDefault="005F5A0E" w:rsidP="005C657D">
      <w:pPr>
        <w:spacing w:after="0" w:line="240" w:lineRule="auto"/>
      </w:pPr>
      <w:r>
        <w:separator/>
      </w:r>
    </w:p>
    <w:p w14:paraId="070A72FD" w14:textId="77777777" w:rsidR="005F5A0E" w:rsidRDefault="005F5A0E"/>
  </w:footnote>
  <w:footnote w:type="continuationSeparator" w:id="0">
    <w:p w14:paraId="4BA2ED34" w14:textId="77777777" w:rsidR="005F5A0E" w:rsidRDefault="005F5A0E" w:rsidP="005C657D">
      <w:pPr>
        <w:spacing w:after="0" w:line="240" w:lineRule="auto"/>
      </w:pPr>
      <w:r>
        <w:continuationSeparator/>
      </w:r>
    </w:p>
    <w:p w14:paraId="4472D003" w14:textId="77777777" w:rsidR="005F5A0E" w:rsidRDefault="005F5A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C6B02A"/>
    <w:lvl w:ilvl="0">
      <w:start w:val="1"/>
      <w:numFmt w:val="decimal"/>
      <w:pStyle w:val="RhestrRhifau5"/>
      <w:lvlText w:val="%1."/>
      <w:lvlJc w:val="left"/>
      <w:pPr>
        <w:tabs>
          <w:tab w:val="num" w:pos="1492"/>
        </w:tabs>
        <w:ind w:left="1492" w:hanging="360"/>
      </w:pPr>
    </w:lvl>
  </w:abstractNum>
  <w:abstractNum w:abstractNumId="1" w15:restartNumberingAfterBreak="0">
    <w:nsid w:val="FFFFFF7D"/>
    <w:multiLevelType w:val="singleLevel"/>
    <w:tmpl w:val="9F6EBEF0"/>
    <w:lvl w:ilvl="0">
      <w:start w:val="1"/>
      <w:numFmt w:val="decimal"/>
      <w:pStyle w:val="RhestrRhifau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RhestrRhifau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RhestrRhifau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RhestrBwled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RhestrBwled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RhestrBwled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RhestrBwled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RhestrRhifau"/>
      <w:lvlText w:val="%1."/>
      <w:lvlJc w:val="left"/>
      <w:pPr>
        <w:tabs>
          <w:tab w:val="num" w:pos="360"/>
        </w:tabs>
        <w:ind w:left="360" w:hanging="360"/>
      </w:pPr>
    </w:lvl>
  </w:abstractNum>
  <w:abstractNum w:abstractNumId="9" w15:restartNumberingAfterBreak="0">
    <w:nsid w:val="04D64826"/>
    <w:multiLevelType w:val="hybridMultilevel"/>
    <w:tmpl w:val="3BEC4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1" w15:restartNumberingAfterBreak="0">
    <w:nsid w:val="0FF017E9"/>
    <w:multiLevelType w:val="hybridMultilevel"/>
    <w:tmpl w:val="D8B09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054BD"/>
    <w:multiLevelType w:val="hybridMultilevel"/>
    <w:tmpl w:val="3E4A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9A5AC2"/>
    <w:multiLevelType w:val="hybridMultilevel"/>
    <w:tmpl w:val="42087962"/>
    <w:lvl w:ilvl="0" w:tplc="BABC3C7E">
      <w:start w:val="1"/>
      <w:numFmt w:val="bullet"/>
      <w:pStyle w:val="RhestrBwledi"/>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5" w15:restartNumberingAfterBreak="0">
    <w:nsid w:val="2D9E48AC"/>
    <w:multiLevelType w:val="hybridMultilevel"/>
    <w:tmpl w:val="5296B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ParagraffRhestr"/>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4C2F7A76"/>
    <w:multiLevelType w:val="hybridMultilevel"/>
    <w:tmpl w:val="4718CEDC"/>
    <w:lvl w:ilvl="0" w:tplc="FFFFFFFF">
      <w:start w:val="1"/>
      <w:numFmt w:val="bullet"/>
      <w:pStyle w:val="BomTextInd"/>
      <w:lvlText w:val=""/>
      <w:lvlJc w:val="left"/>
      <w:pPr>
        <w:tabs>
          <w:tab w:val="num" w:pos="851"/>
        </w:tabs>
        <w:ind w:left="851" w:hanging="851"/>
      </w:pPr>
      <w:rPr>
        <w:rFonts w:ascii="Symbol" w:hAnsi="Symbol" w:hint="default"/>
        <w:color w:val="auto"/>
      </w:rPr>
    </w:lvl>
    <w:lvl w:ilvl="1" w:tplc="F76A460A">
      <w:start w:val="1"/>
      <w:numFmt w:val="lowerLetter"/>
      <w:lvlText w:val="%2."/>
      <w:lvlJc w:val="left"/>
      <w:pPr>
        <w:tabs>
          <w:tab w:val="num" w:pos="1440"/>
        </w:tabs>
        <w:ind w:left="1440" w:hanging="360"/>
      </w:pPr>
    </w:lvl>
    <w:lvl w:ilvl="2" w:tplc="08090019">
      <w:start w:val="1"/>
      <w:numFmt w:val="lowerLetter"/>
      <w:lvlText w:val="%3."/>
      <w:lvlJc w:val="lef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5084A57"/>
    <w:multiLevelType w:val="hybridMultilevel"/>
    <w:tmpl w:val="E086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06E18"/>
    <w:multiLevelType w:val="hybridMultilevel"/>
    <w:tmpl w:val="406609AC"/>
    <w:lvl w:ilvl="0" w:tplc="652490D0">
      <w:start w:val="1"/>
      <w:numFmt w:val="decimal"/>
      <w:lvlText w:val="%1."/>
      <w:lvlJc w:val="left"/>
      <w:pPr>
        <w:ind w:left="720" w:hanging="360"/>
      </w:pPr>
      <w:rPr>
        <w:rFonts w:asciiTheme="majorHAnsi" w:hAnsiTheme="majorHAnsi" w:cstheme="maj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Pennawd5"/>
      <w:lvlText w:val="%1.%2.%3.%4.%5"/>
      <w:lvlJc w:val="left"/>
      <w:pPr>
        <w:ind w:left="1008" w:hanging="1008"/>
      </w:pPr>
    </w:lvl>
    <w:lvl w:ilvl="5">
      <w:start w:val="1"/>
      <w:numFmt w:val="decimal"/>
      <w:pStyle w:val="Pennawd6"/>
      <w:lvlText w:val="%1.%2.%3.%4.%5.%6"/>
      <w:lvlJc w:val="left"/>
      <w:pPr>
        <w:ind w:left="1152" w:hanging="1152"/>
      </w:pPr>
    </w:lvl>
    <w:lvl w:ilvl="6">
      <w:start w:val="1"/>
      <w:numFmt w:val="decimal"/>
      <w:pStyle w:val="Pennawd7"/>
      <w:lvlText w:val="%1.%2.%3.%4.%5.%6.%7"/>
      <w:lvlJc w:val="left"/>
      <w:pPr>
        <w:ind w:left="1296" w:hanging="1296"/>
      </w:pPr>
    </w:lvl>
    <w:lvl w:ilvl="7">
      <w:start w:val="1"/>
      <w:numFmt w:val="decimal"/>
      <w:pStyle w:val="Pennawd8"/>
      <w:lvlText w:val="%1.%2.%3.%4.%5.%6.%7.%8"/>
      <w:lvlJc w:val="left"/>
      <w:pPr>
        <w:ind w:left="1440" w:hanging="1440"/>
      </w:pPr>
    </w:lvl>
    <w:lvl w:ilvl="8">
      <w:start w:val="1"/>
      <w:numFmt w:val="decimal"/>
      <w:pStyle w:val="Pennawd9"/>
      <w:lvlText w:val="%1.%2.%3.%4.%5.%6.%7.%8.%9"/>
      <w:lvlJc w:val="left"/>
      <w:pPr>
        <w:ind w:left="1584" w:hanging="1584"/>
      </w:pPr>
    </w:lvl>
  </w:abstractNum>
  <w:abstractNum w:abstractNumId="24" w15:restartNumberingAfterBreak="0">
    <w:nsid w:val="69360018"/>
    <w:multiLevelType w:val="hybridMultilevel"/>
    <w:tmpl w:val="84B2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95667F"/>
    <w:multiLevelType w:val="hybridMultilevel"/>
    <w:tmpl w:val="7F2EA480"/>
    <w:lvl w:ilvl="0" w:tplc="0900A610">
      <w:start w:val="1"/>
      <w:numFmt w:val="decimal"/>
      <w:lvlText w:val="%1."/>
      <w:lvlJc w:val="left"/>
      <w:pPr>
        <w:tabs>
          <w:tab w:val="num" w:pos="360"/>
        </w:tabs>
        <w:ind w:left="360" w:hanging="360"/>
      </w:pPr>
      <w:rPr>
        <w:color w:val="auto"/>
      </w:rPr>
    </w:lvl>
    <w:lvl w:ilvl="1" w:tplc="0809000F">
      <w:start w:val="1"/>
      <w:numFmt w:val="decimal"/>
      <w:lvlText w:val="%2."/>
      <w:lvlJc w:val="left"/>
      <w:pPr>
        <w:tabs>
          <w:tab w:val="num" w:pos="1080"/>
        </w:tabs>
        <w:ind w:left="1080" w:hanging="360"/>
      </w:pPr>
      <w:rPr>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3"/>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8"/>
  </w:num>
  <w:num w:numId="14">
    <w:abstractNumId w:val="17"/>
  </w:num>
  <w:num w:numId="15">
    <w:abstractNumId w:val="13"/>
  </w:num>
  <w:num w:numId="16">
    <w:abstractNumId w:val="16"/>
  </w:num>
  <w:num w:numId="17">
    <w:abstractNumId w:val="22"/>
  </w:num>
  <w:num w:numId="18">
    <w:abstractNumId w:val="12"/>
  </w:num>
  <w:num w:numId="19">
    <w:abstractNumId w:val="25"/>
  </w:num>
  <w:num w:numId="20">
    <w:abstractNumId w:val="20"/>
  </w:num>
  <w:num w:numId="21">
    <w:abstractNumId w:val="21"/>
  </w:num>
  <w:num w:numId="22">
    <w:abstractNumId w:val="9"/>
  </w:num>
  <w:num w:numId="23">
    <w:abstractNumId w:val="9"/>
  </w:num>
  <w:num w:numId="24">
    <w:abstractNumId w:val="19"/>
  </w:num>
  <w:num w:numId="25">
    <w:abstractNumId w:val="24"/>
  </w:num>
  <w:num w:numId="26">
    <w:abstractNumId w:val="15"/>
  </w:num>
  <w:num w:numId="2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720"/>
  <w:noPunctuationKerning/>
  <w:characterSpacingControl w:val="doNotCompress"/>
  <w:hdrShapeDefaults>
    <o:shapedefaults v:ext="edit" spidmax="409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3A6E"/>
    <w:rsid w:val="0002203B"/>
    <w:rsid w:val="00031890"/>
    <w:rsid w:val="00031DFE"/>
    <w:rsid w:val="00031F36"/>
    <w:rsid w:val="000343C4"/>
    <w:rsid w:val="0003583C"/>
    <w:rsid w:val="000442BD"/>
    <w:rsid w:val="00057100"/>
    <w:rsid w:val="00066B1C"/>
    <w:rsid w:val="000741A3"/>
    <w:rsid w:val="00083A73"/>
    <w:rsid w:val="00096E94"/>
    <w:rsid w:val="000A10F4"/>
    <w:rsid w:val="000A111A"/>
    <w:rsid w:val="000B3DE0"/>
    <w:rsid w:val="000C3C94"/>
    <w:rsid w:val="000C3CEC"/>
    <w:rsid w:val="000C788A"/>
    <w:rsid w:val="000D0C70"/>
    <w:rsid w:val="000D1D30"/>
    <w:rsid w:val="000D3835"/>
    <w:rsid w:val="000D4433"/>
    <w:rsid w:val="000E3350"/>
    <w:rsid w:val="000F3781"/>
    <w:rsid w:val="000F73F3"/>
    <w:rsid w:val="00100B5E"/>
    <w:rsid w:val="00101D79"/>
    <w:rsid w:val="00102037"/>
    <w:rsid w:val="00103E77"/>
    <w:rsid w:val="00105515"/>
    <w:rsid w:val="0010573A"/>
    <w:rsid w:val="0011494F"/>
    <w:rsid w:val="00121C6C"/>
    <w:rsid w:val="00123748"/>
    <w:rsid w:val="00132C93"/>
    <w:rsid w:val="00133075"/>
    <w:rsid w:val="001351F2"/>
    <w:rsid w:val="0014122D"/>
    <w:rsid w:val="00147214"/>
    <w:rsid w:val="001540AB"/>
    <w:rsid w:val="00161830"/>
    <w:rsid w:val="001747E2"/>
    <w:rsid w:val="00176EB9"/>
    <w:rsid w:val="00192307"/>
    <w:rsid w:val="00195058"/>
    <w:rsid w:val="00196306"/>
    <w:rsid w:val="001969C3"/>
    <w:rsid w:val="001A1A4E"/>
    <w:rsid w:val="001A3679"/>
    <w:rsid w:val="001A3A04"/>
    <w:rsid w:val="001A511D"/>
    <w:rsid w:val="001B2AE2"/>
    <w:rsid w:val="001B5C15"/>
    <w:rsid w:val="001B796F"/>
    <w:rsid w:val="001C59C3"/>
    <w:rsid w:val="001C5A63"/>
    <w:rsid w:val="001C5EB6"/>
    <w:rsid w:val="001C6629"/>
    <w:rsid w:val="001C77BD"/>
    <w:rsid w:val="001D5770"/>
    <w:rsid w:val="001D6B6F"/>
    <w:rsid w:val="001D79FA"/>
    <w:rsid w:val="00203EC9"/>
    <w:rsid w:val="00215AE0"/>
    <w:rsid w:val="0021655D"/>
    <w:rsid w:val="0021791E"/>
    <w:rsid w:val="0022255C"/>
    <w:rsid w:val="0022489D"/>
    <w:rsid w:val="00224C10"/>
    <w:rsid w:val="00230559"/>
    <w:rsid w:val="00230D8B"/>
    <w:rsid w:val="00231CA0"/>
    <w:rsid w:val="00231EAF"/>
    <w:rsid w:val="002332F8"/>
    <w:rsid w:val="00234F75"/>
    <w:rsid w:val="0024036A"/>
    <w:rsid w:val="00240F4B"/>
    <w:rsid w:val="0024638C"/>
    <w:rsid w:val="00253435"/>
    <w:rsid w:val="002575C5"/>
    <w:rsid w:val="00261749"/>
    <w:rsid w:val="00262930"/>
    <w:rsid w:val="0026553D"/>
    <w:rsid w:val="002717EE"/>
    <w:rsid w:val="00271DF8"/>
    <w:rsid w:val="0027273D"/>
    <w:rsid w:val="002775DB"/>
    <w:rsid w:val="002807CA"/>
    <w:rsid w:val="0028105D"/>
    <w:rsid w:val="002839B5"/>
    <w:rsid w:val="0028668F"/>
    <w:rsid w:val="0028720E"/>
    <w:rsid w:val="002A28F7"/>
    <w:rsid w:val="002A3153"/>
    <w:rsid w:val="002B4112"/>
    <w:rsid w:val="002B560F"/>
    <w:rsid w:val="002C21A2"/>
    <w:rsid w:val="002C3AA4"/>
    <w:rsid w:val="002C4D69"/>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213F7"/>
    <w:rsid w:val="0033152F"/>
    <w:rsid w:val="00337507"/>
    <w:rsid w:val="003404F4"/>
    <w:rsid w:val="00342286"/>
    <w:rsid w:val="00344181"/>
    <w:rsid w:val="00354BF1"/>
    <w:rsid w:val="00355724"/>
    <w:rsid w:val="00356239"/>
    <w:rsid w:val="00361752"/>
    <w:rsid w:val="00374981"/>
    <w:rsid w:val="003765E7"/>
    <w:rsid w:val="003810D8"/>
    <w:rsid w:val="003853A4"/>
    <w:rsid w:val="003857EB"/>
    <w:rsid w:val="003859F5"/>
    <w:rsid w:val="0039298B"/>
    <w:rsid w:val="00395089"/>
    <w:rsid w:val="003A1CC2"/>
    <w:rsid w:val="003B09D4"/>
    <w:rsid w:val="003B5E59"/>
    <w:rsid w:val="003C23F0"/>
    <w:rsid w:val="003C60B5"/>
    <w:rsid w:val="003D0B49"/>
    <w:rsid w:val="003D1EFE"/>
    <w:rsid w:val="003D60F7"/>
    <w:rsid w:val="003D7CEA"/>
    <w:rsid w:val="003E0AED"/>
    <w:rsid w:val="003E1329"/>
    <w:rsid w:val="003E2189"/>
    <w:rsid w:val="003E266B"/>
    <w:rsid w:val="00404C80"/>
    <w:rsid w:val="00416AA0"/>
    <w:rsid w:val="004242C5"/>
    <w:rsid w:val="0042630D"/>
    <w:rsid w:val="0042727E"/>
    <w:rsid w:val="00432F73"/>
    <w:rsid w:val="004339FB"/>
    <w:rsid w:val="00434EB1"/>
    <w:rsid w:val="0044389E"/>
    <w:rsid w:val="004509BE"/>
    <w:rsid w:val="00451C19"/>
    <w:rsid w:val="00454ECF"/>
    <w:rsid w:val="004555E9"/>
    <w:rsid w:val="00457612"/>
    <w:rsid w:val="00463594"/>
    <w:rsid w:val="00464409"/>
    <w:rsid w:val="00466AFE"/>
    <w:rsid w:val="0047019D"/>
    <w:rsid w:val="00470223"/>
    <w:rsid w:val="00471F14"/>
    <w:rsid w:val="004736E6"/>
    <w:rsid w:val="00476C07"/>
    <w:rsid w:val="0048052D"/>
    <w:rsid w:val="004866AD"/>
    <w:rsid w:val="004911E0"/>
    <w:rsid w:val="004C4C3E"/>
    <w:rsid w:val="004D13A3"/>
    <w:rsid w:val="004E5EEE"/>
    <w:rsid w:val="004E696F"/>
    <w:rsid w:val="004E6CD9"/>
    <w:rsid w:val="004F20E3"/>
    <w:rsid w:val="004F211A"/>
    <w:rsid w:val="004F3159"/>
    <w:rsid w:val="004F4AEF"/>
    <w:rsid w:val="0050464D"/>
    <w:rsid w:val="00505263"/>
    <w:rsid w:val="00511CF0"/>
    <w:rsid w:val="00512AA5"/>
    <w:rsid w:val="005143F3"/>
    <w:rsid w:val="00524017"/>
    <w:rsid w:val="00536E0B"/>
    <w:rsid w:val="00542C85"/>
    <w:rsid w:val="00550044"/>
    <w:rsid w:val="005504B8"/>
    <w:rsid w:val="005535E5"/>
    <w:rsid w:val="00553BA6"/>
    <w:rsid w:val="005574D4"/>
    <w:rsid w:val="00557575"/>
    <w:rsid w:val="00560451"/>
    <w:rsid w:val="00561AB7"/>
    <w:rsid w:val="00565188"/>
    <w:rsid w:val="005711E9"/>
    <w:rsid w:val="0057250B"/>
    <w:rsid w:val="00574294"/>
    <w:rsid w:val="005749C5"/>
    <w:rsid w:val="0057670A"/>
    <w:rsid w:val="00581372"/>
    <w:rsid w:val="00581D79"/>
    <w:rsid w:val="00586EB5"/>
    <w:rsid w:val="005905B1"/>
    <w:rsid w:val="005914F1"/>
    <w:rsid w:val="005A07FF"/>
    <w:rsid w:val="005A27C3"/>
    <w:rsid w:val="005C0B41"/>
    <w:rsid w:val="005C1770"/>
    <w:rsid w:val="005C657D"/>
    <w:rsid w:val="005D4C54"/>
    <w:rsid w:val="005F107C"/>
    <w:rsid w:val="005F121F"/>
    <w:rsid w:val="005F5A0E"/>
    <w:rsid w:val="005F5E9D"/>
    <w:rsid w:val="005F7CF0"/>
    <w:rsid w:val="00602F5A"/>
    <w:rsid w:val="0060702F"/>
    <w:rsid w:val="00607C9F"/>
    <w:rsid w:val="006108B3"/>
    <w:rsid w:val="00620765"/>
    <w:rsid w:val="006237FB"/>
    <w:rsid w:val="00624FD4"/>
    <w:rsid w:val="0063394C"/>
    <w:rsid w:val="00635D57"/>
    <w:rsid w:val="006418B2"/>
    <w:rsid w:val="00642404"/>
    <w:rsid w:val="00647EFA"/>
    <w:rsid w:val="00652973"/>
    <w:rsid w:val="00653A55"/>
    <w:rsid w:val="006558CA"/>
    <w:rsid w:val="006606F5"/>
    <w:rsid w:val="0067185E"/>
    <w:rsid w:val="00671D5B"/>
    <w:rsid w:val="00673710"/>
    <w:rsid w:val="006759C4"/>
    <w:rsid w:val="006775FA"/>
    <w:rsid w:val="0068544D"/>
    <w:rsid w:val="00693832"/>
    <w:rsid w:val="00695D08"/>
    <w:rsid w:val="006A27AA"/>
    <w:rsid w:val="006A3602"/>
    <w:rsid w:val="006B1F9F"/>
    <w:rsid w:val="006B74AC"/>
    <w:rsid w:val="006B7729"/>
    <w:rsid w:val="006C0745"/>
    <w:rsid w:val="006C37B5"/>
    <w:rsid w:val="006C382D"/>
    <w:rsid w:val="006D1162"/>
    <w:rsid w:val="006D414E"/>
    <w:rsid w:val="006D6DC1"/>
    <w:rsid w:val="006E18B9"/>
    <w:rsid w:val="006E3597"/>
    <w:rsid w:val="006E7F39"/>
    <w:rsid w:val="006F1F96"/>
    <w:rsid w:val="006F2D8A"/>
    <w:rsid w:val="006F5B9D"/>
    <w:rsid w:val="00700B01"/>
    <w:rsid w:val="00702EBF"/>
    <w:rsid w:val="00713414"/>
    <w:rsid w:val="00725605"/>
    <w:rsid w:val="00726B22"/>
    <w:rsid w:val="00726DA3"/>
    <w:rsid w:val="00730350"/>
    <w:rsid w:val="0073516C"/>
    <w:rsid w:val="007351C7"/>
    <w:rsid w:val="007403F5"/>
    <w:rsid w:val="007426B3"/>
    <w:rsid w:val="00743353"/>
    <w:rsid w:val="0075096B"/>
    <w:rsid w:val="00751648"/>
    <w:rsid w:val="007522D0"/>
    <w:rsid w:val="00755657"/>
    <w:rsid w:val="00755882"/>
    <w:rsid w:val="0076231A"/>
    <w:rsid w:val="0076425D"/>
    <w:rsid w:val="00764D03"/>
    <w:rsid w:val="00774213"/>
    <w:rsid w:val="00774F55"/>
    <w:rsid w:val="00775A61"/>
    <w:rsid w:val="00775D8A"/>
    <w:rsid w:val="0077659E"/>
    <w:rsid w:val="00777AD4"/>
    <w:rsid w:val="00780950"/>
    <w:rsid w:val="007809EF"/>
    <w:rsid w:val="00780EEB"/>
    <w:rsid w:val="00781E8A"/>
    <w:rsid w:val="00783D2C"/>
    <w:rsid w:val="00784900"/>
    <w:rsid w:val="0078614E"/>
    <w:rsid w:val="0079238E"/>
    <w:rsid w:val="00794F29"/>
    <w:rsid w:val="00796B6B"/>
    <w:rsid w:val="007A1383"/>
    <w:rsid w:val="007A2250"/>
    <w:rsid w:val="007A3710"/>
    <w:rsid w:val="007A5759"/>
    <w:rsid w:val="007B1AF3"/>
    <w:rsid w:val="007B5DD6"/>
    <w:rsid w:val="007C41A5"/>
    <w:rsid w:val="007C7B9E"/>
    <w:rsid w:val="007D080B"/>
    <w:rsid w:val="007E6CDA"/>
    <w:rsid w:val="007E732A"/>
    <w:rsid w:val="00813A21"/>
    <w:rsid w:val="00816E77"/>
    <w:rsid w:val="00816FC6"/>
    <w:rsid w:val="0081732C"/>
    <w:rsid w:val="00820904"/>
    <w:rsid w:val="00821A4B"/>
    <w:rsid w:val="00831263"/>
    <w:rsid w:val="00831DB7"/>
    <w:rsid w:val="00832EBF"/>
    <w:rsid w:val="0083300A"/>
    <w:rsid w:val="008366CB"/>
    <w:rsid w:val="00837F3A"/>
    <w:rsid w:val="00840020"/>
    <w:rsid w:val="00840B81"/>
    <w:rsid w:val="00841CD7"/>
    <w:rsid w:val="00845CCA"/>
    <w:rsid w:val="00845F59"/>
    <w:rsid w:val="0084686E"/>
    <w:rsid w:val="008508F4"/>
    <w:rsid w:val="0085220A"/>
    <w:rsid w:val="00857BD8"/>
    <w:rsid w:val="008620F3"/>
    <w:rsid w:val="00866257"/>
    <w:rsid w:val="0086625B"/>
    <w:rsid w:val="008715CC"/>
    <w:rsid w:val="00871A3B"/>
    <w:rsid w:val="00874F24"/>
    <w:rsid w:val="00876230"/>
    <w:rsid w:val="008765AF"/>
    <w:rsid w:val="008770A6"/>
    <w:rsid w:val="00877C80"/>
    <w:rsid w:val="00877D5B"/>
    <w:rsid w:val="00880F50"/>
    <w:rsid w:val="00886B1E"/>
    <w:rsid w:val="008975A3"/>
    <w:rsid w:val="008A2141"/>
    <w:rsid w:val="008A460D"/>
    <w:rsid w:val="008A4CD5"/>
    <w:rsid w:val="008A644A"/>
    <w:rsid w:val="008B02C8"/>
    <w:rsid w:val="008B05BD"/>
    <w:rsid w:val="008B0C03"/>
    <w:rsid w:val="008B0DD1"/>
    <w:rsid w:val="008B427B"/>
    <w:rsid w:val="008B6009"/>
    <w:rsid w:val="008C00A7"/>
    <w:rsid w:val="008C148F"/>
    <w:rsid w:val="008D0B10"/>
    <w:rsid w:val="008D1081"/>
    <w:rsid w:val="008D15AA"/>
    <w:rsid w:val="008D15C6"/>
    <w:rsid w:val="008D2B44"/>
    <w:rsid w:val="008D6968"/>
    <w:rsid w:val="008E3F07"/>
    <w:rsid w:val="008E4FAD"/>
    <w:rsid w:val="008E5F36"/>
    <w:rsid w:val="008F2757"/>
    <w:rsid w:val="008F2E4F"/>
    <w:rsid w:val="008F7436"/>
    <w:rsid w:val="009055E4"/>
    <w:rsid w:val="00916338"/>
    <w:rsid w:val="00917E9C"/>
    <w:rsid w:val="00924153"/>
    <w:rsid w:val="00927EE6"/>
    <w:rsid w:val="00932924"/>
    <w:rsid w:val="0093315E"/>
    <w:rsid w:val="00936A0A"/>
    <w:rsid w:val="009444EE"/>
    <w:rsid w:val="00950330"/>
    <w:rsid w:val="00951405"/>
    <w:rsid w:val="00951C56"/>
    <w:rsid w:val="0095599F"/>
    <w:rsid w:val="00955C6B"/>
    <w:rsid w:val="009560C8"/>
    <w:rsid w:val="00957312"/>
    <w:rsid w:val="009576DF"/>
    <w:rsid w:val="0096424B"/>
    <w:rsid w:val="00970A9A"/>
    <w:rsid w:val="00973D04"/>
    <w:rsid w:val="00986FAA"/>
    <w:rsid w:val="00996452"/>
    <w:rsid w:val="009A0FCA"/>
    <w:rsid w:val="009A1AAB"/>
    <w:rsid w:val="009B32FA"/>
    <w:rsid w:val="009B765F"/>
    <w:rsid w:val="009C73CF"/>
    <w:rsid w:val="009C7DAB"/>
    <w:rsid w:val="009D12AF"/>
    <w:rsid w:val="009D329F"/>
    <w:rsid w:val="009E00AE"/>
    <w:rsid w:val="009E09D3"/>
    <w:rsid w:val="009E15F7"/>
    <w:rsid w:val="009E4071"/>
    <w:rsid w:val="009E6E74"/>
    <w:rsid w:val="009F6541"/>
    <w:rsid w:val="009F6C37"/>
    <w:rsid w:val="00A000BA"/>
    <w:rsid w:val="00A00755"/>
    <w:rsid w:val="00A11DAD"/>
    <w:rsid w:val="00A30BA1"/>
    <w:rsid w:val="00A341C1"/>
    <w:rsid w:val="00A37DEE"/>
    <w:rsid w:val="00A433C3"/>
    <w:rsid w:val="00A445DA"/>
    <w:rsid w:val="00A517A4"/>
    <w:rsid w:val="00A5455C"/>
    <w:rsid w:val="00A54BB7"/>
    <w:rsid w:val="00A5643A"/>
    <w:rsid w:val="00A5723C"/>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813"/>
    <w:rsid w:val="00AA0D01"/>
    <w:rsid w:val="00AA2CD8"/>
    <w:rsid w:val="00AA324E"/>
    <w:rsid w:val="00AA3484"/>
    <w:rsid w:val="00AA3FEE"/>
    <w:rsid w:val="00AA5A3A"/>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3B5A"/>
    <w:rsid w:val="00AE5FBA"/>
    <w:rsid w:val="00AF0989"/>
    <w:rsid w:val="00AF3E6C"/>
    <w:rsid w:val="00AF785C"/>
    <w:rsid w:val="00B056B7"/>
    <w:rsid w:val="00B3498C"/>
    <w:rsid w:val="00B3638B"/>
    <w:rsid w:val="00B43CAD"/>
    <w:rsid w:val="00B55A49"/>
    <w:rsid w:val="00B61CE6"/>
    <w:rsid w:val="00B63721"/>
    <w:rsid w:val="00B67F76"/>
    <w:rsid w:val="00B70EFF"/>
    <w:rsid w:val="00B716D8"/>
    <w:rsid w:val="00B71B6F"/>
    <w:rsid w:val="00B72D0F"/>
    <w:rsid w:val="00B7532F"/>
    <w:rsid w:val="00B7558C"/>
    <w:rsid w:val="00B8152D"/>
    <w:rsid w:val="00B9194F"/>
    <w:rsid w:val="00B95614"/>
    <w:rsid w:val="00BA003B"/>
    <w:rsid w:val="00BB05E2"/>
    <w:rsid w:val="00BB22B8"/>
    <w:rsid w:val="00BB3D89"/>
    <w:rsid w:val="00BB5098"/>
    <w:rsid w:val="00BC12D2"/>
    <w:rsid w:val="00BC16A7"/>
    <w:rsid w:val="00BC47DE"/>
    <w:rsid w:val="00BC5985"/>
    <w:rsid w:val="00BD03F3"/>
    <w:rsid w:val="00BD1111"/>
    <w:rsid w:val="00BD26B6"/>
    <w:rsid w:val="00BE01C6"/>
    <w:rsid w:val="00BE4DAC"/>
    <w:rsid w:val="00BE56B9"/>
    <w:rsid w:val="00BF13F8"/>
    <w:rsid w:val="00BF2477"/>
    <w:rsid w:val="00BF463B"/>
    <w:rsid w:val="00BF4C1B"/>
    <w:rsid w:val="00C01CFF"/>
    <w:rsid w:val="00C0268F"/>
    <w:rsid w:val="00C04FCF"/>
    <w:rsid w:val="00C10F9F"/>
    <w:rsid w:val="00C13669"/>
    <w:rsid w:val="00C15B78"/>
    <w:rsid w:val="00C2207B"/>
    <w:rsid w:val="00C22E9D"/>
    <w:rsid w:val="00C23F00"/>
    <w:rsid w:val="00C24B38"/>
    <w:rsid w:val="00C2510F"/>
    <w:rsid w:val="00C253FE"/>
    <w:rsid w:val="00C26AE0"/>
    <w:rsid w:val="00C36F2B"/>
    <w:rsid w:val="00C40ADA"/>
    <w:rsid w:val="00C46129"/>
    <w:rsid w:val="00C529E8"/>
    <w:rsid w:val="00C5782C"/>
    <w:rsid w:val="00C6013F"/>
    <w:rsid w:val="00C70932"/>
    <w:rsid w:val="00C71561"/>
    <w:rsid w:val="00C75446"/>
    <w:rsid w:val="00C76F94"/>
    <w:rsid w:val="00C8124F"/>
    <w:rsid w:val="00C81513"/>
    <w:rsid w:val="00C84637"/>
    <w:rsid w:val="00C92AD3"/>
    <w:rsid w:val="00C93678"/>
    <w:rsid w:val="00CA1009"/>
    <w:rsid w:val="00CA30B4"/>
    <w:rsid w:val="00CA3B8A"/>
    <w:rsid w:val="00CA5D7B"/>
    <w:rsid w:val="00CA72FC"/>
    <w:rsid w:val="00CB11B7"/>
    <w:rsid w:val="00CB2028"/>
    <w:rsid w:val="00CB56F5"/>
    <w:rsid w:val="00CB594C"/>
    <w:rsid w:val="00CB6E04"/>
    <w:rsid w:val="00CC2512"/>
    <w:rsid w:val="00CC2FD5"/>
    <w:rsid w:val="00CC547F"/>
    <w:rsid w:val="00CD1151"/>
    <w:rsid w:val="00CD5D21"/>
    <w:rsid w:val="00CE0BCA"/>
    <w:rsid w:val="00CE21A6"/>
    <w:rsid w:val="00CE4470"/>
    <w:rsid w:val="00CE45B3"/>
    <w:rsid w:val="00CE4FD3"/>
    <w:rsid w:val="00CE7906"/>
    <w:rsid w:val="00CF0363"/>
    <w:rsid w:val="00CF0E19"/>
    <w:rsid w:val="00CF74B5"/>
    <w:rsid w:val="00D00C3A"/>
    <w:rsid w:val="00D037E1"/>
    <w:rsid w:val="00D11F20"/>
    <w:rsid w:val="00D14196"/>
    <w:rsid w:val="00D21E9C"/>
    <w:rsid w:val="00D27D9B"/>
    <w:rsid w:val="00D33948"/>
    <w:rsid w:val="00D376DB"/>
    <w:rsid w:val="00D40AC0"/>
    <w:rsid w:val="00D40DE9"/>
    <w:rsid w:val="00D41212"/>
    <w:rsid w:val="00D42B45"/>
    <w:rsid w:val="00D448FA"/>
    <w:rsid w:val="00D46EF1"/>
    <w:rsid w:val="00D503E4"/>
    <w:rsid w:val="00D56813"/>
    <w:rsid w:val="00D65692"/>
    <w:rsid w:val="00D65CC0"/>
    <w:rsid w:val="00D660A1"/>
    <w:rsid w:val="00D72F00"/>
    <w:rsid w:val="00D76EC9"/>
    <w:rsid w:val="00D807FE"/>
    <w:rsid w:val="00D8668B"/>
    <w:rsid w:val="00D92274"/>
    <w:rsid w:val="00D94339"/>
    <w:rsid w:val="00D9707F"/>
    <w:rsid w:val="00DA1F8E"/>
    <w:rsid w:val="00DA24EE"/>
    <w:rsid w:val="00DA4C85"/>
    <w:rsid w:val="00DA57A4"/>
    <w:rsid w:val="00DA73C8"/>
    <w:rsid w:val="00DB0D07"/>
    <w:rsid w:val="00DB3FEB"/>
    <w:rsid w:val="00DB54AF"/>
    <w:rsid w:val="00DC21A2"/>
    <w:rsid w:val="00DC39E8"/>
    <w:rsid w:val="00DC4F22"/>
    <w:rsid w:val="00DC5C51"/>
    <w:rsid w:val="00DC7DEF"/>
    <w:rsid w:val="00DD3318"/>
    <w:rsid w:val="00DD3A4E"/>
    <w:rsid w:val="00DD51B7"/>
    <w:rsid w:val="00DD5341"/>
    <w:rsid w:val="00DD5F80"/>
    <w:rsid w:val="00DD6487"/>
    <w:rsid w:val="00DD788A"/>
    <w:rsid w:val="00DE2205"/>
    <w:rsid w:val="00DE522A"/>
    <w:rsid w:val="00DE6998"/>
    <w:rsid w:val="00DF0054"/>
    <w:rsid w:val="00DF1572"/>
    <w:rsid w:val="00DF209F"/>
    <w:rsid w:val="00DF255B"/>
    <w:rsid w:val="00DF3309"/>
    <w:rsid w:val="00DF4BFB"/>
    <w:rsid w:val="00DF5124"/>
    <w:rsid w:val="00DF7F39"/>
    <w:rsid w:val="00E06585"/>
    <w:rsid w:val="00E10BCB"/>
    <w:rsid w:val="00E1167C"/>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4D1B"/>
    <w:rsid w:val="00EA7BEB"/>
    <w:rsid w:val="00EB1D11"/>
    <w:rsid w:val="00EC2093"/>
    <w:rsid w:val="00EC5023"/>
    <w:rsid w:val="00EC7D6A"/>
    <w:rsid w:val="00ED3D05"/>
    <w:rsid w:val="00ED781A"/>
    <w:rsid w:val="00EE27D6"/>
    <w:rsid w:val="00EE64AE"/>
    <w:rsid w:val="00EF48AD"/>
    <w:rsid w:val="00EF79FA"/>
    <w:rsid w:val="00F04C7E"/>
    <w:rsid w:val="00F06445"/>
    <w:rsid w:val="00F07114"/>
    <w:rsid w:val="00F074A0"/>
    <w:rsid w:val="00F11610"/>
    <w:rsid w:val="00F13BE1"/>
    <w:rsid w:val="00F14DC1"/>
    <w:rsid w:val="00F1580D"/>
    <w:rsid w:val="00F206A7"/>
    <w:rsid w:val="00F20CFE"/>
    <w:rsid w:val="00F2194B"/>
    <w:rsid w:val="00F22E2E"/>
    <w:rsid w:val="00F259E8"/>
    <w:rsid w:val="00F2615B"/>
    <w:rsid w:val="00F3105E"/>
    <w:rsid w:val="00F332A2"/>
    <w:rsid w:val="00F33FA3"/>
    <w:rsid w:val="00F34F0C"/>
    <w:rsid w:val="00F402F5"/>
    <w:rsid w:val="00F41591"/>
    <w:rsid w:val="00F41A63"/>
    <w:rsid w:val="00F45153"/>
    <w:rsid w:val="00F457DD"/>
    <w:rsid w:val="00F45BEB"/>
    <w:rsid w:val="00F51F56"/>
    <w:rsid w:val="00F54523"/>
    <w:rsid w:val="00F57899"/>
    <w:rsid w:val="00F6463B"/>
    <w:rsid w:val="00F721A6"/>
    <w:rsid w:val="00F77CB9"/>
    <w:rsid w:val="00F83067"/>
    <w:rsid w:val="00F84544"/>
    <w:rsid w:val="00F92FA8"/>
    <w:rsid w:val="00F954FA"/>
    <w:rsid w:val="00F95B1F"/>
    <w:rsid w:val="00FA05B2"/>
    <w:rsid w:val="00FA486B"/>
    <w:rsid w:val="00FA512A"/>
    <w:rsid w:val="00FA68A7"/>
    <w:rsid w:val="00FC0C51"/>
    <w:rsid w:val="00FC2927"/>
    <w:rsid w:val="00FD427A"/>
    <w:rsid w:val="00FD7480"/>
    <w:rsid w:val="00FE1B88"/>
    <w:rsid w:val="00FE4F63"/>
    <w:rsid w:val="00FE59CF"/>
    <w:rsid w:val="00FF01B7"/>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104f75,#260859,#004712,#8a2529,#c2a204,#e87d1e"/>
    </o:shapedefaults>
    <o:shapelayout v:ext="edit">
      <o:idmap v:ext="edit" data="1"/>
    </o:shapelayout>
  </w:shapeDefaults>
  <w:decimalSymbol w:val="."/>
  <w:listSeparator w:val=","/>
  <w14:docId w14:val="79FA7D15"/>
  <w15:docId w15:val="{BDFBA7D5-63DE-4F6D-991D-C3412FEF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cy-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nhideWhenUsed/>
    <w:qFormat/>
    <w:rsid w:val="0028668F"/>
    <w:pPr>
      <w:spacing w:after="240" w:line="288" w:lineRule="auto"/>
    </w:pPr>
    <w:rPr>
      <w:sz w:val="24"/>
      <w:szCs w:val="24"/>
    </w:rPr>
  </w:style>
  <w:style w:type="paragraph" w:styleId="Pennawd1">
    <w:name w:val="heading 1"/>
    <w:basedOn w:val="Normal"/>
    <w:next w:val="Normal"/>
    <w:link w:val="Pennawd1Nod"/>
    <w:qFormat/>
    <w:rsid w:val="00FA512A"/>
    <w:pPr>
      <w:pageBreakBefore/>
      <w:spacing w:line="240" w:lineRule="auto"/>
      <w:outlineLvl w:val="0"/>
    </w:pPr>
    <w:rPr>
      <w:b/>
      <w:color w:val="006F51" w:themeColor="accent1"/>
      <w:sz w:val="32"/>
      <w:szCs w:val="22"/>
    </w:rPr>
  </w:style>
  <w:style w:type="paragraph" w:styleId="Pennawd2">
    <w:name w:val="heading 2"/>
    <w:basedOn w:val="Normal"/>
    <w:next w:val="Normal"/>
    <w:link w:val="Pennawd2Nod"/>
    <w:qFormat/>
    <w:rsid w:val="002E503D"/>
    <w:pPr>
      <w:keepNext/>
      <w:spacing w:before="480" w:line="240" w:lineRule="auto"/>
      <w:outlineLvl w:val="1"/>
    </w:pPr>
    <w:rPr>
      <w:b/>
      <w:color w:val="006F51" w:themeColor="accent1"/>
      <w:sz w:val="30"/>
      <w:szCs w:val="30"/>
      <w:lang w:eastAsia="en-US"/>
    </w:rPr>
  </w:style>
  <w:style w:type="paragraph" w:styleId="Pennawd3">
    <w:name w:val="heading 3"/>
    <w:basedOn w:val="Normal"/>
    <w:next w:val="Normal"/>
    <w:link w:val="Pennawd3Nod"/>
    <w:qFormat/>
    <w:rsid w:val="001A511D"/>
    <w:pPr>
      <w:keepNext/>
      <w:spacing w:before="360" w:line="240" w:lineRule="auto"/>
      <w:outlineLvl w:val="2"/>
    </w:pPr>
    <w:rPr>
      <w:b/>
      <w:bCs/>
      <w:color w:val="006F51" w:themeColor="accent1"/>
      <w:sz w:val="28"/>
      <w:szCs w:val="28"/>
    </w:rPr>
  </w:style>
  <w:style w:type="paragraph" w:styleId="Pennawd4">
    <w:name w:val="heading 4"/>
    <w:basedOn w:val="Pennawd2"/>
    <w:next w:val="Normal"/>
    <w:link w:val="Pennawd4Nod"/>
    <w:qFormat/>
    <w:rsid w:val="00F92FA8"/>
    <w:pPr>
      <w:spacing w:before="240"/>
      <w:outlineLvl w:val="3"/>
    </w:pPr>
    <w:rPr>
      <w:bCs/>
      <w:sz w:val="24"/>
      <w:szCs w:val="28"/>
    </w:rPr>
  </w:style>
  <w:style w:type="paragraph" w:styleId="Pennawd5">
    <w:name w:val="heading 5"/>
    <w:basedOn w:val="Normal"/>
    <w:next w:val="Normal"/>
    <w:link w:val="Pennawd5Nod"/>
    <w:semiHidden/>
    <w:unhideWhenUsed/>
    <w:qFormat/>
    <w:rsid w:val="008B427B"/>
    <w:pPr>
      <w:numPr>
        <w:ilvl w:val="4"/>
        <w:numId w:val="1"/>
      </w:numPr>
      <w:spacing w:before="240" w:after="60"/>
      <w:outlineLvl w:val="4"/>
    </w:pPr>
    <w:rPr>
      <w:rFonts w:ascii="Calibri" w:hAnsi="Calibri"/>
      <w:b/>
      <w:bCs/>
      <w:i/>
      <w:iCs/>
      <w:sz w:val="26"/>
      <w:szCs w:val="26"/>
    </w:rPr>
  </w:style>
  <w:style w:type="paragraph" w:styleId="Pennawd6">
    <w:name w:val="heading 6"/>
    <w:basedOn w:val="Normal"/>
    <w:next w:val="Normal"/>
    <w:link w:val="Pennawd6Nod"/>
    <w:semiHidden/>
    <w:unhideWhenUsed/>
    <w:qFormat/>
    <w:rsid w:val="008B427B"/>
    <w:pPr>
      <w:numPr>
        <w:ilvl w:val="5"/>
        <w:numId w:val="1"/>
      </w:numPr>
      <w:spacing w:before="240" w:after="60"/>
      <w:outlineLvl w:val="5"/>
    </w:pPr>
    <w:rPr>
      <w:rFonts w:ascii="Calibri" w:hAnsi="Calibri"/>
      <w:b/>
      <w:bCs/>
      <w:szCs w:val="22"/>
    </w:rPr>
  </w:style>
  <w:style w:type="paragraph" w:styleId="Pennawd7">
    <w:name w:val="heading 7"/>
    <w:basedOn w:val="Normal"/>
    <w:next w:val="Normal"/>
    <w:link w:val="Pennawd7Nod"/>
    <w:semiHidden/>
    <w:unhideWhenUsed/>
    <w:qFormat/>
    <w:rsid w:val="008B427B"/>
    <w:pPr>
      <w:numPr>
        <w:ilvl w:val="6"/>
        <w:numId w:val="1"/>
      </w:numPr>
      <w:spacing w:before="240" w:after="60"/>
      <w:outlineLvl w:val="6"/>
    </w:pPr>
    <w:rPr>
      <w:rFonts w:ascii="Calibri" w:hAnsi="Calibri"/>
    </w:rPr>
  </w:style>
  <w:style w:type="paragraph" w:styleId="Pennawd8">
    <w:name w:val="heading 8"/>
    <w:basedOn w:val="Normal"/>
    <w:next w:val="Normal"/>
    <w:link w:val="Pennawd8Nod"/>
    <w:semiHidden/>
    <w:unhideWhenUsed/>
    <w:qFormat/>
    <w:rsid w:val="008B427B"/>
    <w:pPr>
      <w:numPr>
        <w:ilvl w:val="7"/>
        <w:numId w:val="1"/>
      </w:numPr>
      <w:spacing w:before="240" w:after="60"/>
      <w:outlineLvl w:val="7"/>
    </w:pPr>
    <w:rPr>
      <w:rFonts w:ascii="Calibri" w:hAnsi="Calibri"/>
      <w:i/>
      <w:iCs/>
    </w:rPr>
  </w:style>
  <w:style w:type="paragraph" w:styleId="Pennawd9">
    <w:name w:val="heading 9"/>
    <w:basedOn w:val="Normal"/>
    <w:next w:val="Normal"/>
    <w:link w:val="Pennawd9Nod"/>
    <w:semiHidden/>
    <w:unhideWhenUsed/>
    <w:qFormat/>
    <w:rsid w:val="008B427B"/>
    <w:pPr>
      <w:numPr>
        <w:ilvl w:val="8"/>
        <w:numId w:val="1"/>
      </w:numPr>
      <w:spacing w:before="240" w:after="60"/>
      <w:outlineLvl w:val="8"/>
    </w:pPr>
    <w:rPr>
      <w:rFonts w:ascii="Cambria" w:hAnsi="Cambria"/>
      <w:szCs w:val="22"/>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1Nod">
    <w:name w:val="Pennawd 1 Nod"/>
    <w:link w:val="Pennawd1"/>
    <w:rsid w:val="00FA512A"/>
    <w:rPr>
      <w:b/>
      <w:color w:val="006F51" w:themeColor="accent1"/>
      <w:sz w:val="32"/>
      <w:szCs w:val="22"/>
    </w:rPr>
  </w:style>
  <w:style w:type="character" w:customStyle="1" w:styleId="Pennawd2Nod">
    <w:name w:val="Pennawd 2 Nod"/>
    <w:link w:val="Pennawd2"/>
    <w:rsid w:val="002E503D"/>
    <w:rPr>
      <w:b/>
      <w:color w:val="006F51" w:themeColor="accent1"/>
      <w:sz w:val="30"/>
      <w:szCs w:val="30"/>
      <w:lang w:eastAsia="en-US"/>
    </w:rPr>
  </w:style>
  <w:style w:type="character" w:customStyle="1" w:styleId="Pennawd3Nod">
    <w:name w:val="Pennawd 3 Nod"/>
    <w:link w:val="Pennawd3"/>
    <w:rsid w:val="001A511D"/>
    <w:rPr>
      <w:b/>
      <w:bCs/>
      <w:color w:val="006F51" w:themeColor="accent1"/>
      <w:sz w:val="28"/>
      <w:szCs w:val="28"/>
    </w:rPr>
  </w:style>
  <w:style w:type="character" w:styleId="Hyperddolen">
    <w:name w:val="Hyperlink"/>
    <w:uiPriority w:val="99"/>
    <w:unhideWhenUsed/>
    <w:qFormat/>
    <w:rsid w:val="00271DF8"/>
    <w:rPr>
      <w:color w:val="0000FF"/>
      <w:u w:val="single"/>
    </w:rPr>
  </w:style>
  <w:style w:type="paragraph" w:styleId="PennawdTablCynnwys">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eitl"/>
    <w:link w:val="TitleTextChar"/>
    <w:unhideWhenUsed/>
    <w:qFormat/>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Teitl"/>
    <w:link w:val="SubtitleTextChar"/>
    <w:unhideWhenUsed/>
    <w:qFormat/>
    <w:rsid w:val="00DA24EE"/>
    <w:pPr>
      <w:spacing w:before="0" w:after="240" w:line="480" w:lineRule="auto"/>
      <w:contextualSpacing/>
    </w:pPr>
    <w:rPr>
      <w:color w:val="B04A5A" w:themeColor="accent4"/>
      <w:sz w:val="32"/>
      <w:szCs w:val="32"/>
    </w:rPr>
  </w:style>
  <w:style w:type="character" w:customStyle="1" w:styleId="SubtitleTextChar">
    <w:name w:val="SubtitleText Char"/>
    <w:link w:val="SubtitleText"/>
    <w:rsid w:val="00DA24EE"/>
    <w:rPr>
      <w:b/>
      <w:color w:val="B04A5A" w:themeColor="accent4"/>
      <w:sz w:val="32"/>
      <w:szCs w:val="32"/>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ablCynnwys1">
    <w:name w:val="toc 1"/>
    <w:basedOn w:val="Normal"/>
    <w:next w:val="Normal"/>
    <w:autoRedefine/>
    <w:uiPriority w:val="39"/>
    <w:unhideWhenUsed/>
    <w:rsid w:val="008D1081"/>
    <w:pPr>
      <w:tabs>
        <w:tab w:val="right" w:pos="9498"/>
      </w:tabs>
      <w:spacing w:after="120"/>
    </w:pPr>
    <w:rPr>
      <w:noProof/>
    </w:rPr>
  </w:style>
  <w:style w:type="paragraph" w:styleId="TablCynnwys2">
    <w:name w:val="toc 2"/>
    <w:basedOn w:val="Normal"/>
    <w:next w:val="Normal"/>
    <w:autoRedefine/>
    <w:uiPriority w:val="39"/>
    <w:unhideWhenUsed/>
    <w:rsid w:val="00932924"/>
    <w:pPr>
      <w:tabs>
        <w:tab w:val="right" w:pos="9498"/>
      </w:tabs>
      <w:spacing w:after="120"/>
      <w:ind w:left="238"/>
    </w:pPr>
    <w:rPr>
      <w:noProof/>
    </w:rPr>
  </w:style>
  <w:style w:type="paragraph" w:styleId="TablCynnwys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F3105E"/>
  </w:style>
  <w:style w:type="character" w:customStyle="1" w:styleId="CopyrightBoxChar">
    <w:name w:val="CopyrightBox Char"/>
    <w:link w:val="CopyrightBox"/>
    <w:rsid w:val="00F3105E"/>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Llyfryddiaeth">
    <w:name w:val="Bibliography"/>
    <w:basedOn w:val="Normal"/>
    <w:next w:val="Normal"/>
    <w:uiPriority w:val="37"/>
    <w:semiHidden/>
    <w:unhideWhenUsed/>
    <w:rsid w:val="00F332A2"/>
  </w:style>
  <w:style w:type="paragraph" w:styleId="TestunBloc">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eitl">
    <w:name w:val="Title"/>
    <w:basedOn w:val="Normal"/>
    <w:next w:val="Normal"/>
    <w:link w:val="TeitlNod"/>
    <w:unhideWhenUsed/>
    <w:rsid w:val="00871A3B"/>
    <w:pPr>
      <w:spacing w:before="3600" w:after="0" w:line="240" w:lineRule="auto"/>
    </w:pPr>
    <w:rPr>
      <w:b/>
      <w:color w:val="104F75"/>
      <w:sz w:val="92"/>
      <w:szCs w:val="92"/>
    </w:rPr>
  </w:style>
  <w:style w:type="character" w:customStyle="1" w:styleId="TeitlNod">
    <w:name w:val="Teitl Nod"/>
    <w:link w:val="Teitl"/>
    <w:rsid w:val="00871A3B"/>
    <w:rPr>
      <w:b/>
      <w:color w:val="104F75"/>
      <w:sz w:val="92"/>
      <w:szCs w:val="92"/>
    </w:rPr>
  </w:style>
  <w:style w:type="paragraph" w:styleId="TablFfigurau">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CorffyTestun2">
    <w:name w:val="Body Text 2"/>
    <w:basedOn w:val="Normal"/>
    <w:link w:val="CorffyTestun2Nod"/>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ParagraffRhestr">
    <w:name w:val="List Paragraph"/>
    <w:basedOn w:val="Normal"/>
    <w:uiPriority w:val="72"/>
    <w:qFormat/>
    <w:rsid w:val="00195058"/>
    <w:pPr>
      <w:numPr>
        <w:ilvl w:val="1"/>
        <w:numId w:val="14"/>
      </w:numPr>
      <w:spacing w:after="120"/>
    </w:pPr>
    <w:rPr>
      <w:color w:val="000000" w:themeColor="text1"/>
    </w:rPr>
  </w:style>
  <w:style w:type="paragraph" w:styleId="Pennawd">
    <w:name w:val="caption"/>
    <w:basedOn w:val="Normal"/>
    <w:next w:val="Normal"/>
    <w:qFormat/>
    <w:rsid w:val="00755882"/>
    <w:pPr>
      <w:spacing w:before="120"/>
      <w:jc w:val="center"/>
    </w:pPr>
    <w:rPr>
      <w:b/>
      <w:bCs/>
      <w:color w:val="000000" w:themeColor="text1"/>
      <w:szCs w:val="22"/>
    </w:rPr>
  </w:style>
  <w:style w:type="character" w:customStyle="1" w:styleId="Pennawd4Nod">
    <w:name w:val="Pennawd 4 Nod"/>
    <w:link w:val="Pennawd4"/>
    <w:rsid w:val="00F92FA8"/>
    <w:rPr>
      <w:b/>
      <w:bCs/>
      <w:color w:val="104F75"/>
      <w:sz w:val="24"/>
      <w:szCs w:val="28"/>
    </w:rPr>
  </w:style>
  <w:style w:type="paragraph" w:styleId="RhestrBwledi">
    <w:name w:val="List Bullet"/>
    <w:basedOn w:val="ParagraffRhestr"/>
    <w:unhideWhenUsed/>
    <w:rsid w:val="00271DF8"/>
    <w:pPr>
      <w:numPr>
        <w:ilvl w:val="0"/>
        <w:numId w:val="15"/>
      </w:numPr>
    </w:pPr>
  </w:style>
  <w:style w:type="character" w:customStyle="1" w:styleId="Pennawd5Nod">
    <w:name w:val="Pennawd 5 Nod"/>
    <w:link w:val="Pennawd5"/>
    <w:semiHidden/>
    <w:rsid w:val="008B427B"/>
    <w:rPr>
      <w:rFonts w:ascii="Calibri" w:hAnsi="Calibri"/>
      <w:b/>
      <w:bCs/>
      <w:i/>
      <w:iCs/>
      <w:sz w:val="26"/>
      <w:szCs w:val="26"/>
    </w:rPr>
  </w:style>
  <w:style w:type="character" w:customStyle="1" w:styleId="Pennawd6Nod">
    <w:name w:val="Pennawd 6 Nod"/>
    <w:link w:val="Pennawd6"/>
    <w:semiHidden/>
    <w:rsid w:val="008B427B"/>
    <w:rPr>
      <w:rFonts w:ascii="Calibri" w:hAnsi="Calibri"/>
      <w:b/>
      <w:bCs/>
      <w:sz w:val="22"/>
      <w:szCs w:val="22"/>
    </w:rPr>
  </w:style>
  <w:style w:type="character" w:customStyle="1" w:styleId="Pennawd7Nod">
    <w:name w:val="Pennawd 7 Nod"/>
    <w:link w:val="Pennawd7"/>
    <w:semiHidden/>
    <w:rsid w:val="008B427B"/>
    <w:rPr>
      <w:rFonts w:ascii="Calibri" w:hAnsi="Calibri"/>
      <w:sz w:val="24"/>
      <w:szCs w:val="24"/>
    </w:rPr>
  </w:style>
  <w:style w:type="character" w:customStyle="1" w:styleId="Pennawd8Nod">
    <w:name w:val="Pennawd 8 Nod"/>
    <w:link w:val="Pennawd8"/>
    <w:semiHidden/>
    <w:rsid w:val="008B427B"/>
    <w:rPr>
      <w:rFonts w:ascii="Calibri" w:hAnsi="Calibri"/>
      <w:i/>
      <w:iCs/>
      <w:sz w:val="24"/>
      <w:szCs w:val="24"/>
    </w:rPr>
  </w:style>
  <w:style w:type="character" w:customStyle="1" w:styleId="Pennawd9Nod">
    <w:name w:val="Pennawd 9 Nod"/>
    <w:link w:val="Pennawd9"/>
    <w:semiHidden/>
    <w:rsid w:val="008B427B"/>
    <w:rPr>
      <w:rFonts w:ascii="Cambria" w:hAnsi="Cambria"/>
      <w:sz w:val="22"/>
      <w:szCs w:val="22"/>
    </w:rPr>
  </w:style>
  <w:style w:type="paragraph" w:styleId="CorffyTestun">
    <w:name w:val="Body Text"/>
    <w:basedOn w:val="Normal"/>
    <w:link w:val="CorffyTestunNod"/>
    <w:rsid w:val="00FE1B88"/>
    <w:pPr>
      <w:spacing w:after="120"/>
    </w:pPr>
  </w:style>
  <w:style w:type="character" w:customStyle="1" w:styleId="CorffyTestunNod">
    <w:name w:val="Corff y Testun Nod"/>
    <w:basedOn w:val="FfontParagraffDdiofyn"/>
    <w:link w:val="CorffyTestun"/>
    <w:rsid w:val="00FE1B88"/>
  </w:style>
  <w:style w:type="character" w:customStyle="1" w:styleId="CorffyTestun2Nod">
    <w:name w:val="Corff y Testun 2 Nod"/>
    <w:basedOn w:val="FfontParagraffDdiofyn"/>
    <w:link w:val="CorffyTestun2"/>
    <w:semiHidden/>
    <w:rsid w:val="00F332A2"/>
    <w:rPr>
      <w:sz w:val="24"/>
      <w:szCs w:val="24"/>
    </w:rPr>
  </w:style>
  <w:style w:type="table" w:styleId="GridTabl">
    <w:name w:val="Table Grid"/>
    <w:basedOn w:val="Tabl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ffyTestun3">
    <w:name w:val="Body Text 3"/>
    <w:basedOn w:val="Normal"/>
    <w:link w:val="CorffyTestun3Nod"/>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TestunmewnSwigen">
    <w:name w:val="Balloon Text"/>
    <w:basedOn w:val="Normal"/>
    <w:link w:val="TestunmewnSwigenNod"/>
    <w:semiHidden/>
    <w:unhideWhenUsed/>
    <w:rsid w:val="00DA57A4"/>
    <w:pPr>
      <w:spacing w:after="0" w:line="240" w:lineRule="auto"/>
    </w:pPr>
    <w:rPr>
      <w:rFonts w:ascii="Tahoma" w:hAnsi="Tahoma" w:cs="Tahoma"/>
      <w:sz w:val="16"/>
      <w:szCs w:val="16"/>
    </w:rPr>
  </w:style>
  <w:style w:type="character" w:customStyle="1" w:styleId="TestunmewnSwigenNod">
    <w:name w:val="Testun mewn Swigen Nod"/>
    <w:link w:val="TestunmewnSwigen"/>
    <w:semiHidden/>
    <w:rsid w:val="00DA57A4"/>
    <w:rPr>
      <w:rFonts w:ascii="Tahoma" w:hAnsi="Tahoma" w:cs="Tahoma"/>
      <w:sz w:val="16"/>
      <w:szCs w:val="16"/>
    </w:rPr>
  </w:style>
  <w:style w:type="character" w:customStyle="1" w:styleId="CorffyTestun3Nod">
    <w:name w:val="Corff y Testun 3 Nod"/>
    <w:basedOn w:val="FfontParagraffDdiofyn"/>
    <w:link w:val="CorffyTestun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MewnoliLlinellGyntafCorffyTestun">
    <w:name w:val="Body Text First Indent"/>
    <w:basedOn w:val="CorffyTestun"/>
    <w:link w:val="MewnoliLlinellGyntafCorffyTestunNod"/>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Pennyn">
    <w:name w:val="header"/>
    <w:basedOn w:val="Normal"/>
    <w:link w:val="PennynNod"/>
    <w:unhideWhenUsed/>
    <w:rsid w:val="005C657D"/>
    <w:pPr>
      <w:tabs>
        <w:tab w:val="center" w:pos="4513"/>
        <w:tab w:val="right" w:pos="9026"/>
      </w:tabs>
      <w:spacing w:after="0" w:line="240" w:lineRule="auto"/>
    </w:pPr>
  </w:style>
  <w:style w:type="character" w:customStyle="1" w:styleId="PennynNod">
    <w:name w:val="Pennyn Nod"/>
    <w:basedOn w:val="FfontParagraffDdiofyn"/>
    <w:link w:val="Pennyn"/>
    <w:rsid w:val="005C657D"/>
    <w:rPr>
      <w:sz w:val="24"/>
      <w:szCs w:val="24"/>
    </w:rPr>
  </w:style>
  <w:style w:type="paragraph" w:styleId="Troedyn">
    <w:name w:val="footer"/>
    <w:basedOn w:val="Normal"/>
    <w:link w:val="TroedynNod"/>
    <w:uiPriority w:val="99"/>
    <w:unhideWhenUsed/>
    <w:rsid w:val="005C657D"/>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5C657D"/>
    <w:rPr>
      <w:sz w:val="24"/>
      <w:szCs w:val="24"/>
    </w:rPr>
  </w:style>
  <w:style w:type="character" w:customStyle="1" w:styleId="MewnoliLlinellGyntafCorffyTestunNod">
    <w:name w:val="Mewnoli Llinell Gyntaf Corff y Testun Nod"/>
    <w:basedOn w:val="CorffyTestunNod"/>
    <w:link w:val="MewnoliLlinellGyntafCorffyTestun"/>
    <w:semiHidden/>
    <w:rsid w:val="00F332A2"/>
    <w:rPr>
      <w:sz w:val="24"/>
      <w:szCs w:val="24"/>
    </w:rPr>
  </w:style>
  <w:style w:type="character" w:styleId="CyfeirnodSylw">
    <w:name w:val="annotation reference"/>
    <w:basedOn w:val="FfontParagraffDdiofyn"/>
    <w:unhideWhenUsed/>
    <w:rsid w:val="00BF4C1B"/>
    <w:rPr>
      <w:sz w:val="16"/>
      <w:szCs w:val="16"/>
    </w:rPr>
  </w:style>
  <w:style w:type="paragraph" w:styleId="TestunSylw">
    <w:name w:val="annotation text"/>
    <w:basedOn w:val="Normal"/>
    <w:link w:val="TestunSylwNod"/>
    <w:unhideWhenUsed/>
    <w:rsid w:val="00BF4C1B"/>
    <w:pPr>
      <w:spacing w:line="240" w:lineRule="auto"/>
    </w:pPr>
    <w:rPr>
      <w:sz w:val="20"/>
      <w:szCs w:val="20"/>
    </w:rPr>
  </w:style>
  <w:style w:type="character" w:customStyle="1" w:styleId="TestunSylwNod">
    <w:name w:val="Testun Sylw Nod"/>
    <w:basedOn w:val="FfontParagraffDdiofyn"/>
    <w:link w:val="TestunSylw"/>
    <w:rsid w:val="00BF4C1B"/>
  </w:style>
  <w:style w:type="paragraph" w:styleId="PwncSylw">
    <w:name w:val="annotation subject"/>
    <w:basedOn w:val="TestunSylw"/>
    <w:next w:val="TestunSylw"/>
    <w:link w:val="PwncSylwNod"/>
    <w:semiHidden/>
    <w:unhideWhenUsed/>
    <w:rsid w:val="00BF4C1B"/>
    <w:rPr>
      <w:b/>
      <w:bCs/>
    </w:rPr>
  </w:style>
  <w:style w:type="character" w:customStyle="1" w:styleId="PwncSylwNod">
    <w:name w:val="Pwnc Sylw Nod"/>
    <w:basedOn w:val="TestunSylwNod"/>
    <w:link w:val="PwncSylw"/>
    <w:semiHidden/>
    <w:rsid w:val="00BF4C1B"/>
    <w:rPr>
      <w:b/>
      <w:bCs/>
    </w:rPr>
  </w:style>
  <w:style w:type="paragraph" w:styleId="Testunl-nodyn">
    <w:name w:val="endnote text"/>
    <w:basedOn w:val="Normal"/>
    <w:link w:val="Testunl-nodynNod"/>
    <w:semiHidden/>
    <w:unhideWhenUsed/>
    <w:rsid w:val="00BC47DE"/>
    <w:pPr>
      <w:spacing w:after="0" w:line="240" w:lineRule="auto"/>
    </w:pPr>
    <w:rPr>
      <w:sz w:val="20"/>
      <w:szCs w:val="20"/>
    </w:rPr>
  </w:style>
  <w:style w:type="character" w:customStyle="1" w:styleId="Testunl-nodynNod">
    <w:name w:val="Testun Ôl-nodyn Nod"/>
    <w:basedOn w:val="FfontParagraffDdiofyn"/>
    <w:link w:val="Testunl-nodyn"/>
    <w:semiHidden/>
    <w:rsid w:val="00BC47DE"/>
  </w:style>
  <w:style w:type="character" w:styleId="Cyfeirnodl-nodyn">
    <w:name w:val="endnote reference"/>
    <w:basedOn w:val="FfontParagraffDdiofyn"/>
    <w:semiHidden/>
    <w:unhideWhenUsed/>
    <w:rsid w:val="00BC47DE"/>
    <w:rPr>
      <w:vertAlign w:val="superscript"/>
    </w:rPr>
  </w:style>
  <w:style w:type="paragraph" w:styleId="TestunTroednodyn">
    <w:name w:val="footnote text"/>
    <w:basedOn w:val="Normal"/>
    <w:link w:val="TestunTroednodynNod"/>
    <w:semiHidden/>
    <w:unhideWhenUsed/>
    <w:rsid w:val="00BC47DE"/>
    <w:pPr>
      <w:spacing w:after="0" w:line="240" w:lineRule="auto"/>
    </w:pPr>
    <w:rPr>
      <w:sz w:val="20"/>
      <w:szCs w:val="20"/>
    </w:rPr>
  </w:style>
  <w:style w:type="character" w:customStyle="1" w:styleId="TestunTroednodynNod">
    <w:name w:val="Testun Troednodyn Nod"/>
    <w:basedOn w:val="FfontParagraffDdiofyn"/>
    <w:link w:val="TestunTroednodyn"/>
    <w:semiHidden/>
    <w:rsid w:val="00BC47DE"/>
  </w:style>
  <w:style w:type="character" w:styleId="CyfeirnodTroednodyn">
    <w:name w:val="footnote reference"/>
    <w:basedOn w:val="FfontParagraffDdiofyn"/>
    <w:unhideWhenUsed/>
    <w:rsid w:val="00BC47DE"/>
    <w:rPr>
      <w:vertAlign w:val="superscript"/>
    </w:rPr>
  </w:style>
  <w:style w:type="paragraph" w:customStyle="1" w:styleId="ColouredBoxHeadline">
    <w:name w:val="Coloured Box Headline"/>
    <w:basedOn w:val="Normal"/>
    <w:rsid w:val="00302BEE"/>
    <w:pPr>
      <w:spacing w:before="120"/>
    </w:pPr>
    <w:rPr>
      <w:b/>
      <w:bCs/>
      <w:sz w:val="28"/>
      <w:szCs w:val="20"/>
    </w:rPr>
  </w:style>
  <w:style w:type="paragraph" w:styleId="MewnoliCorffyTestun">
    <w:name w:val="Body Text Indent"/>
    <w:basedOn w:val="Normal"/>
    <w:link w:val="MewnoliCorffyTestunNod"/>
    <w:semiHidden/>
    <w:unhideWhenUsed/>
    <w:rsid w:val="00F332A2"/>
    <w:pPr>
      <w:spacing w:after="120"/>
      <w:ind w:left="283"/>
    </w:pPr>
  </w:style>
  <w:style w:type="character" w:customStyle="1" w:styleId="MewnoliCorffyTestunNod">
    <w:name w:val="Mewnoli Corff y Testun Nod"/>
    <w:basedOn w:val="FfontParagraffDdiofyn"/>
    <w:link w:val="MewnoliCorffyTestun"/>
    <w:semiHidden/>
    <w:rsid w:val="00F332A2"/>
    <w:rPr>
      <w:sz w:val="24"/>
      <w:szCs w:val="24"/>
    </w:rPr>
  </w:style>
  <w:style w:type="paragraph" w:styleId="MewnoliLlinellGyntafCorffyTestun2">
    <w:name w:val="Body Text First Indent 2"/>
    <w:basedOn w:val="MewnoliCorffyTestun"/>
    <w:link w:val="MewnoliLlinellGyntafCorffyTestun2Nod"/>
    <w:semiHidden/>
    <w:unhideWhenUsed/>
    <w:rsid w:val="00F332A2"/>
    <w:pPr>
      <w:spacing w:after="240"/>
      <w:ind w:left="360" w:firstLine="360"/>
    </w:pPr>
  </w:style>
  <w:style w:type="character" w:customStyle="1" w:styleId="MewnoliLlinellGyntafCorffyTestun2Nod">
    <w:name w:val="Mewnoli Llinell Gyntaf Corff y Testun 2 Nod"/>
    <w:basedOn w:val="MewnoliCorffyTestunNod"/>
    <w:link w:val="MewnoliLlinellGyntafCorffyTestun2"/>
    <w:semiHidden/>
    <w:rsid w:val="00F332A2"/>
    <w:rPr>
      <w:sz w:val="24"/>
      <w:szCs w:val="24"/>
    </w:rPr>
  </w:style>
  <w:style w:type="paragraph" w:styleId="Dyddiad">
    <w:name w:val="Date"/>
    <w:basedOn w:val="Normal"/>
    <w:next w:val="Normal"/>
    <w:link w:val="DyddiadNod"/>
    <w:unhideWhenUsed/>
    <w:rsid w:val="00C93678"/>
    <w:rPr>
      <w:b/>
      <w:color w:val="1F497D" w:themeColor="text2"/>
      <w:sz w:val="44"/>
      <w:szCs w:val="44"/>
    </w:rPr>
  </w:style>
  <w:style w:type="character" w:customStyle="1" w:styleId="DyddiadNod">
    <w:name w:val="Dyddiad Nod"/>
    <w:basedOn w:val="FfontParagraffDdiofyn"/>
    <w:link w:val="Dyddiad"/>
    <w:rsid w:val="00C93678"/>
    <w:rPr>
      <w:b/>
      <w:color w:val="1F497D" w:themeColor="text2"/>
      <w:sz w:val="44"/>
      <w:szCs w:val="44"/>
    </w:rPr>
  </w:style>
  <w:style w:type="character" w:customStyle="1" w:styleId="SourceChar">
    <w:name w:val="Source Char"/>
    <w:basedOn w:val="FfontParagraffDdiofyn"/>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FfontParagraffDdiofyn"/>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FfontParagraffDdiofyn"/>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FfontParagraffDdiofyn"/>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Mewnoli2CorffyTestun">
    <w:name w:val="Body Text Indent 2"/>
    <w:basedOn w:val="Normal"/>
    <w:link w:val="Mewnoli2CorffyTestunNod"/>
    <w:semiHidden/>
    <w:unhideWhenUsed/>
    <w:rsid w:val="00F332A2"/>
    <w:pPr>
      <w:spacing w:after="120" w:line="480" w:lineRule="auto"/>
      <w:ind w:left="283"/>
    </w:pPr>
  </w:style>
  <w:style w:type="character" w:customStyle="1" w:styleId="Mewnoli2CorffyTestunNod">
    <w:name w:val="Mewnoli 2 Corff y Testun Nod"/>
    <w:basedOn w:val="FfontParagraffDdiofyn"/>
    <w:link w:val="Mewnoli2CorffyTestun"/>
    <w:semiHidden/>
    <w:rsid w:val="00F332A2"/>
    <w:rPr>
      <w:sz w:val="24"/>
      <w:szCs w:val="24"/>
    </w:rPr>
  </w:style>
  <w:style w:type="paragraph" w:styleId="Mewnoli3CorffyTestun">
    <w:name w:val="Body Text Indent 3"/>
    <w:basedOn w:val="Normal"/>
    <w:link w:val="Mewnoli3CorffyTestunNod"/>
    <w:semiHidden/>
    <w:unhideWhenUsed/>
    <w:rsid w:val="00F332A2"/>
    <w:pPr>
      <w:spacing w:after="120"/>
      <w:ind w:left="283"/>
    </w:pPr>
    <w:rPr>
      <w:sz w:val="16"/>
      <w:szCs w:val="16"/>
    </w:rPr>
  </w:style>
  <w:style w:type="character" w:customStyle="1" w:styleId="Mewnoli3CorffyTestunNod">
    <w:name w:val="Mewnoli 3 Corff y Testun Nod"/>
    <w:basedOn w:val="FfontParagraffDdiofyn"/>
    <w:link w:val="Mewnoli3CorffyTestun"/>
    <w:semiHidden/>
    <w:rsid w:val="00F332A2"/>
    <w:rPr>
      <w:sz w:val="16"/>
      <w:szCs w:val="16"/>
    </w:rPr>
  </w:style>
  <w:style w:type="character" w:styleId="TeitlyLlyfr">
    <w:name w:val="Book Title"/>
    <w:basedOn w:val="FfontParagraffDdiofyn"/>
    <w:uiPriority w:val="33"/>
    <w:semiHidden/>
    <w:unhideWhenUsed/>
    <w:rsid w:val="00F332A2"/>
    <w:rPr>
      <w:b/>
      <w:bCs/>
      <w:smallCaps/>
      <w:spacing w:val="5"/>
    </w:rPr>
  </w:style>
  <w:style w:type="paragraph" w:styleId="Cau">
    <w:name w:val="Closing"/>
    <w:basedOn w:val="Normal"/>
    <w:link w:val="CauNod"/>
    <w:semiHidden/>
    <w:unhideWhenUsed/>
    <w:rsid w:val="00F332A2"/>
    <w:pPr>
      <w:spacing w:after="0" w:line="240" w:lineRule="auto"/>
      <w:ind w:left="4252"/>
    </w:pPr>
  </w:style>
  <w:style w:type="character" w:customStyle="1" w:styleId="CauNod">
    <w:name w:val="Cau Nod"/>
    <w:basedOn w:val="FfontParagraffDdiofyn"/>
    <w:link w:val="Cau"/>
    <w:semiHidden/>
    <w:rsid w:val="00F332A2"/>
    <w:rPr>
      <w:sz w:val="24"/>
      <w:szCs w:val="24"/>
    </w:rPr>
  </w:style>
  <w:style w:type="paragraph" w:styleId="MapDogfen">
    <w:name w:val="Document Map"/>
    <w:basedOn w:val="Normal"/>
    <w:link w:val="MapDogfenNod"/>
    <w:semiHidden/>
    <w:unhideWhenUsed/>
    <w:rsid w:val="00F332A2"/>
    <w:pPr>
      <w:spacing w:after="0" w:line="240" w:lineRule="auto"/>
    </w:pPr>
    <w:rPr>
      <w:rFonts w:ascii="Tahoma" w:hAnsi="Tahoma" w:cs="Tahoma"/>
      <w:sz w:val="16"/>
      <w:szCs w:val="16"/>
    </w:rPr>
  </w:style>
  <w:style w:type="character" w:customStyle="1" w:styleId="MapDogfenNod">
    <w:name w:val="Map Dogfen Nod"/>
    <w:basedOn w:val="FfontParagraffDdiofyn"/>
    <w:link w:val="MapDogfen"/>
    <w:semiHidden/>
    <w:rsid w:val="00F332A2"/>
    <w:rPr>
      <w:rFonts w:ascii="Tahoma" w:hAnsi="Tahoma" w:cs="Tahoma"/>
      <w:sz w:val="16"/>
      <w:szCs w:val="16"/>
    </w:rPr>
  </w:style>
  <w:style w:type="paragraph" w:styleId="LlofnodE-bost">
    <w:name w:val="E-mail Signature"/>
    <w:basedOn w:val="Normal"/>
    <w:link w:val="LlofnodE-bostNod"/>
    <w:semiHidden/>
    <w:unhideWhenUsed/>
    <w:rsid w:val="00F332A2"/>
    <w:pPr>
      <w:spacing w:after="0" w:line="240" w:lineRule="auto"/>
    </w:pPr>
  </w:style>
  <w:style w:type="character" w:customStyle="1" w:styleId="LlofnodE-bostNod">
    <w:name w:val="Llofnod E-bost Nod"/>
    <w:basedOn w:val="FfontParagraffDdiofyn"/>
    <w:link w:val="LlofnodE-bost"/>
    <w:semiHidden/>
    <w:rsid w:val="00F332A2"/>
    <w:rPr>
      <w:sz w:val="24"/>
      <w:szCs w:val="24"/>
    </w:rPr>
  </w:style>
  <w:style w:type="character" w:styleId="Pwyslais">
    <w:name w:val="Emphasis"/>
    <w:basedOn w:val="FfontParagraffDdiofyn"/>
    <w:semiHidden/>
    <w:unhideWhenUsed/>
    <w:rsid w:val="00F332A2"/>
    <w:rPr>
      <w:i/>
      <w:iCs/>
    </w:rPr>
  </w:style>
  <w:style w:type="paragraph" w:styleId="CyfeiriadAmlen">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CyfeiriadDychwelydyrAmle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HyperddolenWediiDilyn">
    <w:name w:val="FollowedHyperlink"/>
    <w:basedOn w:val="FfontParagraffDdiofyn"/>
    <w:semiHidden/>
    <w:unhideWhenUsed/>
    <w:rsid w:val="00F332A2"/>
    <w:rPr>
      <w:color w:val="800080" w:themeColor="followedHyperlink"/>
      <w:u w:val="single"/>
    </w:rPr>
  </w:style>
  <w:style w:type="character" w:styleId="AcronymHTML">
    <w:name w:val="HTML Acronym"/>
    <w:basedOn w:val="FfontParagraffDdiofyn"/>
    <w:semiHidden/>
    <w:unhideWhenUsed/>
    <w:rsid w:val="00F332A2"/>
  </w:style>
  <w:style w:type="paragraph" w:styleId="CyfeiriadHTML">
    <w:name w:val="HTML Address"/>
    <w:basedOn w:val="Normal"/>
    <w:link w:val="CyfeiriadHTMLNod"/>
    <w:semiHidden/>
    <w:unhideWhenUsed/>
    <w:rsid w:val="00F332A2"/>
    <w:pPr>
      <w:spacing w:after="0" w:line="240" w:lineRule="auto"/>
    </w:pPr>
    <w:rPr>
      <w:i/>
      <w:iCs/>
    </w:rPr>
  </w:style>
  <w:style w:type="character" w:customStyle="1" w:styleId="CyfeiriadHTMLNod">
    <w:name w:val="Cyfeiriad HTML Nod"/>
    <w:basedOn w:val="FfontParagraffDdiofyn"/>
    <w:link w:val="CyfeiriadHTML"/>
    <w:semiHidden/>
    <w:rsid w:val="00F332A2"/>
    <w:rPr>
      <w:i/>
      <w:iCs/>
      <w:sz w:val="24"/>
      <w:szCs w:val="24"/>
    </w:rPr>
  </w:style>
  <w:style w:type="character" w:styleId="CyfeirnodHTML">
    <w:name w:val="HTML Cite"/>
    <w:basedOn w:val="FfontParagraffDdiofyn"/>
    <w:semiHidden/>
    <w:unhideWhenUsed/>
    <w:rsid w:val="00F332A2"/>
    <w:rPr>
      <w:i/>
      <w:iCs/>
    </w:rPr>
  </w:style>
  <w:style w:type="character" w:styleId="CodHTML">
    <w:name w:val="HTML Code"/>
    <w:basedOn w:val="FfontParagraffDdiofyn"/>
    <w:semiHidden/>
    <w:unhideWhenUsed/>
    <w:rsid w:val="00F332A2"/>
    <w:rPr>
      <w:rFonts w:ascii="Consolas" w:hAnsi="Consolas"/>
      <w:sz w:val="20"/>
      <w:szCs w:val="20"/>
    </w:rPr>
  </w:style>
  <w:style w:type="character" w:styleId="DiffiniadHTML">
    <w:name w:val="HTML Definition"/>
    <w:basedOn w:val="FfontParagraffDdiofyn"/>
    <w:semiHidden/>
    <w:unhideWhenUsed/>
    <w:rsid w:val="00F332A2"/>
    <w:rPr>
      <w:i/>
      <w:iCs/>
    </w:rPr>
  </w:style>
  <w:style w:type="character" w:styleId="BysellfwrddHTML">
    <w:name w:val="HTML Keyboard"/>
    <w:basedOn w:val="FfontParagraffDdiofyn"/>
    <w:semiHidden/>
    <w:unhideWhenUsed/>
    <w:rsid w:val="00F332A2"/>
    <w:rPr>
      <w:rFonts w:ascii="Consolas" w:hAnsi="Consolas"/>
      <w:sz w:val="20"/>
      <w:szCs w:val="20"/>
    </w:rPr>
  </w:style>
  <w:style w:type="paragraph" w:styleId="HTMLwediiRhagfformatio">
    <w:name w:val="HTML Preformatted"/>
    <w:basedOn w:val="Normal"/>
    <w:link w:val="HTMLwediiRhagfformatioNod"/>
    <w:semiHidden/>
    <w:unhideWhenUsed/>
    <w:rsid w:val="00F332A2"/>
    <w:pPr>
      <w:spacing w:after="0" w:line="240" w:lineRule="auto"/>
    </w:pPr>
    <w:rPr>
      <w:rFonts w:ascii="Consolas" w:hAnsi="Consolas"/>
      <w:sz w:val="20"/>
      <w:szCs w:val="20"/>
    </w:rPr>
  </w:style>
  <w:style w:type="character" w:customStyle="1" w:styleId="HTMLwediiRhagfformatioNod">
    <w:name w:val="HTML wedi'i Rhagfformatio Nod"/>
    <w:basedOn w:val="FfontParagraffDdiofyn"/>
    <w:link w:val="HTMLwediiRhagfformatio"/>
    <w:semiHidden/>
    <w:rsid w:val="00F332A2"/>
    <w:rPr>
      <w:rFonts w:ascii="Consolas" w:hAnsi="Consolas"/>
    </w:rPr>
  </w:style>
  <w:style w:type="character" w:styleId="SamplHTML">
    <w:name w:val="HTML Sample"/>
    <w:basedOn w:val="FfontParagraffDdiofyn"/>
    <w:semiHidden/>
    <w:unhideWhenUsed/>
    <w:rsid w:val="00F332A2"/>
    <w:rPr>
      <w:rFonts w:ascii="Consolas" w:hAnsi="Consolas"/>
      <w:sz w:val="24"/>
      <w:szCs w:val="24"/>
    </w:rPr>
  </w:style>
  <w:style w:type="character" w:styleId="TeipiadurHTML">
    <w:name w:val="HTML Typewriter"/>
    <w:basedOn w:val="FfontParagraffDdiofyn"/>
    <w:semiHidden/>
    <w:unhideWhenUsed/>
    <w:rsid w:val="00F332A2"/>
    <w:rPr>
      <w:rFonts w:ascii="Consolas" w:hAnsi="Consolas"/>
      <w:sz w:val="20"/>
      <w:szCs w:val="20"/>
    </w:rPr>
  </w:style>
  <w:style w:type="character" w:styleId="NewidynHTML">
    <w:name w:val="HTML Variable"/>
    <w:basedOn w:val="FfontParagraffDdiofyn"/>
    <w:semiHidden/>
    <w:unhideWhenUsed/>
    <w:rsid w:val="00F332A2"/>
    <w:rPr>
      <w:i/>
      <w:iCs/>
    </w:rPr>
  </w:style>
  <w:style w:type="paragraph" w:styleId="Mynegai1">
    <w:name w:val="index 1"/>
    <w:basedOn w:val="Normal"/>
    <w:next w:val="Normal"/>
    <w:autoRedefine/>
    <w:semiHidden/>
    <w:unhideWhenUsed/>
    <w:rsid w:val="00F332A2"/>
    <w:pPr>
      <w:spacing w:after="0" w:line="240" w:lineRule="auto"/>
      <w:ind w:left="240" w:hanging="240"/>
    </w:pPr>
  </w:style>
  <w:style w:type="paragraph" w:styleId="Mynegai2">
    <w:name w:val="index 2"/>
    <w:basedOn w:val="Normal"/>
    <w:next w:val="Normal"/>
    <w:autoRedefine/>
    <w:semiHidden/>
    <w:unhideWhenUsed/>
    <w:rsid w:val="00F332A2"/>
    <w:pPr>
      <w:spacing w:after="0" w:line="240" w:lineRule="auto"/>
      <w:ind w:left="480" w:hanging="240"/>
    </w:pPr>
  </w:style>
  <w:style w:type="paragraph" w:styleId="Mynegai3">
    <w:name w:val="index 3"/>
    <w:basedOn w:val="Normal"/>
    <w:next w:val="Normal"/>
    <w:autoRedefine/>
    <w:semiHidden/>
    <w:unhideWhenUsed/>
    <w:rsid w:val="00F332A2"/>
    <w:pPr>
      <w:spacing w:after="0" w:line="240" w:lineRule="auto"/>
      <w:ind w:left="720" w:hanging="240"/>
    </w:pPr>
  </w:style>
  <w:style w:type="paragraph" w:styleId="Mynegai4">
    <w:name w:val="index 4"/>
    <w:basedOn w:val="Normal"/>
    <w:next w:val="Normal"/>
    <w:autoRedefine/>
    <w:semiHidden/>
    <w:unhideWhenUsed/>
    <w:rsid w:val="00F332A2"/>
    <w:pPr>
      <w:spacing w:after="0" w:line="240" w:lineRule="auto"/>
      <w:ind w:left="960" w:hanging="240"/>
    </w:pPr>
  </w:style>
  <w:style w:type="paragraph" w:styleId="Mynegai5">
    <w:name w:val="index 5"/>
    <w:basedOn w:val="Normal"/>
    <w:next w:val="Normal"/>
    <w:autoRedefine/>
    <w:semiHidden/>
    <w:unhideWhenUsed/>
    <w:rsid w:val="00F332A2"/>
    <w:pPr>
      <w:spacing w:after="0" w:line="240" w:lineRule="auto"/>
      <w:ind w:left="1200" w:hanging="240"/>
    </w:pPr>
  </w:style>
  <w:style w:type="paragraph" w:styleId="Mynegai6">
    <w:name w:val="index 6"/>
    <w:basedOn w:val="Normal"/>
    <w:next w:val="Normal"/>
    <w:autoRedefine/>
    <w:semiHidden/>
    <w:unhideWhenUsed/>
    <w:rsid w:val="00F332A2"/>
    <w:pPr>
      <w:spacing w:after="0" w:line="240" w:lineRule="auto"/>
      <w:ind w:left="1440" w:hanging="240"/>
    </w:pPr>
  </w:style>
  <w:style w:type="paragraph" w:styleId="Mynegai7">
    <w:name w:val="index 7"/>
    <w:basedOn w:val="Normal"/>
    <w:next w:val="Normal"/>
    <w:autoRedefine/>
    <w:semiHidden/>
    <w:unhideWhenUsed/>
    <w:rsid w:val="00F332A2"/>
    <w:pPr>
      <w:spacing w:after="0" w:line="240" w:lineRule="auto"/>
      <w:ind w:left="1680" w:hanging="240"/>
    </w:pPr>
  </w:style>
  <w:style w:type="paragraph" w:styleId="Mynegai8">
    <w:name w:val="index 8"/>
    <w:basedOn w:val="Normal"/>
    <w:next w:val="Normal"/>
    <w:autoRedefine/>
    <w:semiHidden/>
    <w:unhideWhenUsed/>
    <w:rsid w:val="00F332A2"/>
    <w:pPr>
      <w:spacing w:after="0" w:line="240" w:lineRule="auto"/>
      <w:ind w:left="1920" w:hanging="240"/>
    </w:pPr>
  </w:style>
  <w:style w:type="paragraph" w:styleId="Mynegai9">
    <w:name w:val="index 9"/>
    <w:basedOn w:val="Normal"/>
    <w:next w:val="Normal"/>
    <w:autoRedefine/>
    <w:semiHidden/>
    <w:unhideWhenUsed/>
    <w:rsid w:val="00F332A2"/>
    <w:pPr>
      <w:spacing w:after="0" w:line="240" w:lineRule="auto"/>
      <w:ind w:left="2160" w:hanging="240"/>
    </w:pPr>
  </w:style>
  <w:style w:type="paragraph" w:styleId="PennawdMynegai">
    <w:name w:val="index heading"/>
    <w:basedOn w:val="Normal"/>
    <w:next w:val="Mynegai1"/>
    <w:semiHidden/>
    <w:unhideWhenUsed/>
    <w:rsid w:val="00F332A2"/>
    <w:rPr>
      <w:rFonts w:asciiTheme="majorHAnsi" w:eastAsiaTheme="majorEastAsia" w:hAnsiTheme="majorHAnsi" w:cstheme="majorBidi"/>
      <w:b/>
      <w:bCs/>
    </w:rPr>
  </w:style>
  <w:style w:type="character" w:styleId="PwyslaisDdwys">
    <w:name w:val="Intense Emphasis"/>
    <w:basedOn w:val="FfontParagraffDdiofyn"/>
    <w:uiPriority w:val="21"/>
    <w:semiHidden/>
    <w:unhideWhenUsed/>
    <w:rsid w:val="00F332A2"/>
    <w:rPr>
      <w:b/>
      <w:bCs/>
      <w:i/>
      <w:iCs/>
      <w:color w:val="006F51" w:themeColor="accent1"/>
    </w:rPr>
  </w:style>
  <w:style w:type="paragraph" w:styleId="DyfyniadDwys">
    <w:name w:val="Intense Quote"/>
    <w:basedOn w:val="Normal"/>
    <w:next w:val="Normal"/>
    <w:link w:val="DyfyniadDwysNod"/>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DyfyniadDwysNod">
    <w:name w:val="Dyfyniad Dwys Nod"/>
    <w:basedOn w:val="FfontParagraffDdiofyn"/>
    <w:link w:val="DyfyniadDwys"/>
    <w:uiPriority w:val="30"/>
    <w:semiHidden/>
    <w:rsid w:val="00F332A2"/>
    <w:rPr>
      <w:b/>
      <w:bCs/>
      <w:i/>
      <w:iCs/>
      <w:color w:val="006F51" w:themeColor="accent1"/>
      <w:sz w:val="24"/>
      <w:szCs w:val="24"/>
    </w:rPr>
  </w:style>
  <w:style w:type="character" w:styleId="CyfeirnodDwys">
    <w:name w:val="Intense Reference"/>
    <w:basedOn w:val="FfontParagraffDdiofyn"/>
    <w:uiPriority w:val="32"/>
    <w:semiHidden/>
    <w:unhideWhenUsed/>
    <w:rsid w:val="00F332A2"/>
    <w:rPr>
      <w:b/>
      <w:bCs/>
      <w:smallCaps/>
      <w:color w:val="6CB33F" w:themeColor="accent2"/>
      <w:spacing w:val="5"/>
      <w:u w:val="single"/>
    </w:rPr>
  </w:style>
  <w:style w:type="character" w:styleId="RhifyLlinell">
    <w:name w:val="line number"/>
    <w:basedOn w:val="FfontParagraffDdiofyn"/>
    <w:semiHidden/>
    <w:unhideWhenUsed/>
    <w:rsid w:val="00F332A2"/>
  </w:style>
  <w:style w:type="paragraph" w:styleId="Rhestr">
    <w:name w:val="List"/>
    <w:basedOn w:val="Normal"/>
    <w:semiHidden/>
    <w:unhideWhenUsed/>
    <w:rsid w:val="00F332A2"/>
    <w:pPr>
      <w:ind w:left="283" w:hanging="283"/>
      <w:contextualSpacing/>
    </w:pPr>
  </w:style>
  <w:style w:type="paragraph" w:styleId="Rhestr2">
    <w:name w:val="List 2"/>
    <w:basedOn w:val="Normal"/>
    <w:semiHidden/>
    <w:unhideWhenUsed/>
    <w:rsid w:val="00F332A2"/>
    <w:pPr>
      <w:ind w:left="566" w:hanging="283"/>
      <w:contextualSpacing/>
    </w:pPr>
  </w:style>
  <w:style w:type="paragraph" w:styleId="Rhestr3">
    <w:name w:val="List 3"/>
    <w:basedOn w:val="Normal"/>
    <w:semiHidden/>
    <w:unhideWhenUsed/>
    <w:rsid w:val="00F332A2"/>
    <w:pPr>
      <w:ind w:left="849" w:hanging="283"/>
      <w:contextualSpacing/>
    </w:pPr>
  </w:style>
  <w:style w:type="paragraph" w:styleId="Rhestr4">
    <w:name w:val="List 4"/>
    <w:basedOn w:val="Normal"/>
    <w:semiHidden/>
    <w:unhideWhenUsed/>
    <w:rsid w:val="00F332A2"/>
    <w:pPr>
      <w:ind w:left="1132" w:hanging="283"/>
      <w:contextualSpacing/>
    </w:pPr>
  </w:style>
  <w:style w:type="paragraph" w:styleId="Rhestr5">
    <w:name w:val="List 5"/>
    <w:basedOn w:val="Normal"/>
    <w:semiHidden/>
    <w:unhideWhenUsed/>
    <w:rsid w:val="00F332A2"/>
    <w:pPr>
      <w:ind w:left="1415" w:hanging="283"/>
      <w:contextualSpacing/>
    </w:pPr>
  </w:style>
  <w:style w:type="paragraph" w:styleId="RhestrBwledi2">
    <w:name w:val="List Bullet 2"/>
    <w:basedOn w:val="Normal"/>
    <w:rsid w:val="00F332A2"/>
    <w:pPr>
      <w:numPr>
        <w:numId w:val="3"/>
      </w:numPr>
      <w:contextualSpacing/>
    </w:pPr>
  </w:style>
  <w:style w:type="paragraph" w:styleId="RhestrBwledi3">
    <w:name w:val="List Bullet 3"/>
    <w:basedOn w:val="Normal"/>
    <w:rsid w:val="00F332A2"/>
    <w:pPr>
      <w:numPr>
        <w:numId w:val="4"/>
      </w:numPr>
      <w:contextualSpacing/>
    </w:pPr>
  </w:style>
  <w:style w:type="paragraph" w:styleId="RhestrBwledi4">
    <w:name w:val="List Bullet 4"/>
    <w:basedOn w:val="Normal"/>
    <w:rsid w:val="00F332A2"/>
    <w:pPr>
      <w:numPr>
        <w:numId w:val="5"/>
      </w:numPr>
      <w:contextualSpacing/>
    </w:pPr>
  </w:style>
  <w:style w:type="paragraph" w:styleId="RhestrBwledi5">
    <w:name w:val="List Bullet 5"/>
    <w:basedOn w:val="Normal"/>
    <w:rsid w:val="00F332A2"/>
    <w:pPr>
      <w:numPr>
        <w:numId w:val="6"/>
      </w:numPr>
      <w:contextualSpacing/>
    </w:pPr>
  </w:style>
  <w:style w:type="paragraph" w:styleId="RhestrParhau">
    <w:name w:val="List Continue"/>
    <w:basedOn w:val="Normal"/>
    <w:semiHidden/>
    <w:unhideWhenUsed/>
    <w:rsid w:val="00F332A2"/>
    <w:pPr>
      <w:spacing w:after="120"/>
      <w:ind w:left="283"/>
      <w:contextualSpacing/>
    </w:pPr>
  </w:style>
  <w:style w:type="paragraph" w:styleId="RhestrParhau2">
    <w:name w:val="List Continue 2"/>
    <w:basedOn w:val="Normal"/>
    <w:semiHidden/>
    <w:unhideWhenUsed/>
    <w:rsid w:val="00F332A2"/>
    <w:pPr>
      <w:spacing w:after="120"/>
      <w:ind w:left="566"/>
      <w:contextualSpacing/>
    </w:pPr>
  </w:style>
  <w:style w:type="paragraph" w:styleId="RhestrParhau3">
    <w:name w:val="List Continue 3"/>
    <w:basedOn w:val="Normal"/>
    <w:semiHidden/>
    <w:unhideWhenUsed/>
    <w:rsid w:val="00F332A2"/>
    <w:pPr>
      <w:spacing w:after="120"/>
      <w:ind w:left="849"/>
      <w:contextualSpacing/>
    </w:pPr>
  </w:style>
  <w:style w:type="paragraph" w:styleId="RhestrParhau4">
    <w:name w:val="List Continue 4"/>
    <w:basedOn w:val="Normal"/>
    <w:semiHidden/>
    <w:unhideWhenUsed/>
    <w:rsid w:val="00F332A2"/>
    <w:pPr>
      <w:spacing w:after="120"/>
      <w:ind w:left="1132"/>
      <w:contextualSpacing/>
    </w:pPr>
  </w:style>
  <w:style w:type="paragraph" w:styleId="RhestrParhau5">
    <w:name w:val="List Continue 5"/>
    <w:basedOn w:val="Normal"/>
    <w:semiHidden/>
    <w:unhideWhenUsed/>
    <w:rsid w:val="00F332A2"/>
    <w:pPr>
      <w:spacing w:after="120"/>
      <w:ind w:left="1415"/>
      <w:contextualSpacing/>
    </w:pPr>
  </w:style>
  <w:style w:type="paragraph" w:styleId="RhestrRhifau">
    <w:name w:val="List Number"/>
    <w:basedOn w:val="Normal"/>
    <w:semiHidden/>
    <w:unhideWhenUsed/>
    <w:rsid w:val="00F332A2"/>
    <w:pPr>
      <w:numPr>
        <w:numId w:val="7"/>
      </w:numPr>
      <w:contextualSpacing/>
    </w:pPr>
  </w:style>
  <w:style w:type="paragraph" w:styleId="RhestrRhifau2">
    <w:name w:val="List Number 2"/>
    <w:basedOn w:val="Normal"/>
    <w:semiHidden/>
    <w:unhideWhenUsed/>
    <w:rsid w:val="00F332A2"/>
    <w:pPr>
      <w:numPr>
        <w:numId w:val="8"/>
      </w:numPr>
      <w:contextualSpacing/>
    </w:pPr>
  </w:style>
  <w:style w:type="paragraph" w:styleId="RhestrRhifau3">
    <w:name w:val="List Number 3"/>
    <w:basedOn w:val="Normal"/>
    <w:semiHidden/>
    <w:unhideWhenUsed/>
    <w:rsid w:val="00F332A2"/>
    <w:pPr>
      <w:numPr>
        <w:numId w:val="9"/>
      </w:numPr>
      <w:contextualSpacing/>
    </w:pPr>
  </w:style>
  <w:style w:type="paragraph" w:styleId="RhestrRhifau4">
    <w:name w:val="List Number 4"/>
    <w:basedOn w:val="Normal"/>
    <w:semiHidden/>
    <w:unhideWhenUsed/>
    <w:rsid w:val="00F332A2"/>
    <w:pPr>
      <w:numPr>
        <w:numId w:val="10"/>
      </w:numPr>
      <w:contextualSpacing/>
    </w:pPr>
  </w:style>
  <w:style w:type="paragraph" w:styleId="RhestrRhifau5">
    <w:name w:val="List Number 5"/>
    <w:basedOn w:val="Normal"/>
    <w:semiHidden/>
    <w:unhideWhenUsed/>
    <w:rsid w:val="00F332A2"/>
    <w:pPr>
      <w:numPr>
        <w:numId w:val="11"/>
      </w:numPr>
      <w:contextualSpacing/>
    </w:pPr>
  </w:style>
  <w:style w:type="paragraph" w:styleId="TestunMacro">
    <w:name w:val="macro"/>
    <w:link w:val="TestunMacroNod"/>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TestunMacroNod">
    <w:name w:val="Testun Macro Nod"/>
    <w:basedOn w:val="FfontParagraffDdiofyn"/>
    <w:link w:val="TestunMacro"/>
    <w:semiHidden/>
    <w:rsid w:val="00F332A2"/>
    <w:rPr>
      <w:rFonts w:ascii="Consolas" w:hAnsi="Consolas"/>
    </w:rPr>
  </w:style>
  <w:style w:type="paragraph" w:styleId="PennynNeges">
    <w:name w:val="Message Header"/>
    <w:basedOn w:val="Normal"/>
    <w:link w:val="PennynNegesNod"/>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PennynNegesNod">
    <w:name w:val="Pennyn Neges Nod"/>
    <w:basedOn w:val="FfontParagraffDdiofyn"/>
    <w:link w:val="PennynNeges"/>
    <w:semiHidden/>
    <w:rsid w:val="00F332A2"/>
    <w:rPr>
      <w:rFonts w:asciiTheme="majorHAnsi" w:eastAsiaTheme="majorEastAsia" w:hAnsiTheme="majorHAnsi" w:cstheme="majorBidi"/>
      <w:sz w:val="24"/>
      <w:szCs w:val="24"/>
      <w:shd w:val="pct20" w:color="auto" w:fill="auto"/>
    </w:rPr>
  </w:style>
  <w:style w:type="paragraph" w:styleId="DimBylchau">
    <w:name w:val="No Spacing"/>
    <w:uiPriority w:val="1"/>
    <w:semiHidden/>
    <w:unhideWhenUsed/>
    <w:rsid w:val="00F332A2"/>
    <w:rPr>
      <w:sz w:val="24"/>
      <w:szCs w:val="24"/>
    </w:rPr>
  </w:style>
  <w:style w:type="paragraph" w:styleId="NormalGwe">
    <w:name w:val="Normal (Web)"/>
    <w:basedOn w:val="Normal"/>
    <w:semiHidden/>
    <w:unhideWhenUsed/>
    <w:rsid w:val="00F332A2"/>
    <w:rPr>
      <w:rFonts w:ascii="Times New Roman" w:hAnsi="Times New Roman"/>
    </w:rPr>
  </w:style>
  <w:style w:type="paragraph" w:styleId="MewnoliadNormal">
    <w:name w:val="Normal Indent"/>
    <w:basedOn w:val="Normal"/>
    <w:semiHidden/>
    <w:unhideWhenUsed/>
    <w:rsid w:val="00F332A2"/>
    <w:pPr>
      <w:ind w:left="720"/>
    </w:pPr>
  </w:style>
  <w:style w:type="paragraph" w:styleId="PennawdNodyn">
    <w:name w:val="Note Heading"/>
    <w:basedOn w:val="Normal"/>
    <w:next w:val="Normal"/>
    <w:link w:val="PennawdNodynNod"/>
    <w:semiHidden/>
    <w:unhideWhenUsed/>
    <w:rsid w:val="00F332A2"/>
    <w:pPr>
      <w:spacing w:after="0" w:line="240" w:lineRule="auto"/>
    </w:pPr>
  </w:style>
  <w:style w:type="character" w:customStyle="1" w:styleId="PennawdNodynNod">
    <w:name w:val="Pennawd Nodyn Nod"/>
    <w:basedOn w:val="FfontParagraffDdiofyn"/>
    <w:link w:val="PennawdNodyn"/>
    <w:semiHidden/>
    <w:rsid w:val="00F332A2"/>
    <w:rPr>
      <w:sz w:val="24"/>
      <w:szCs w:val="24"/>
    </w:rPr>
  </w:style>
  <w:style w:type="character" w:styleId="RhifTudalen">
    <w:name w:val="page number"/>
    <w:basedOn w:val="FfontParagraffDdiofyn"/>
    <w:semiHidden/>
    <w:unhideWhenUsed/>
    <w:rsid w:val="00F332A2"/>
  </w:style>
  <w:style w:type="character" w:styleId="TestunDalfan">
    <w:name w:val="Placeholder Text"/>
    <w:basedOn w:val="FfontParagraffDdiofyn"/>
    <w:uiPriority w:val="99"/>
    <w:semiHidden/>
    <w:rsid w:val="00F332A2"/>
    <w:rPr>
      <w:color w:val="808080"/>
    </w:rPr>
  </w:style>
  <w:style w:type="paragraph" w:styleId="TestunPlaen">
    <w:name w:val="Plain Text"/>
    <w:basedOn w:val="Normal"/>
    <w:link w:val="TestunPlaenNod"/>
    <w:semiHidden/>
    <w:unhideWhenUsed/>
    <w:rsid w:val="00F332A2"/>
    <w:pPr>
      <w:spacing w:after="0" w:line="240" w:lineRule="auto"/>
    </w:pPr>
    <w:rPr>
      <w:rFonts w:ascii="Consolas" w:hAnsi="Consolas"/>
      <w:sz w:val="21"/>
      <w:szCs w:val="21"/>
    </w:rPr>
  </w:style>
  <w:style w:type="character" w:customStyle="1" w:styleId="TestunPlaenNod">
    <w:name w:val="Testun Plaen Nod"/>
    <w:basedOn w:val="FfontParagraffDdiofyn"/>
    <w:link w:val="TestunPlaen"/>
    <w:semiHidden/>
    <w:rsid w:val="00F332A2"/>
    <w:rPr>
      <w:rFonts w:ascii="Consolas" w:hAnsi="Consolas"/>
      <w:sz w:val="21"/>
      <w:szCs w:val="21"/>
    </w:rPr>
  </w:style>
  <w:style w:type="paragraph" w:styleId="Dyfyniad">
    <w:name w:val="Quote"/>
    <w:basedOn w:val="Normal"/>
    <w:next w:val="Normal"/>
    <w:link w:val="DyfyniadNod"/>
    <w:uiPriority w:val="29"/>
    <w:semiHidden/>
    <w:unhideWhenUsed/>
    <w:qFormat/>
    <w:rsid w:val="00F332A2"/>
    <w:rPr>
      <w:i/>
      <w:iCs/>
      <w:color w:val="000000" w:themeColor="text1"/>
    </w:rPr>
  </w:style>
  <w:style w:type="character" w:customStyle="1" w:styleId="DyfyniadNod">
    <w:name w:val="Dyfyniad Nod"/>
    <w:basedOn w:val="FfontParagraffDdiofyn"/>
    <w:link w:val="Dyfyniad"/>
    <w:uiPriority w:val="29"/>
    <w:semiHidden/>
    <w:rsid w:val="00F332A2"/>
    <w:rPr>
      <w:i/>
      <w:iCs/>
      <w:color w:val="000000" w:themeColor="text1"/>
      <w:sz w:val="24"/>
      <w:szCs w:val="24"/>
    </w:rPr>
  </w:style>
  <w:style w:type="paragraph" w:styleId="Cyfarchiad">
    <w:name w:val="Salutation"/>
    <w:basedOn w:val="Normal"/>
    <w:next w:val="Normal"/>
    <w:link w:val="CyfarchiadNod"/>
    <w:semiHidden/>
    <w:unhideWhenUsed/>
    <w:rsid w:val="00F332A2"/>
  </w:style>
  <w:style w:type="character" w:customStyle="1" w:styleId="CyfarchiadNod">
    <w:name w:val="Cyfarchiad Nod"/>
    <w:basedOn w:val="FfontParagraffDdiofyn"/>
    <w:link w:val="Cyfarchiad"/>
    <w:semiHidden/>
    <w:rsid w:val="00F332A2"/>
    <w:rPr>
      <w:sz w:val="24"/>
      <w:szCs w:val="24"/>
    </w:rPr>
  </w:style>
  <w:style w:type="paragraph" w:styleId="Llofnod">
    <w:name w:val="Signature"/>
    <w:basedOn w:val="Normal"/>
    <w:link w:val="LlofnodNod"/>
    <w:semiHidden/>
    <w:unhideWhenUsed/>
    <w:rsid w:val="00F332A2"/>
    <w:pPr>
      <w:spacing w:after="0" w:line="240" w:lineRule="auto"/>
      <w:ind w:left="4252"/>
    </w:pPr>
  </w:style>
  <w:style w:type="character" w:customStyle="1" w:styleId="LlofnodNod">
    <w:name w:val="Llofnod Nod"/>
    <w:basedOn w:val="FfontParagraffDdiofyn"/>
    <w:link w:val="Llofnod"/>
    <w:semiHidden/>
    <w:rsid w:val="00F332A2"/>
    <w:rPr>
      <w:sz w:val="24"/>
      <w:szCs w:val="24"/>
    </w:rPr>
  </w:style>
  <w:style w:type="character" w:styleId="Cryf">
    <w:name w:val="Strong"/>
    <w:basedOn w:val="FfontParagraffDdiofyn"/>
    <w:semiHidden/>
    <w:unhideWhenUsed/>
    <w:rsid w:val="00F332A2"/>
    <w:rPr>
      <w:b/>
      <w:bCs/>
    </w:rPr>
  </w:style>
  <w:style w:type="paragraph" w:styleId="Isdeitl">
    <w:name w:val="Subtitle"/>
    <w:basedOn w:val="Normal"/>
    <w:next w:val="Normal"/>
    <w:link w:val="IsdeitlNod"/>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IsdeitlNod">
    <w:name w:val="Isdeitl Nod"/>
    <w:basedOn w:val="FfontParagraffDdiofyn"/>
    <w:link w:val="Isdeitl"/>
    <w:semiHidden/>
    <w:rsid w:val="00F332A2"/>
    <w:rPr>
      <w:rFonts w:asciiTheme="majorHAnsi" w:eastAsiaTheme="majorEastAsia" w:hAnsiTheme="majorHAnsi" w:cstheme="majorBidi"/>
      <w:i/>
      <w:iCs/>
      <w:color w:val="006F51" w:themeColor="accent1"/>
      <w:spacing w:val="15"/>
      <w:sz w:val="24"/>
      <w:szCs w:val="24"/>
    </w:rPr>
  </w:style>
  <w:style w:type="character" w:styleId="PwyslaisYsgafn">
    <w:name w:val="Subtle Emphasis"/>
    <w:basedOn w:val="FfontParagraffDdiofyn"/>
    <w:uiPriority w:val="19"/>
    <w:semiHidden/>
    <w:unhideWhenUsed/>
    <w:qFormat/>
    <w:rsid w:val="00F332A2"/>
    <w:rPr>
      <w:i/>
      <w:iCs/>
      <w:color w:val="808080" w:themeColor="text1" w:themeTint="7F"/>
    </w:rPr>
  </w:style>
  <w:style w:type="character" w:styleId="CyfeirnodYsgafn">
    <w:name w:val="Subtle Reference"/>
    <w:basedOn w:val="FfontParagraffDdiofyn"/>
    <w:uiPriority w:val="31"/>
    <w:semiHidden/>
    <w:unhideWhenUsed/>
    <w:rsid w:val="00F332A2"/>
    <w:rPr>
      <w:smallCaps/>
      <w:color w:val="6CB33F" w:themeColor="accent2"/>
      <w:u w:val="single"/>
    </w:rPr>
  </w:style>
  <w:style w:type="paragraph" w:styleId="TablCyfeiriadau">
    <w:name w:val="table of authorities"/>
    <w:basedOn w:val="Normal"/>
    <w:next w:val="Normal"/>
    <w:semiHidden/>
    <w:unhideWhenUsed/>
    <w:rsid w:val="00F332A2"/>
    <w:pPr>
      <w:spacing w:after="0"/>
      <w:ind w:left="240" w:hanging="240"/>
    </w:pPr>
  </w:style>
  <w:style w:type="paragraph" w:styleId="PennawdTablCyfeiriadau">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ablCynnwys4">
    <w:name w:val="toc 4"/>
    <w:basedOn w:val="Normal"/>
    <w:next w:val="Normal"/>
    <w:autoRedefine/>
    <w:semiHidden/>
    <w:unhideWhenUsed/>
    <w:rsid w:val="00F332A2"/>
    <w:pPr>
      <w:spacing w:after="100"/>
      <w:ind w:left="720"/>
    </w:pPr>
  </w:style>
  <w:style w:type="paragraph" w:styleId="TablCynnwys5">
    <w:name w:val="toc 5"/>
    <w:basedOn w:val="Normal"/>
    <w:next w:val="Normal"/>
    <w:autoRedefine/>
    <w:semiHidden/>
    <w:unhideWhenUsed/>
    <w:rsid w:val="00F332A2"/>
    <w:pPr>
      <w:spacing w:after="100"/>
      <w:ind w:left="960"/>
    </w:pPr>
  </w:style>
  <w:style w:type="paragraph" w:styleId="TablCynnwys6">
    <w:name w:val="toc 6"/>
    <w:basedOn w:val="Normal"/>
    <w:next w:val="Normal"/>
    <w:autoRedefine/>
    <w:semiHidden/>
    <w:unhideWhenUsed/>
    <w:rsid w:val="00F332A2"/>
    <w:pPr>
      <w:spacing w:after="100"/>
      <w:ind w:left="1200"/>
    </w:pPr>
  </w:style>
  <w:style w:type="paragraph" w:styleId="TablCynnwys7">
    <w:name w:val="toc 7"/>
    <w:basedOn w:val="Normal"/>
    <w:next w:val="Normal"/>
    <w:autoRedefine/>
    <w:semiHidden/>
    <w:unhideWhenUsed/>
    <w:rsid w:val="00F332A2"/>
    <w:pPr>
      <w:spacing w:after="100"/>
      <w:ind w:left="1440"/>
    </w:pPr>
  </w:style>
  <w:style w:type="paragraph" w:styleId="TablCynnwys8">
    <w:name w:val="toc 8"/>
    <w:basedOn w:val="Normal"/>
    <w:next w:val="Normal"/>
    <w:autoRedefine/>
    <w:semiHidden/>
    <w:unhideWhenUsed/>
    <w:rsid w:val="00F332A2"/>
    <w:pPr>
      <w:spacing w:after="100"/>
      <w:ind w:left="1680"/>
    </w:pPr>
  </w:style>
  <w:style w:type="paragraph" w:styleId="TablCynnwys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FfontParagraffDdiofyn"/>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FfontParagraffDdiofyn"/>
    <w:link w:val="DeptBullets"/>
    <w:rsid w:val="00432F73"/>
    <w:rPr>
      <w:sz w:val="24"/>
      <w:lang w:eastAsia="en-US"/>
    </w:rPr>
  </w:style>
  <w:style w:type="character" w:customStyle="1" w:styleId="LogosChar">
    <w:name w:val="Logos Char"/>
    <w:basedOn w:val="FfontParagraffDdiofyn"/>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FfontParagraffDdiofyn"/>
    <w:rsid w:val="0003583C"/>
    <w:rPr>
      <w:b/>
      <w:bCs/>
      <w:sz w:val="20"/>
    </w:rPr>
  </w:style>
  <w:style w:type="character" w:customStyle="1" w:styleId="RGBValues">
    <w:name w:val="RGB Values"/>
    <w:basedOn w:val="FfontParagraffDdiofyn"/>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FfontParagraffDdiofyn"/>
    <w:link w:val="Quote-FSA"/>
    <w:rsid w:val="0028105D"/>
    <w:rPr>
      <w:sz w:val="24"/>
      <w:szCs w:val="24"/>
    </w:rPr>
  </w:style>
  <w:style w:type="paragraph" w:customStyle="1" w:styleId="Colouredboxheadline0">
    <w:name w:val="Coloured box headline"/>
    <w:basedOn w:val="Pennawd3"/>
    <w:link w:val="ColouredboxheadlineChar"/>
    <w:qFormat/>
    <w:rsid w:val="00DB3FEB"/>
    <w:pPr>
      <w:framePr w:hSpace="180" w:wrap="around" w:vAnchor="text" w:hAnchor="margin" w:y="17"/>
      <w:spacing w:before="120"/>
    </w:pPr>
    <w:rPr>
      <w:color w:val="auto"/>
    </w:rPr>
  </w:style>
  <w:style w:type="character" w:styleId="SnhebeiDdatrys">
    <w:name w:val="Unresolved Mention"/>
    <w:basedOn w:val="FfontParagraffDdiofyn"/>
    <w:uiPriority w:val="99"/>
    <w:semiHidden/>
    <w:unhideWhenUsed/>
    <w:rsid w:val="00916338"/>
    <w:rPr>
      <w:color w:val="605E5C"/>
      <w:shd w:val="clear" w:color="auto" w:fill="E1DFDD"/>
    </w:rPr>
  </w:style>
  <w:style w:type="character" w:customStyle="1" w:styleId="ColouredboxheadlineChar">
    <w:name w:val="Coloured box headline Char"/>
    <w:basedOn w:val="Pennawd3Nod"/>
    <w:link w:val="Colouredboxheadline0"/>
    <w:rsid w:val="00DB3FEB"/>
    <w:rPr>
      <w:b/>
      <w:bCs/>
      <w:color w:val="006F51" w:themeColor="accent1"/>
      <w:sz w:val="28"/>
      <w:szCs w:val="28"/>
    </w:rPr>
  </w:style>
  <w:style w:type="paragraph" w:styleId="Adolygiad">
    <w:name w:val="Revision"/>
    <w:hidden/>
    <w:uiPriority w:val="99"/>
    <w:semiHidden/>
    <w:rsid w:val="00780EEB"/>
    <w:rPr>
      <w:sz w:val="24"/>
      <w:szCs w:val="24"/>
    </w:rPr>
  </w:style>
  <w:style w:type="paragraph" w:customStyle="1" w:styleId="BomTextInd">
    <w:name w:val="BomText Ind"/>
    <w:basedOn w:val="Normal"/>
    <w:link w:val="BomTextIndCharChar"/>
    <w:rsid w:val="003213F7"/>
    <w:pPr>
      <w:numPr>
        <w:numId w:val="24"/>
      </w:numPr>
      <w:tabs>
        <w:tab w:val="clear" w:pos="851"/>
        <w:tab w:val="left" w:pos="1701"/>
        <w:tab w:val="left" w:pos="2552"/>
        <w:tab w:val="left" w:pos="3402"/>
        <w:tab w:val="right" w:pos="9072"/>
      </w:tabs>
      <w:jc w:val="both"/>
    </w:pPr>
    <w:rPr>
      <w:kern w:val="16"/>
      <w:szCs w:val="20"/>
      <w:lang w:eastAsia="en-US"/>
    </w:rPr>
  </w:style>
  <w:style w:type="character" w:customStyle="1" w:styleId="BomTextIndCharChar">
    <w:name w:val="BomText Ind Char Char"/>
    <w:basedOn w:val="FfontParagraffDdiofyn"/>
    <w:link w:val="BomTextInd"/>
    <w:rsid w:val="003213F7"/>
    <w:rPr>
      <w:kern w:val="16"/>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699312834">
      <w:bodyDiv w:val="1"/>
      <w:marLeft w:val="0"/>
      <w:marRight w:val="0"/>
      <w:marTop w:val="0"/>
      <w:marBottom w:val="0"/>
      <w:divBdr>
        <w:top w:val="none" w:sz="0" w:space="0" w:color="auto"/>
        <w:left w:val="none" w:sz="0" w:space="0" w:color="auto"/>
        <w:bottom w:val="none" w:sz="0" w:space="0" w:color="auto"/>
        <w:right w:val="none" w:sz="0" w:space="0" w:color="auto"/>
      </w:divBdr>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y.mcglinchey@food.gov.uk"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hyperlink" Target="http://www.gov.uk/government/publications/consultation-principles-guidanc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food.gov.uk/business-guidance/manual-for-official-controls" TargetMode="External"/><Relationship Id="rId2" Type="http://schemas.openxmlformats.org/officeDocument/2006/relationships/customXml" Target="../customXml/item2.xml"/><Relationship Id="rId16" Type="http://schemas.openxmlformats.org/officeDocument/2006/relationships/hyperlink" Target="https://eur-lex.europa.eu/homepage.html?locale=en" TargetMode="External"/><Relationship Id="rId20" Type="http://schemas.openxmlformats.org/officeDocument/2006/relationships/hyperlink" Target="mailto:informationmanagement@food.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food.gov.uk/business-guidance/trichinella"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ico.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ood.gov.uk/business-guidance/wild-game-guidance" TargetMode="External"/><Relationship Id="rId22" Type="http://schemas.openxmlformats.org/officeDocument/2006/relationships/footer" Target="footer1.xml"/></Relationship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FFABA30F4AB409B6403D0CE00E09A" ma:contentTypeVersion="10" ma:contentTypeDescription="Create a new document." ma:contentTypeScope="" ma:versionID="8fc376ab44558199c40cc19f05efc4d6">
  <xsd:schema xmlns:xsd="http://www.w3.org/2001/XMLSchema" xmlns:xs="http://www.w3.org/2001/XMLSchema" xmlns:p="http://schemas.microsoft.com/office/2006/metadata/properties" xmlns:ns3="5ec3fed4-9bed-4a6c-a89b-905c7c3fd2d0" targetNamespace="http://schemas.microsoft.com/office/2006/metadata/properties" ma:root="true" ma:fieldsID="c6af25aab2a6505b050ed46008cd397b" ns3:_="">
    <xsd:import namespace="5ec3fed4-9bed-4a6c-a89b-905c7c3fd2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3fed4-9bed-4a6c-a89b-905c7c3fd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6E45B-9F77-46DB-BAE3-E3546E2BA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3fed4-9bed-4a6c-a89b-905c7c3fd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D74817FE-0171-4E9A-8D2B-1E7967429B76}">
  <ds:schemaRefs>
    <ds:schemaRef ds:uri="http://purl.org/dc/terms/"/>
    <ds:schemaRef ds:uri="http://schemas.openxmlformats.org/package/2006/metadata/core-properties"/>
    <ds:schemaRef ds:uri="http://schemas.microsoft.com/office/2006/documentManagement/types"/>
    <ds:schemaRef ds:uri="5ec3fed4-9bed-4a6c-a89b-905c7c3fd2d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D22720AE-790B-42FE-8540-916640EBC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1405</Words>
  <Characters>8285</Characters>
  <Application>Microsoft Office Word</Application>
  <DocSecurity>0</DocSecurity>
  <Lines>69</Lines>
  <Paragraphs>19</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FSA consultation overview</vt:lpstr>
      <vt:lpstr>FSA consultation overview</vt:lpstr>
    </vt:vector>
  </TitlesOfParts>
  <Company/>
  <LinksUpToDate>false</LinksUpToDate>
  <CharactersWithSpaces>9671</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 consultation overview</dc:title>
  <dc:creator>Food Standards Agency</dc:creator>
  <dc:description>FSA-CN-v1</dc:description>
  <cp:lastModifiedBy>Rhys Hughes</cp:lastModifiedBy>
  <cp:revision>3</cp:revision>
  <dcterms:created xsi:type="dcterms:W3CDTF">2020-07-14T13:45:00Z</dcterms:created>
  <dcterms:modified xsi:type="dcterms:W3CDTF">2020-07-14T13:58:00Z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0x0101003E8FFABA30F4AB409B6403D0CE00E09A</vt:lpwstr>
  </property>
</Properties>
</file>