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25097" w14:textId="77777777" w:rsidR="00F54E15" w:rsidRDefault="00F54E15" w:rsidP="000D4301">
      <w:pPr>
        <w:tabs>
          <w:tab w:val="left" w:pos="1950"/>
        </w:tabs>
        <w:rPr>
          <w:rFonts w:eastAsia="Times New Roman" w:cs="Times New Roman"/>
          <w:b/>
          <w:szCs w:val="20"/>
          <w:lang w:val="en-US" w:eastAsia="en-GB"/>
        </w:rPr>
      </w:pPr>
    </w:p>
    <w:p w14:paraId="6FFF56EF" w14:textId="4621C1D9" w:rsidR="003C11F1" w:rsidRPr="004614A2" w:rsidRDefault="00E95DA1" w:rsidP="000D4301">
      <w:pPr>
        <w:tabs>
          <w:tab w:val="left" w:pos="1950"/>
        </w:tabs>
        <w:rPr>
          <w:rFonts w:eastAsia="Times New Roman" w:cs="Times New Roman"/>
          <w:sz w:val="48"/>
          <w:szCs w:val="48"/>
          <w:lang w:val="en-US" w:eastAsia="en-GB"/>
        </w:rPr>
      </w:pPr>
      <w:r w:rsidRPr="004614A2">
        <w:rPr>
          <w:rFonts w:eastAsia="Times New Roman" w:cs="Times New Roman"/>
          <w:sz w:val="48"/>
          <w:szCs w:val="48"/>
          <w:lang w:val="en-US" w:eastAsia="en-GB"/>
        </w:rPr>
        <w:t xml:space="preserve">Application for Membership of </w:t>
      </w:r>
      <w:r w:rsidR="003C11F1" w:rsidRPr="004614A2">
        <w:rPr>
          <w:rFonts w:eastAsia="Times New Roman" w:cs="Times New Roman"/>
          <w:sz w:val="48"/>
          <w:szCs w:val="48"/>
          <w:lang w:val="en-US" w:eastAsia="en-GB"/>
        </w:rPr>
        <w:t>FSA</w:t>
      </w:r>
      <w:r w:rsidRPr="004614A2">
        <w:rPr>
          <w:rFonts w:eastAsia="Times New Roman" w:cs="Times New Roman"/>
          <w:sz w:val="48"/>
          <w:szCs w:val="48"/>
          <w:lang w:val="en-US" w:eastAsia="en-GB"/>
        </w:rPr>
        <w:t xml:space="preserve"> Scientific Advisory Committees </w:t>
      </w:r>
      <w:r w:rsidR="003C11F1" w:rsidRPr="004614A2">
        <w:rPr>
          <w:rFonts w:eastAsia="Times New Roman" w:cs="Times New Roman"/>
          <w:sz w:val="48"/>
          <w:szCs w:val="48"/>
          <w:lang w:val="en-US" w:eastAsia="en-GB"/>
        </w:rPr>
        <w:br/>
      </w:r>
      <w:r w:rsidRPr="004614A2">
        <w:rPr>
          <w:rFonts w:eastAsia="Times New Roman" w:cs="Times New Roman"/>
          <w:sz w:val="48"/>
          <w:szCs w:val="48"/>
          <w:lang w:val="en-US" w:eastAsia="en-GB"/>
        </w:rPr>
        <w:t xml:space="preserve">and </w:t>
      </w:r>
      <w:r w:rsidR="00DC62FC" w:rsidRPr="004614A2">
        <w:rPr>
          <w:rFonts w:eastAsia="Times New Roman" w:cs="Times New Roman"/>
          <w:sz w:val="48"/>
          <w:szCs w:val="48"/>
          <w:lang w:val="en-US" w:eastAsia="en-GB"/>
        </w:rPr>
        <w:t xml:space="preserve">Joint Expert </w:t>
      </w:r>
      <w:r w:rsidRPr="004614A2">
        <w:rPr>
          <w:rFonts w:eastAsia="Times New Roman" w:cs="Times New Roman"/>
          <w:sz w:val="48"/>
          <w:szCs w:val="48"/>
          <w:lang w:val="en-US" w:eastAsia="en-GB"/>
        </w:rPr>
        <w:t>Groups</w:t>
      </w:r>
    </w:p>
    <w:p w14:paraId="110A2567" w14:textId="7FD26962" w:rsidR="003C11F1" w:rsidRPr="004614A2" w:rsidRDefault="003C11F1" w:rsidP="003C11F1">
      <w:pPr>
        <w:spacing w:after="120" w:line="240" w:lineRule="auto"/>
        <w:rPr>
          <w:rFonts w:eastAsia="Times New Roman" w:cs="Times New Roman"/>
          <w:sz w:val="22"/>
          <w:lang w:eastAsia="en-GB"/>
        </w:rPr>
      </w:pPr>
      <w:r>
        <w:rPr>
          <w:rFonts w:eastAsia="Times New Roman" w:cs="Times New Roman"/>
          <w:szCs w:val="20"/>
          <w:lang w:eastAsia="en-GB"/>
        </w:rPr>
        <w:br/>
      </w:r>
      <w:r w:rsidRPr="004614A2">
        <w:rPr>
          <w:rFonts w:eastAsia="Times New Roman" w:cs="Times New Roman"/>
          <w:sz w:val="22"/>
          <w:lang w:eastAsia="en-GB"/>
        </w:rPr>
        <w:t>David Franklin</w:t>
      </w:r>
      <w:r w:rsidRPr="004614A2">
        <w:rPr>
          <w:rFonts w:eastAsia="Times New Roman" w:cs="Times New Roman"/>
          <w:sz w:val="22"/>
          <w:lang w:eastAsia="en-GB"/>
        </w:rPr>
        <w:br/>
        <w:t>SAC Recruitment</w:t>
      </w:r>
      <w:r w:rsidRPr="004614A2">
        <w:rPr>
          <w:rFonts w:eastAsia="Times New Roman" w:cs="Times New Roman"/>
          <w:sz w:val="22"/>
          <w:lang w:eastAsia="en-GB"/>
        </w:rPr>
        <w:br/>
        <w:t xml:space="preserve">CSA Team, SERD </w:t>
      </w:r>
      <w:r w:rsidRPr="004614A2">
        <w:rPr>
          <w:rFonts w:eastAsia="Times New Roman" w:cs="Times New Roman"/>
          <w:sz w:val="22"/>
          <w:lang w:eastAsia="en-GB"/>
        </w:rPr>
        <w:br/>
        <w:t>Clive House</w:t>
      </w:r>
      <w:r w:rsidRPr="004614A2">
        <w:rPr>
          <w:rFonts w:eastAsia="Times New Roman" w:cs="Times New Roman"/>
          <w:sz w:val="22"/>
          <w:lang w:eastAsia="en-GB"/>
        </w:rPr>
        <w:br/>
        <w:t>70 Petty France</w:t>
      </w:r>
      <w:r w:rsidRPr="004614A2">
        <w:rPr>
          <w:rFonts w:eastAsia="Times New Roman" w:cs="Times New Roman"/>
          <w:sz w:val="22"/>
          <w:lang w:eastAsia="en-GB"/>
        </w:rPr>
        <w:br/>
        <w:t xml:space="preserve">London SW1H 9EX </w:t>
      </w:r>
    </w:p>
    <w:p w14:paraId="161E4590" w14:textId="4472B68F" w:rsidR="00AA5E77" w:rsidRPr="004614A2" w:rsidRDefault="003C11F1" w:rsidP="003C11F1">
      <w:pPr>
        <w:spacing w:after="120" w:line="240" w:lineRule="auto"/>
        <w:rPr>
          <w:rFonts w:eastAsia="Times New Roman" w:cs="Times New Roman"/>
          <w:color w:val="0000FF"/>
          <w:sz w:val="22"/>
          <w:u w:val="single"/>
          <w:lang w:val="de-DE" w:eastAsia="en-GB"/>
        </w:rPr>
      </w:pPr>
      <w:r w:rsidRPr="004614A2">
        <w:rPr>
          <w:rFonts w:eastAsia="Times New Roman" w:cs="Times New Roman"/>
          <w:sz w:val="22"/>
          <w:lang w:eastAsia="en-GB"/>
        </w:rPr>
        <w:t>Email:</w:t>
      </w:r>
      <w:r w:rsidRPr="004614A2">
        <w:rPr>
          <w:rFonts w:eastAsia="Times New Roman" w:cs="Times New Roman"/>
          <w:sz w:val="22"/>
          <w:lang w:eastAsia="en-GB"/>
        </w:rPr>
        <w:tab/>
      </w:r>
      <w:hyperlink r:id="rId8" w:history="1">
        <w:r w:rsidRPr="004614A2">
          <w:rPr>
            <w:rStyle w:val="Hyperlink"/>
            <w:rFonts w:eastAsia="Times New Roman" w:cs="Times New Roman"/>
            <w:sz w:val="22"/>
            <w:lang w:eastAsia="en-GB"/>
          </w:rPr>
          <w:t>SACrecruitment@food.gov.uk</w:t>
        </w:r>
      </w:hyperlink>
    </w:p>
    <w:p w14:paraId="225F5951" w14:textId="77777777" w:rsidR="00AA5E77" w:rsidRPr="00AA5E77" w:rsidRDefault="00AA5E77" w:rsidP="00AA5E77">
      <w:pPr>
        <w:spacing w:after="0" w:line="240" w:lineRule="auto"/>
        <w:jc w:val="both"/>
        <w:rPr>
          <w:rFonts w:eastAsia="Times New Roman" w:cs="Times New Roman"/>
          <w:b/>
          <w:szCs w:val="20"/>
          <w:lang w:val="en-US" w:eastAsia="en-GB"/>
        </w:rPr>
      </w:pPr>
    </w:p>
    <w:p w14:paraId="32380AB0" w14:textId="77777777" w:rsidR="003C11F1" w:rsidRDefault="00AA5E77" w:rsidP="003C11F1">
      <w:pPr>
        <w:spacing w:after="0"/>
        <w:rPr>
          <w:rFonts w:eastAsia="Times New Roman"/>
          <w:sz w:val="22"/>
          <w:lang w:eastAsia="en-GB"/>
        </w:rPr>
      </w:pPr>
      <w:r w:rsidRPr="003C11F1">
        <w:rPr>
          <w:rFonts w:eastAsia="Times New Roman"/>
          <w:sz w:val="22"/>
          <w:lang w:eastAsia="en-GB"/>
        </w:rPr>
        <w:t xml:space="preserve">Please complete this form and those listed at the end of this document </w:t>
      </w:r>
      <w:r w:rsidRPr="003C11F1">
        <w:rPr>
          <w:rFonts w:eastAsia="Times New Roman"/>
          <w:sz w:val="22"/>
          <w:u w:val="single"/>
          <w:lang w:eastAsia="en-GB"/>
        </w:rPr>
        <w:t>electronically</w:t>
      </w:r>
      <w:r w:rsidRPr="003C11F1">
        <w:rPr>
          <w:rFonts w:eastAsia="Times New Roman"/>
          <w:sz w:val="22"/>
          <w:lang w:eastAsia="en-GB"/>
        </w:rPr>
        <w:t xml:space="preserve">.  </w:t>
      </w:r>
    </w:p>
    <w:p w14:paraId="54564509" w14:textId="480809A0" w:rsidR="00655C86" w:rsidRDefault="00AA5E77" w:rsidP="003C11F1">
      <w:pPr>
        <w:spacing w:after="0"/>
        <w:rPr>
          <w:rFonts w:eastAsia="Times New Roman"/>
          <w:sz w:val="22"/>
          <w:lang w:eastAsia="en-GB"/>
        </w:rPr>
      </w:pPr>
      <w:r w:rsidRPr="003C11F1">
        <w:rPr>
          <w:rFonts w:eastAsia="Times New Roman"/>
          <w:sz w:val="22"/>
          <w:lang w:eastAsia="en-GB"/>
        </w:rPr>
        <w:t xml:space="preserve">If you have difficulties with </w:t>
      </w:r>
      <w:r w:rsidR="00655C86" w:rsidRPr="003C11F1">
        <w:rPr>
          <w:rFonts w:eastAsia="Times New Roman"/>
          <w:sz w:val="22"/>
          <w:lang w:eastAsia="en-GB"/>
        </w:rPr>
        <w:t>this,</w:t>
      </w:r>
      <w:r w:rsidRPr="003C11F1">
        <w:rPr>
          <w:rFonts w:eastAsia="Times New Roman"/>
          <w:sz w:val="22"/>
          <w:lang w:eastAsia="en-GB"/>
        </w:rPr>
        <w:t xml:space="preserve"> please contact the Secretariat directly for advice on alternatives. You will need to sign and return a</w:t>
      </w:r>
      <w:r w:rsidR="000D4301" w:rsidRPr="003C11F1">
        <w:rPr>
          <w:rFonts w:eastAsia="Times New Roman"/>
          <w:sz w:val="22"/>
          <w:lang w:eastAsia="en-GB"/>
        </w:rPr>
        <w:t xml:space="preserve">ll the forms to the Secretariat by email </w:t>
      </w:r>
      <w:r w:rsidR="00655C86">
        <w:rPr>
          <w:rFonts w:eastAsia="Times New Roman"/>
          <w:sz w:val="22"/>
          <w:lang w:eastAsia="en-GB"/>
        </w:rPr>
        <w:br/>
      </w:r>
      <w:r w:rsidR="000D4301" w:rsidRPr="003C11F1">
        <w:rPr>
          <w:rFonts w:eastAsia="Times New Roman"/>
          <w:sz w:val="22"/>
          <w:lang w:eastAsia="en-GB"/>
        </w:rPr>
        <w:t xml:space="preserve">to </w:t>
      </w:r>
      <w:r w:rsidRPr="003C11F1">
        <w:rPr>
          <w:rFonts w:eastAsia="Times New Roman"/>
          <w:sz w:val="22"/>
          <w:lang w:eastAsia="en-GB"/>
        </w:rPr>
        <w:t>the address given above</w:t>
      </w:r>
      <w:r w:rsidR="00871D9D" w:rsidRPr="003C11F1">
        <w:rPr>
          <w:rFonts w:eastAsia="Times New Roman"/>
          <w:sz w:val="22"/>
          <w:lang w:eastAsia="en-GB"/>
        </w:rPr>
        <w:t xml:space="preserve"> </w:t>
      </w:r>
      <w:r w:rsidR="005E7794" w:rsidRPr="003C11F1">
        <w:rPr>
          <w:rFonts w:eastAsia="Times New Roman"/>
          <w:sz w:val="22"/>
          <w:lang w:eastAsia="en-GB"/>
        </w:rPr>
        <w:t xml:space="preserve">to reach us </w:t>
      </w:r>
      <w:r w:rsidR="00871D9D" w:rsidRPr="003C11F1">
        <w:rPr>
          <w:rFonts w:eastAsia="Times New Roman"/>
          <w:b/>
          <w:sz w:val="22"/>
          <w:lang w:eastAsia="en-GB"/>
        </w:rPr>
        <w:t>by</w:t>
      </w:r>
      <w:r w:rsidR="00AB1206" w:rsidRPr="003C11F1">
        <w:rPr>
          <w:rFonts w:eastAsia="Times New Roman"/>
          <w:b/>
          <w:sz w:val="22"/>
          <w:lang w:eastAsia="en-GB"/>
        </w:rPr>
        <w:t xml:space="preserve"> </w:t>
      </w:r>
      <w:r w:rsidR="007D7216" w:rsidRPr="003C11F1">
        <w:rPr>
          <w:rFonts w:eastAsia="Times New Roman"/>
          <w:b/>
          <w:sz w:val="22"/>
          <w:lang w:eastAsia="en-GB"/>
        </w:rPr>
        <w:t>23:59pm</w:t>
      </w:r>
      <w:r w:rsidR="00AB1206" w:rsidRPr="003C11F1">
        <w:rPr>
          <w:rFonts w:eastAsia="Times New Roman"/>
          <w:b/>
          <w:sz w:val="22"/>
          <w:lang w:eastAsia="en-GB"/>
        </w:rPr>
        <w:t xml:space="preserve"> on the </w:t>
      </w:r>
      <w:r w:rsidR="007D7216" w:rsidRPr="003C11F1">
        <w:rPr>
          <w:rFonts w:eastAsia="Times New Roman"/>
          <w:b/>
          <w:sz w:val="22"/>
          <w:lang w:eastAsia="en-GB"/>
        </w:rPr>
        <w:t xml:space="preserve">closing date, </w:t>
      </w:r>
      <w:r w:rsidR="00655C86">
        <w:rPr>
          <w:rFonts w:eastAsia="Times New Roman"/>
          <w:b/>
          <w:sz w:val="22"/>
          <w:lang w:eastAsia="en-GB"/>
        </w:rPr>
        <w:t xml:space="preserve">Friday </w:t>
      </w:r>
      <w:r w:rsidR="00562168" w:rsidRPr="003C11F1">
        <w:rPr>
          <w:rFonts w:eastAsia="Times New Roman"/>
          <w:b/>
          <w:sz w:val="22"/>
          <w:lang w:eastAsia="en-GB"/>
        </w:rPr>
        <w:t>4</w:t>
      </w:r>
      <w:r w:rsidR="00562168" w:rsidRPr="003C11F1">
        <w:rPr>
          <w:rFonts w:eastAsia="Times New Roman"/>
          <w:b/>
          <w:sz w:val="22"/>
          <w:vertAlign w:val="superscript"/>
          <w:lang w:eastAsia="en-GB"/>
        </w:rPr>
        <w:t xml:space="preserve">th </w:t>
      </w:r>
      <w:r w:rsidR="00562168" w:rsidRPr="003C11F1">
        <w:rPr>
          <w:rFonts w:eastAsia="Times New Roman"/>
          <w:b/>
          <w:sz w:val="22"/>
          <w:lang w:eastAsia="en-GB"/>
        </w:rPr>
        <w:t>January 2019</w:t>
      </w:r>
      <w:r w:rsidRPr="003C11F1">
        <w:rPr>
          <w:rFonts w:eastAsia="Times New Roman"/>
          <w:sz w:val="22"/>
          <w:lang w:eastAsia="en-GB"/>
        </w:rPr>
        <w:t xml:space="preserve">. A CV </w:t>
      </w:r>
      <w:r w:rsidR="00DE7545" w:rsidRPr="003C11F1">
        <w:rPr>
          <w:rFonts w:eastAsia="Times New Roman"/>
          <w:sz w:val="22"/>
          <w:lang w:eastAsia="en-GB"/>
        </w:rPr>
        <w:t xml:space="preserve">and list of relevant publications </w:t>
      </w:r>
      <w:r w:rsidRPr="003C11F1">
        <w:rPr>
          <w:rFonts w:eastAsia="Times New Roman"/>
          <w:sz w:val="22"/>
          <w:lang w:eastAsia="en-GB"/>
        </w:rPr>
        <w:t xml:space="preserve">can be attached but cannot replace </w:t>
      </w:r>
      <w:r w:rsidR="00655C86">
        <w:rPr>
          <w:rFonts w:eastAsia="Times New Roman"/>
          <w:sz w:val="22"/>
          <w:lang w:eastAsia="en-GB"/>
        </w:rPr>
        <w:br/>
      </w:r>
      <w:r w:rsidRPr="003C11F1">
        <w:rPr>
          <w:rFonts w:eastAsia="Times New Roman"/>
          <w:sz w:val="22"/>
          <w:lang w:eastAsia="en-GB"/>
        </w:rPr>
        <w:t>this application form.</w:t>
      </w:r>
      <w:r w:rsidR="0033083D" w:rsidRPr="003C11F1">
        <w:rPr>
          <w:rFonts w:eastAsia="Times New Roman"/>
          <w:sz w:val="22"/>
          <w:lang w:eastAsia="en-GB"/>
        </w:rPr>
        <w:t xml:space="preserve"> </w:t>
      </w:r>
    </w:p>
    <w:p w14:paraId="714D1740" w14:textId="77777777" w:rsidR="00655C86" w:rsidRDefault="00655C86" w:rsidP="003C11F1">
      <w:pPr>
        <w:spacing w:after="0"/>
        <w:rPr>
          <w:rFonts w:eastAsia="Times New Roman"/>
          <w:sz w:val="22"/>
          <w:lang w:eastAsia="en-GB"/>
        </w:rPr>
      </w:pPr>
    </w:p>
    <w:p w14:paraId="6BE14AB5" w14:textId="0819A8BE" w:rsidR="005E7794" w:rsidRPr="003C11F1" w:rsidRDefault="0033083D" w:rsidP="003C11F1">
      <w:pPr>
        <w:spacing w:after="0"/>
        <w:rPr>
          <w:rFonts w:eastAsia="Times New Roman"/>
          <w:sz w:val="22"/>
          <w:lang w:eastAsia="en-GB"/>
        </w:rPr>
      </w:pPr>
      <w:r w:rsidRPr="003C11F1">
        <w:rPr>
          <w:rFonts w:eastAsia="Times New Roman"/>
          <w:sz w:val="22"/>
          <w:lang w:eastAsia="en-GB"/>
        </w:rPr>
        <w:t xml:space="preserve">Please read the applicant information pack carefully before completing this form. If you </w:t>
      </w:r>
      <w:r w:rsidR="00655C86">
        <w:rPr>
          <w:rFonts w:eastAsia="Times New Roman"/>
          <w:sz w:val="22"/>
          <w:lang w:eastAsia="en-GB"/>
        </w:rPr>
        <w:br/>
      </w:r>
      <w:r w:rsidRPr="003C11F1">
        <w:rPr>
          <w:rFonts w:eastAsia="Times New Roman"/>
          <w:sz w:val="22"/>
          <w:lang w:eastAsia="en-GB"/>
        </w:rPr>
        <w:t xml:space="preserve">have any </w:t>
      </w:r>
      <w:r w:rsidR="00E95DA1" w:rsidRPr="003C11F1">
        <w:rPr>
          <w:rFonts w:eastAsia="Times New Roman"/>
          <w:sz w:val="22"/>
          <w:lang w:eastAsia="en-GB"/>
        </w:rPr>
        <w:t xml:space="preserve">further </w:t>
      </w:r>
      <w:r w:rsidR="00655C86" w:rsidRPr="003C11F1">
        <w:rPr>
          <w:rFonts w:eastAsia="Times New Roman"/>
          <w:sz w:val="22"/>
          <w:lang w:eastAsia="en-GB"/>
        </w:rPr>
        <w:t>questions,</w:t>
      </w:r>
      <w:r w:rsidRPr="003C11F1">
        <w:rPr>
          <w:rFonts w:eastAsia="Times New Roman"/>
          <w:sz w:val="22"/>
          <w:lang w:eastAsia="en-GB"/>
        </w:rPr>
        <w:t xml:space="preserve"> please contact David Franklin at </w:t>
      </w:r>
      <w:hyperlink r:id="rId9" w:history="1">
        <w:r w:rsidR="00EF1E66" w:rsidRPr="003C11F1">
          <w:rPr>
            <w:rStyle w:val="Hyperlink"/>
            <w:rFonts w:eastAsia="Times New Roman"/>
            <w:sz w:val="22"/>
            <w:lang w:eastAsia="en-GB"/>
          </w:rPr>
          <w:t>SACrecruitment@food.gov.uk</w:t>
        </w:r>
      </w:hyperlink>
      <w:r w:rsidRPr="003C11F1">
        <w:rPr>
          <w:rFonts w:eastAsia="Times New Roman"/>
          <w:sz w:val="22"/>
          <w:lang w:eastAsia="en-GB"/>
        </w:rPr>
        <w:t xml:space="preserve"> or phone </w:t>
      </w:r>
      <w:r w:rsidR="005D1CE7" w:rsidRPr="003C11F1">
        <w:rPr>
          <w:rFonts w:eastAsiaTheme="minorEastAsia"/>
          <w:noProof/>
          <w:color w:val="000000"/>
          <w:sz w:val="22"/>
          <w:lang w:eastAsia="en-GB"/>
        </w:rPr>
        <w:t>0207 2768912</w:t>
      </w:r>
      <w:r w:rsidRPr="003C11F1">
        <w:rPr>
          <w:rFonts w:eastAsia="Times New Roman"/>
          <w:sz w:val="22"/>
          <w:lang w:eastAsia="en-GB"/>
        </w:rPr>
        <w:t>.</w:t>
      </w:r>
    </w:p>
    <w:p w14:paraId="3CFBF8F7" w14:textId="77777777" w:rsidR="00AA5E77" w:rsidRPr="003C11F1" w:rsidRDefault="00AA5E77" w:rsidP="003C11F1">
      <w:pPr>
        <w:spacing w:before="120" w:after="0"/>
        <w:ind w:right="-286"/>
        <w:rPr>
          <w:rFonts w:eastAsia="Times New Roman"/>
          <w:b/>
          <w:sz w:val="22"/>
          <w:lang w:val="en-US" w:eastAsia="en-GB"/>
        </w:rPr>
      </w:pPr>
      <w:r w:rsidRPr="003C11F1">
        <w:rPr>
          <w:rFonts w:eastAsia="Times New Roman"/>
          <w:b/>
          <w:sz w:val="22"/>
          <w:lang w:val="en-US" w:eastAsia="en-GB"/>
        </w:rPr>
        <w:t>The information requested in this form is covered by the Data Protection Act.</w:t>
      </w:r>
    </w:p>
    <w:p w14:paraId="298AF545" w14:textId="77777777" w:rsidR="00AA5E77" w:rsidRPr="003C11F1" w:rsidRDefault="00AA5E77" w:rsidP="003C11F1">
      <w:pPr>
        <w:spacing w:after="0"/>
        <w:rPr>
          <w:rFonts w:eastAsia="Times New Roman"/>
          <w:sz w:val="22"/>
          <w:lang w:eastAsia="en-GB"/>
        </w:rPr>
      </w:pPr>
    </w:p>
    <w:tbl>
      <w:tblPr>
        <w:tblW w:w="9180" w:type="dxa"/>
        <w:tblLayout w:type="fixed"/>
        <w:tblLook w:val="0000" w:firstRow="0" w:lastRow="0" w:firstColumn="0" w:lastColumn="0" w:noHBand="0" w:noVBand="0"/>
      </w:tblPr>
      <w:tblGrid>
        <w:gridCol w:w="7338"/>
        <w:gridCol w:w="1842"/>
      </w:tblGrid>
      <w:tr w:rsidR="00AA5E77" w:rsidRPr="003C11F1" w14:paraId="67E2D6A3" w14:textId="77777777" w:rsidTr="00E1556A">
        <w:trPr>
          <w:cantSplit/>
        </w:trPr>
        <w:tc>
          <w:tcPr>
            <w:tcW w:w="7338" w:type="dxa"/>
            <w:tcBorders>
              <w:top w:val="single" w:sz="4" w:space="0" w:color="auto"/>
              <w:left w:val="single" w:sz="4" w:space="0" w:color="auto"/>
              <w:bottom w:val="single" w:sz="4" w:space="0" w:color="auto"/>
              <w:right w:val="single" w:sz="4" w:space="0" w:color="auto"/>
            </w:tcBorders>
            <w:shd w:val="clear" w:color="auto" w:fill="F3F3F3"/>
          </w:tcPr>
          <w:p w14:paraId="52F0343A" w14:textId="77777777" w:rsidR="00AA5E77" w:rsidRPr="003C11F1" w:rsidRDefault="00AA5E77" w:rsidP="003C11F1">
            <w:pPr>
              <w:tabs>
                <w:tab w:val="left" w:pos="284"/>
              </w:tabs>
              <w:spacing w:before="120" w:after="0"/>
              <w:ind w:left="284" w:hanging="284"/>
              <w:rPr>
                <w:rFonts w:eastAsia="Times New Roman"/>
                <w:b/>
                <w:sz w:val="22"/>
                <w:lang w:eastAsia="en-GB"/>
              </w:rPr>
            </w:pPr>
            <w:bookmarkStart w:id="0" w:name="Dropdown1"/>
            <w:r w:rsidRPr="003C11F1">
              <w:rPr>
                <w:rFonts w:eastAsia="Times New Roman"/>
                <w:b/>
                <w:sz w:val="22"/>
                <w:lang w:eastAsia="en-GB"/>
              </w:rPr>
              <w:t xml:space="preserve">Please confirm which </w:t>
            </w:r>
            <w:r w:rsidR="00F82938" w:rsidRPr="003C11F1">
              <w:rPr>
                <w:rFonts w:eastAsia="Times New Roman"/>
                <w:b/>
                <w:sz w:val="22"/>
                <w:lang w:eastAsia="en-GB"/>
              </w:rPr>
              <w:t>group</w:t>
            </w:r>
            <w:r w:rsidRPr="003C11F1">
              <w:rPr>
                <w:rFonts w:eastAsia="Times New Roman"/>
                <w:b/>
                <w:sz w:val="22"/>
                <w:lang w:eastAsia="en-GB"/>
              </w:rPr>
              <w:t>(s) you wish to be considered for</w:t>
            </w:r>
            <w:r w:rsidR="00E01695" w:rsidRPr="003C11F1">
              <w:rPr>
                <w:rFonts w:eastAsia="Times New Roman"/>
                <w:b/>
                <w:sz w:val="22"/>
                <w:lang w:eastAsia="en-GB"/>
              </w:rPr>
              <w:t>:</w:t>
            </w:r>
          </w:p>
        </w:tc>
        <w:tc>
          <w:tcPr>
            <w:tcW w:w="1842" w:type="dxa"/>
            <w:tcBorders>
              <w:top w:val="single" w:sz="6" w:space="0" w:color="auto"/>
              <w:left w:val="single" w:sz="4" w:space="0" w:color="auto"/>
              <w:bottom w:val="single" w:sz="6" w:space="0" w:color="auto"/>
              <w:right w:val="single" w:sz="6" w:space="0" w:color="auto"/>
            </w:tcBorders>
            <w:shd w:val="clear" w:color="auto" w:fill="F3F3F3"/>
          </w:tcPr>
          <w:p w14:paraId="64107EF1" w14:textId="77777777" w:rsidR="00AA5E77" w:rsidRPr="003C11F1" w:rsidRDefault="00E01695" w:rsidP="003C11F1">
            <w:pPr>
              <w:tabs>
                <w:tab w:val="left" w:pos="284"/>
              </w:tabs>
              <w:spacing w:before="120" w:after="0"/>
              <w:ind w:left="284" w:hanging="284"/>
              <w:rPr>
                <w:rFonts w:eastAsia="Times New Roman"/>
                <w:b/>
                <w:sz w:val="22"/>
                <w:lang w:eastAsia="en-GB"/>
              </w:rPr>
            </w:pPr>
            <w:r w:rsidRPr="003C11F1">
              <w:rPr>
                <w:rFonts w:eastAsia="Times New Roman"/>
                <w:b/>
                <w:sz w:val="22"/>
                <w:lang w:eastAsia="en-GB"/>
              </w:rPr>
              <w:t>Please tick:</w:t>
            </w:r>
          </w:p>
        </w:tc>
      </w:tr>
      <w:tr w:rsidR="00F82938" w:rsidRPr="003C11F1" w14:paraId="2272A2E3" w14:textId="77777777" w:rsidTr="00E1556A">
        <w:trPr>
          <w:cantSplit/>
        </w:trPr>
        <w:tc>
          <w:tcPr>
            <w:tcW w:w="7338" w:type="dxa"/>
            <w:tcBorders>
              <w:top w:val="single" w:sz="4" w:space="0" w:color="auto"/>
              <w:left w:val="single" w:sz="4" w:space="0" w:color="auto"/>
              <w:bottom w:val="single" w:sz="4" w:space="0" w:color="auto"/>
              <w:right w:val="single" w:sz="4" w:space="0" w:color="auto"/>
            </w:tcBorders>
          </w:tcPr>
          <w:p w14:paraId="04512B6C" w14:textId="77777777" w:rsidR="00F82938" w:rsidRPr="003C11F1" w:rsidRDefault="00F82938" w:rsidP="003C11F1">
            <w:pPr>
              <w:tabs>
                <w:tab w:val="left" w:pos="284"/>
              </w:tabs>
              <w:spacing w:before="120" w:after="0"/>
              <w:ind w:left="284" w:hanging="284"/>
              <w:rPr>
                <w:rFonts w:eastAsia="Times New Roman"/>
                <w:sz w:val="22"/>
                <w:lang w:eastAsia="en-GB"/>
              </w:rPr>
            </w:pPr>
            <w:r w:rsidRPr="003C11F1">
              <w:rPr>
                <w:sz w:val="22"/>
              </w:rPr>
              <w:t xml:space="preserve">Committee on Toxicity </w:t>
            </w:r>
          </w:p>
        </w:tc>
        <w:tc>
          <w:tcPr>
            <w:tcW w:w="1842" w:type="dxa"/>
            <w:tcBorders>
              <w:top w:val="single" w:sz="6" w:space="0" w:color="auto"/>
              <w:left w:val="single" w:sz="4" w:space="0" w:color="auto"/>
              <w:bottom w:val="single" w:sz="6" w:space="0" w:color="auto"/>
              <w:right w:val="single" w:sz="6" w:space="0" w:color="auto"/>
            </w:tcBorders>
          </w:tcPr>
          <w:p w14:paraId="38FB798B" w14:textId="77777777" w:rsidR="00F82938" w:rsidRPr="003C11F1" w:rsidRDefault="00F82938" w:rsidP="003C11F1">
            <w:pPr>
              <w:spacing w:before="40" w:after="0"/>
              <w:rPr>
                <w:rFonts w:eastAsia="Times New Roman"/>
                <w:sz w:val="22"/>
                <w:lang w:eastAsia="en-GB"/>
              </w:rPr>
            </w:pPr>
          </w:p>
        </w:tc>
      </w:tr>
      <w:tr w:rsidR="00BF5379" w:rsidRPr="003C11F1" w14:paraId="261DBB11" w14:textId="77777777" w:rsidTr="00E1556A">
        <w:trPr>
          <w:cantSplit/>
        </w:trPr>
        <w:tc>
          <w:tcPr>
            <w:tcW w:w="7338" w:type="dxa"/>
            <w:tcBorders>
              <w:top w:val="single" w:sz="4" w:space="0" w:color="auto"/>
              <w:left w:val="single" w:sz="4" w:space="0" w:color="auto"/>
              <w:bottom w:val="single" w:sz="4" w:space="0" w:color="auto"/>
              <w:right w:val="single" w:sz="4" w:space="0" w:color="auto"/>
            </w:tcBorders>
          </w:tcPr>
          <w:p w14:paraId="22DFACB1" w14:textId="77777777" w:rsidR="00BF5379" w:rsidRPr="003C11F1" w:rsidRDefault="00BF5379" w:rsidP="003C11F1">
            <w:pPr>
              <w:tabs>
                <w:tab w:val="left" w:pos="284"/>
              </w:tabs>
              <w:spacing w:before="120" w:after="0"/>
              <w:ind w:left="284" w:hanging="284"/>
              <w:rPr>
                <w:rFonts w:eastAsia="Times New Roman"/>
                <w:sz w:val="22"/>
                <w:lang w:eastAsia="en-GB"/>
              </w:rPr>
            </w:pPr>
            <w:r w:rsidRPr="003C11F1">
              <w:rPr>
                <w:rFonts w:eastAsia="Times New Roman"/>
                <w:sz w:val="22"/>
                <w:lang w:eastAsia="en-GB"/>
              </w:rPr>
              <w:t xml:space="preserve">Advisory Committee on Microbiological Safety of Food </w:t>
            </w:r>
          </w:p>
        </w:tc>
        <w:tc>
          <w:tcPr>
            <w:tcW w:w="1842" w:type="dxa"/>
            <w:tcBorders>
              <w:top w:val="single" w:sz="6" w:space="0" w:color="auto"/>
              <w:left w:val="single" w:sz="4" w:space="0" w:color="auto"/>
              <w:bottom w:val="single" w:sz="6" w:space="0" w:color="auto"/>
              <w:right w:val="single" w:sz="6" w:space="0" w:color="auto"/>
            </w:tcBorders>
          </w:tcPr>
          <w:p w14:paraId="79F0CE0D" w14:textId="77777777" w:rsidR="00BF5379" w:rsidRPr="003C11F1" w:rsidRDefault="00BF5379" w:rsidP="003C11F1">
            <w:pPr>
              <w:spacing w:before="40" w:after="0"/>
              <w:rPr>
                <w:rFonts w:eastAsia="Times New Roman"/>
                <w:sz w:val="22"/>
                <w:lang w:eastAsia="en-GB"/>
              </w:rPr>
            </w:pPr>
          </w:p>
        </w:tc>
      </w:tr>
      <w:tr w:rsidR="00F82938" w:rsidRPr="003C11F1" w14:paraId="0B792E81" w14:textId="77777777" w:rsidTr="00E1556A">
        <w:trPr>
          <w:cantSplit/>
        </w:trPr>
        <w:tc>
          <w:tcPr>
            <w:tcW w:w="7338" w:type="dxa"/>
            <w:tcBorders>
              <w:top w:val="single" w:sz="4" w:space="0" w:color="auto"/>
              <w:left w:val="single" w:sz="4" w:space="0" w:color="auto"/>
              <w:bottom w:val="single" w:sz="4" w:space="0" w:color="auto"/>
              <w:right w:val="single" w:sz="4" w:space="0" w:color="auto"/>
            </w:tcBorders>
          </w:tcPr>
          <w:p w14:paraId="5D9E35D8" w14:textId="77777777" w:rsidR="00F82938" w:rsidRPr="003C11F1" w:rsidRDefault="00F82938" w:rsidP="003C11F1">
            <w:pPr>
              <w:tabs>
                <w:tab w:val="left" w:pos="284"/>
              </w:tabs>
              <w:spacing w:before="120" w:after="0"/>
              <w:ind w:left="284" w:hanging="284"/>
              <w:rPr>
                <w:rFonts w:eastAsia="Times New Roman"/>
                <w:sz w:val="22"/>
                <w:lang w:eastAsia="en-GB"/>
              </w:rPr>
            </w:pPr>
            <w:r w:rsidRPr="003C11F1">
              <w:rPr>
                <w:sz w:val="22"/>
              </w:rPr>
              <w:t>Advisor</w:t>
            </w:r>
            <w:r w:rsidR="00DC62FC" w:rsidRPr="003C11F1">
              <w:rPr>
                <w:sz w:val="22"/>
              </w:rPr>
              <w:t>y Committee on Novel Foods and P</w:t>
            </w:r>
            <w:r w:rsidRPr="003C11F1">
              <w:rPr>
                <w:sz w:val="22"/>
              </w:rPr>
              <w:t>rocesses</w:t>
            </w:r>
            <w:r w:rsidR="00DC62FC" w:rsidRPr="003C11F1">
              <w:rPr>
                <w:sz w:val="22"/>
              </w:rPr>
              <w:t xml:space="preserve"> </w:t>
            </w:r>
          </w:p>
        </w:tc>
        <w:tc>
          <w:tcPr>
            <w:tcW w:w="1842" w:type="dxa"/>
            <w:tcBorders>
              <w:top w:val="single" w:sz="6" w:space="0" w:color="auto"/>
              <w:left w:val="single" w:sz="4" w:space="0" w:color="auto"/>
              <w:bottom w:val="single" w:sz="6" w:space="0" w:color="auto"/>
              <w:right w:val="single" w:sz="6" w:space="0" w:color="auto"/>
            </w:tcBorders>
          </w:tcPr>
          <w:p w14:paraId="198481ED" w14:textId="77777777" w:rsidR="00F82938" w:rsidRPr="003C11F1" w:rsidRDefault="00F82938" w:rsidP="003C11F1">
            <w:pPr>
              <w:spacing w:before="40" w:after="0"/>
              <w:rPr>
                <w:rFonts w:eastAsia="Times New Roman"/>
                <w:sz w:val="22"/>
                <w:lang w:eastAsia="en-GB"/>
              </w:rPr>
            </w:pPr>
          </w:p>
        </w:tc>
      </w:tr>
      <w:tr w:rsidR="00F82938" w:rsidRPr="003C11F1" w14:paraId="75EAE0A0" w14:textId="77777777" w:rsidTr="00E1556A">
        <w:trPr>
          <w:cantSplit/>
        </w:trPr>
        <w:tc>
          <w:tcPr>
            <w:tcW w:w="7338" w:type="dxa"/>
            <w:tcBorders>
              <w:top w:val="single" w:sz="4" w:space="0" w:color="auto"/>
              <w:left w:val="single" w:sz="4" w:space="0" w:color="auto"/>
              <w:bottom w:val="single" w:sz="4" w:space="0" w:color="auto"/>
              <w:right w:val="single" w:sz="4" w:space="0" w:color="auto"/>
            </w:tcBorders>
          </w:tcPr>
          <w:p w14:paraId="42F9B054" w14:textId="5960DAA2" w:rsidR="00F82938" w:rsidRPr="003C11F1" w:rsidRDefault="00F770C9" w:rsidP="003C11F1">
            <w:pPr>
              <w:tabs>
                <w:tab w:val="left" w:pos="284"/>
              </w:tabs>
              <w:spacing w:before="120" w:after="0"/>
              <w:ind w:left="284" w:hanging="284"/>
              <w:rPr>
                <w:rFonts w:eastAsia="Times New Roman"/>
                <w:sz w:val="22"/>
                <w:lang w:eastAsia="en-GB"/>
              </w:rPr>
            </w:pPr>
            <w:r w:rsidRPr="003C11F1">
              <w:rPr>
                <w:rFonts w:eastAsia="Times New Roman"/>
                <w:sz w:val="22"/>
                <w:lang w:eastAsia="en-GB"/>
              </w:rPr>
              <w:t>Food C</w:t>
            </w:r>
            <w:r w:rsidR="00F82938" w:rsidRPr="003C11F1">
              <w:rPr>
                <w:rFonts w:eastAsia="Times New Roman"/>
                <w:sz w:val="22"/>
                <w:lang w:eastAsia="en-GB"/>
              </w:rPr>
              <w:t xml:space="preserve">ontact </w:t>
            </w:r>
            <w:r w:rsidRPr="003C11F1">
              <w:rPr>
                <w:rFonts w:eastAsia="Times New Roman"/>
                <w:sz w:val="22"/>
                <w:lang w:eastAsia="en-GB"/>
              </w:rPr>
              <w:t>M</w:t>
            </w:r>
            <w:r w:rsidR="00F82938" w:rsidRPr="003C11F1">
              <w:rPr>
                <w:rFonts w:eastAsia="Times New Roman"/>
                <w:sz w:val="22"/>
                <w:lang w:eastAsia="en-GB"/>
              </w:rPr>
              <w:t>aterials</w:t>
            </w:r>
            <w:r w:rsidR="00DC62FC" w:rsidRPr="003C11F1">
              <w:rPr>
                <w:rFonts w:eastAsia="Times New Roman"/>
                <w:sz w:val="22"/>
                <w:lang w:eastAsia="en-GB"/>
              </w:rPr>
              <w:t xml:space="preserve"> Joint Expert</w:t>
            </w:r>
            <w:r w:rsidR="00680137" w:rsidRPr="003C11F1">
              <w:rPr>
                <w:rFonts w:eastAsia="Times New Roman"/>
                <w:sz w:val="22"/>
                <w:lang w:eastAsia="en-GB"/>
              </w:rPr>
              <w:t xml:space="preserve"> </w:t>
            </w:r>
            <w:r w:rsidRPr="003C11F1">
              <w:rPr>
                <w:rFonts w:eastAsia="Times New Roman"/>
                <w:sz w:val="22"/>
                <w:lang w:eastAsia="en-GB"/>
              </w:rPr>
              <w:t>G</w:t>
            </w:r>
            <w:r w:rsidR="00F82938" w:rsidRPr="003C11F1">
              <w:rPr>
                <w:rFonts w:eastAsia="Times New Roman"/>
                <w:sz w:val="22"/>
                <w:lang w:eastAsia="en-GB"/>
              </w:rPr>
              <w:t>roup</w:t>
            </w:r>
          </w:p>
        </w:tc>
        <w:tc>
          <w:tcPr>
            <w:tcW w:w="1842" w:type="dxa"/>
            <w:tcBorders>
              <w:top w:val="single" w:sz="6" w:space="0" w:color="auto"/>
              <w:left w:val="single" w:sz="4" w:space="0" w:color="auto"/>
              <w:bottom w:val="single" w:sz="6" w:space="0" w:color="auto"/>
              <w:right w:val="single" w:sz="6" w:space="0" w:color="auto"/>
            </w:tcBorders>
          </w:tcPr>
          <w:p w14:paraId="7FEE5975" w14:textId="77777777" w:rsidR="00F82938" w:rsidRPr="003C11F1" w:rsidRDefault="00F82938" w:rsidP="003C11F1">
            <w:pPr>
              <w:spacing w:before="40" w:after="0"/>
              <w:rPr>
                <w:rFonts w:eastAsia="Times New Roman"/>
                <w:sz w:val="22"/>
                <w:lang w:eastAsia="en-GB"/>
              </w:rPr>
            </w:pPr>
          </w:p>
        </w:tc>
      </w:tr>
      <w:tr w:rsidR="00AA5E77" w:rsidRPr="003C11F1" w14:paraId="3657E3B2" w14:textId="77777777" w:rsidTr="00E1556A">
        <w:trPr>
          <w:cantSplit/>
        </w:trPr>
        <w:tc>
          <w:tcPr>
            <w:tcW w:w="7338" w:type="dxa"/>
            <w:tcBorders>
              <w:top w:val="single" w:sz="4" w:space="0" w:color="auto"/>
              <w:left w:val="single" w:sz="4" w:space="0" w:color="auto"/>
              <w:bottom w:val="single" w:sz="4" w:space="0" w:color="auto"/>
              <w:right w:val="single" w:sz="4" w:space="0" w:color="auto"/>
            </w:tcBorders>
          </w:tcPr>
          <w:p w14:paraId="4EB85588" w14:textId="77777777" w:rsidR="00AA5E77" w:rsidRPr="003C11F1" w:rsidRDefault="00F770C9" w:rsidP="003C11F1">
            <w:pPr>
              <w:tabs>
                <w:tab w:val="left" w:pos="0"/>
              </w:tabs>
              <w:spacing w:before="120" w:after="0"/>
              <w:ind w:firstLine="30"/>
              <w:rPr>
                <w:sz w:val="22"/>
              </w:rPr>
            </w:pPr>
            <w:r w:rsidRPr="003C11F1">
              <w:rPr>
                <w:sz w:val="22"/>
              </w:rPr>
              <w:t>Additives, E</w:t>
            </w:r>
            <w:r w:rsidR="00F82938" w:rsidRPr="003C11F1">
              <w:rPr>
                <w:sz w:val="22"/>
              </w:rPr>
              <w:t xml:space="preserve">nzymes and other </w:t>
            </w:r>
            <w:r w:rsidRPr="003C11F1">
              <w:rPr>
                <w:sz w:val="22"/>
              </w:rPr>
              <w:t>R</w:t>
            </w:r>
            <w:r w:rsidR="00F82938" w:rsidRPr="003C11F1">
              <w:rPr>
                <w:sz w:val="22"/>
              </w:rPr>
              <w:t xml:space="preserve">egulated </w:t>
            </w:r>
            <w:r w:rsidRPr="003C11F1">
              <w:rPr>
                <w:sz w:val="22"/>
              </w:rPr>
              <w:t>Products</w:t>
            </w:r>
            <w:r w:rsidR="00DC62FC" w:rsidRPr="003C11F1">
              <w:rPr>
                <w:sz w:val="22"/>
              </w:rPr>
              <w:t xml:space="preserve"> Joint Expert </w:t>
            </w:r>
            <w:r w:rsidRPr="003C11F1">
              <w:rPr>
                <w:sz w:val="22"/>
              </w:rPr>
              <w:t>G</w:t>
            </w:r>
            <w:r w:rsidR="00F82938" w:rsidRPr="003C11F1">
              <w:rPr>
                <w:sz w:val="22"/>
              </w:rPr>
              <w:t>roup</w:t>
            </w:r>
          </w:p>
        </w:tc>
        <w:tc>
          <w:tcPr>
            <w:tcW w:w="1842" w:type="dxa"/>
            <w:tcBorders>
              <w:top w:val="single" w:sz="6" w:space="0" w:color="auto"/>
              <w:left w:val="single" w:sz="4" w:space="0" w:color="auto"/>
              <w:bottom w:val="single" w:sz="6" w:space="0" w:color="auto"/>
              <w:right w:val="single" w:sz="6" w:space="0" w:color="auto"/>
            </w:tcBorders>
          </w:tcPr>
          <w:p w14:paraId="10B6228B" w14:textId="77777777" w:rsidR="00AA5E77" w:rsidRPr="003C11F1" w:rsidRDefault="00AA5E77" w:rsidP="003C11F1">
            <w:pPr>
              <w:spacing w:before="40" w:after="0"/>
              <w:rPr>
                <w:rFonts w:eastAsia="Times New Roman"/>
                <w:sz w:val="22"/>
                <w:lang w:eastAsia="en-GB"/>
              </w:rPr>
            </w:pPr>
          </w:p>
        </w:tc>
      </w:tr>
      <w:tr w:rsidR="00F82938" w:rsidRPr="003C11F1" w14:paraId="46856221" w14:textId="77777777" w:rsidTr="00E1556A">
        <w:trPr>
          <w:cantSplit/>
        </w:trPr>
        <w:tc>
          <w:tcPr>
            <w:tcW w:w="7338" w:type="dxa"/>
            <w:tcBorders>
              <w:top w:val="single" w:sz="4" w:space="0" w:color="auto"/>
              <w:left w:val="single" w:sz="4" w:space="0" w:color="auto"/>
              <w:bottom w:val="single" w:sz="4" w:space="0" w:color="auto"/>
              <w:right w:val="single" w:sz="4" w:space="0" w:color="auto"/>
            </w:tcBorders>
          </w:tcPr>
          <w:p w14:paraId="64C6FC27" w14:textId="77777777" w:rsidR="00F82938" w:rsidRPr="003C11F1" w:rsidRDefault="00F770C9" w:rsidP="003C11F1">
            <w:pPr>
              <w:tabs>
                <w:tab w:val="left" w:pos="284"/>
              </w:tabs>
              <w:spacing w:before="120" w:after="0"/>
              <w:ind w:left="284" w:hanging="284"/>
              <w:rPr>
                <w:sz w:val="22"/>
              </w:rPr>
            </w:pPr>
            <w:r w:rsidRPr="003C11F1">
              <w:rPr>
                <w:sz w:val="22"/>
              </w:rPr>
              <w:t>Animal F</w:t>
            </w:r>
            <w:r w:rsidR="00F82938" w:rsidRPr="003C11F1">
              <w:rPr>
                <w:sz w:val="22"/>
              </w:rPr>
              <w:t xml:space="preserve">eed and </w:t>
            </w:r>
            <w:r w:rsidRPr="003C11F1">
              <w:rPr>
                <w:sz w:val="22"/>
              </w:rPr>
              <w:t>F</w:t>
            </w:r>
            <w:r w:rsidR="00F82938" w:rsidRPr="003C11F1">
              <w:rPr>
                <w:sz w:val="22"/>
              </w:rPr>
              <w:t xml:space="preserve">eed </w:t>
            </w:r>
            <w:r w:rsidRPr="003C11F1">
              <w:rPr>
                <w:sz w:val="22"/>
              </w:rPr>
              <w:t>A</w:t>
            </w:r>
            <w:r w:rsidR="00F82938" w:rsidRPr="003C11F1">
              <w:rPr>
                <w:sz w:val="22"/>
              </w:rPr>
              <w:t xml:space="preserve">dditives </w:t>
            </w:r>
            <w:r w:rsidR="00DC62FC" w:rsidRPr="003C11F1">
              <w:rPr>
                <w:sz w:val="22"/>
              </w:rPr>
              <w:t xml:space="preserve">Joint Expert </w:t>
            </w:r>
            <w:r w:rsidRPr="003C11F1">
              <w:rPr>
                <w:sz w:val="22"/>
              </w:rPr>
              <w:t>G</w:t>
            </w:r>
            <w:r w:rsidR="00F82938" w:rsidRPr="003C11F1">
              <w:rPr>
                <w:sz w:val="22"/>
              </w:rPr>
              <w:t>roup</w:t>
            </w:r>
          </w:p>
        </w:tc>
        <w:tc>
          <w:tcPr>
            <w:tcW w:w="1842" w:type="dxa"/>
            <w:tcBorders>
              <w:top w:val="single" w:sz="6" w:space="0" w:color="auto"/>
              <w:left w:val="single" w:sz="4" w:space="0" w:color="auto"/>
              <w:bottom w:val="single" w:sz="6" w:space="0" w:color="auto"/>
              <w:right w:val="single" w:sz="6" w:space="0" w:color="auto"/>
            </w:tcBorders>
          </w:tcPr>
          <w:p w14:paraId="40C451DD" w14:textId="77777777" w:rsidR="00F82938" w:rsidRPr="003C11F1" w:rsidRDefault="00F82938" w:rsidP="003C11F1">
            <w:pPr>
              <w:spacing w:before="40" w:after="0"/>
              <w:rPr>
                <w:rFonts w:eastAsia="Times New Roman"/>
                <w:sz w:val="22"/>
                <w:lang w:eastAsia="en-GB"/>
              </w:rPr>
            </w:pPr>
          </w:p>
        </w:tc>
      </w:tr>
      <w:tr w:rsidR="00F82938" w:rsidRPr="003C11F1" w14:paraId="433CAD1D" w14:textId="77777777" w:rsidTr="00E1556A">
        <w:trPr>
          <w:cantSplit/>
        </w:trPr>
        <w:tc>
          <w:tcPr>
            <w:tcW w:w="7338" w:type="dxa"/>
            <w:tcBorders>
              <w:top w:val="single" w:sz="4" w:space="0" w:color="auto"/>
              <w:left w:val="single" w:sz="4" w:space="0" w:color="auto"/>
              <w:bottom w:val="single" w:sz="4" w:space="0" w:color="auto"/>
              <w:right w:val="single" w:sz="4" w:space="0" w:color="auto"/>
            </w:tcBorders>
          </w:tcPr>
          <w:p w14:paraId="06125379" w14:textId="480F325B" w:rsidR="00F82938" w:rsidRPr="003C11F1" w:rsidRDefault="00F82938" w:rsidP="003C11F1">
            <w:pPr>
              <w:tabs>
                <w:tab w:val="left" w:pos="0"/>
              </w:tabs>
              <w:spacing w:before="120" w:after="0"/>
              <w:rPr>
                <w:sz w:val="22"/>
              </w:rPr>
            </w:pPr>
            <w:r w:rsidRPr="003C11F1">
              <w:rPr>
                <w:sz w:val="22"/>
              </w:rPr>
              <w:t>Are you happy for us to consider you for other roles</w:t>
            </w:r>
            <w:r w:rsidR="00F770C9" w:rsidRPr="003C11F1">
              <w:rPr>
                <w:sz w:val="22"/>
              </w:rPr>
              <w:t xml:space="preserve"> (inc</w:t>
            </w:r>
            <w:r w:rsidR="00DC62FC" w:rsidRPr="003C11F1">
              <w:rPr>
                <w:sz w:val="22"/>
              </w:rPr>
              <w:t>luding other committees and expert</w:t>
            </w:r>
            <w:r w:rsidR="00680137" w:rsidRPr="003C11F1">
              <w:rPr>
                <w:sz w:val="22"/>
              </w:rPr>
              <w:t xml:space="preserve"> </w:t>
            </w:r>
            <w:r w:rsidR="00F770C9" w:rsidRPr="003C11F1">
              <w:rPr>
                <w:sz w:val="22"/>
              </w:rPr>
              <w:t>groups)</w:t>
            </w:r>
            <w:r w:rsidRPr="003C11F1">
              <w:rPr>
                <w:sz w:val="22"/>
              </w:rPr>
              <w:t xml:space="preserve"> based on the information you submit? </w:t>
            </w:r>
          </w:p>
        </w:tc>
        <w:tc>
          <w:tcPr>
            <w:tcW w:w="1842" w:type="dxa"/>
            <w:tcBorders>
              <w:top w:val="single" w:sz="6" w:space="0" w:color="auto"/>
              <w:left w:val="single" w:sz="4" w:space="0" w:color="auto"/>
              <w:bottom w:val="single" w:sz="6" w:space="0" w:color="auto"/>
              <w:right w:val="single" w:sz="6" w:space="0" w:color="auto"/>
            </w:tcBorders>
          </w:tcPr>
          <w:p w14:paraId="08190760" w14:textId="77777777" w:rsidR="00F82938" w:rsidRPr="003C11F1" w:rsidRDefault="00F82938" w:rsidP="003C11F1">
            <w:pPr>
              <w:spacing w:before="40" w:after="0"/>
              <w:rPr>
                <w:rFonts w:eastAsia="Times New Roman"/>
                <w:sz w:val="22"/>
                <w:lang w:eastAsia="en-GB"/>
              </w:rPr>
            </w:pPr>
          </w:p>
        </w:tc>
      </w:tr>
    </w:tbl>
    <w:p w14:paraId="09CA1711" w14:textId="77777777" w:rsidR="00AA5E77" w:rsidRPr="003C11F1" w:rsidRDefault="00AA5E77" w:rsidP="003C11F1">
      <w:pPr>
        <w:spacing w:after="0"/>
        <w:rPr>
          <w:rFonts w:eastAsia="Times New Roman"/>
          <w:sz w:val="22"/>
          <w:lang w:eastAsia="en-GB"/>
        </w:rPr>
      </w:pPr>
    </w:p>
    <w:p w14:paraId="0EDE75A4" w14:textId="3AC1448F" w:rsidR="00AA5E77" w:rsidRPr="003C11F1" w:rsidRDefault="00655C86" w:rsidP="003C11F1">
      <w:pPr>
        <w:spacing w:after="0"/>
        <w:rPr>
          <w:rFonts w:eastAsia="Times New Roman"/>
          <w:sz w:val="22"/>
          <w:lang w:eastAsia="en-GB"/>
        </w:rPr>
      </w:pPr>
      <w:r>
        <w:rPr>
          <w:rFonts w:eastAsia="Times New Roman"/>
          <w:sz w:val="22"/>
          <w:lang w:eastAsia="en-GB"/>
        </w:rPr>
        <w:t xml:space="preserve">Title:   </w:t>
      </w:r>
      <w:r w:rsidR="00762238" w:rsidRPr="003C11F1">
        <w:rPr>
          <w:rFonts w:eastAsia="Times New Roman"/>
          <w:sz w:val="22"/>
          <w:lang w:eastAsia="en-GB"/>
        </w:rPr>
        <w:fldChar w:fldCharType="begin">
          <w:ffData>
            <w:name w:val="Dropdown1"/>
            <w:enabled/>
            <w:calcOnExit w:val="0"/>
            <w:statusText w:type="text" w:val="Please enter title"/>
            <w:ddList>
              <w:listEntry w:val=" "/>
              <w:listEntry w:val="Dr"/>
              <w:listEntry w:val="Professor"/>
              <w:listEntry w:val="Mr"/>
              <w:listEntry w:val="Mrs"/>
              <w:listEntry w:val="Ms"/>
            </w:ddList>
          </w:ffData>
        </w:fldChar>
      </w:r>
      <w:r w:rsidR="00AA5E77" w:rsidRPr="003C11F1">
        <w:rPr>
          <w:rFonts w:eastAsia="Times New Roman"/>
          <w:sz w:val="22"/>
          <w:lang w:eastAsia="en-GB"/>
        </w:rPr>
        <w:instrText xml:space="preserve"> FORMDROPDOWN </w:instrText>
      </w:r>
      <w:r w:rsidR="00D0140B">
        <w:rPr>
          <w:rFonts w:eastAsia="Times New Roman"/>
          <w:sz w:val="22"/>
          <w:lang w:eastAsia="en-GB"/>
        </w:rPr>
      </w:r>
      <w:r w:rsidR="00D0140B">
        <w:rPr>
          <w:rFonts w:eastAsia="Times New Roman"/>
          <w:sz w:val="22"/>
          <w:lang w:eastAsia="en-GB"/>
        </w:rPr>
        <w:fldChar w:fldCharType="separate"/>
      </w:r>
      <w:r w:rsidR="00762238" w:rsidRPr="003C11F1">
        <w:rPr>
          <w:rFonts w:eastAsia="Times New Roman"/>
          <w:sz w:val="22"/>
          <w:lang w:eastAsia="en-GB"/>
        </w:rPr>
        <w:fldChar w:fldCharType="end"/>
      </w:r>
      <w:bookmarkEnd w:id="0"/>
      <w:r>
        <w:rPr>
          <w:rFonts w:eastAsia="Times New Roman"/>
          <w:sz w:val="22"/>
          <w:lang w:eastAsia="en-GB"/>
        </w:rPr>
        <w:t xml:space="preserve">                      Forename:   </w:t>
      </w:r>
      <w:r w:rsidR="00762238" w:rsidRPr="003C11F1">
        <w:rPr>
          <w:rFonts w:eastAsia="Times New Roman"/>
          <w:sz w:val="22"/>
          <w:lang w:eastAsia="en-GB"/>
        </w:rPr>
        <w:fldChar w:fldCharType="begin">
          <w:ffData>
            <w:name w:val="Text2"/>
            <w:enabled/>
            <w:calcOnExit w:val="0"/>
            <w:textInput/>
          </w:ffData>
        </w:fldChar>
      </w:r>
      <w:bookmarkStart w:id="1" w:name="Text2"/>
      <w:r w:rsidR="00AA5E77" w:rsidRPr="003C11F1">
        <w:rPr>
          <w:rFonts w:eastAsia="Times New Roman"/>
          <w:sz w:val="22"/>
          <w:lang w:eastAsia="en-GB"/>
        </w:rPr>
        <w:instrText xml:space="preserve"> FORMTEXT </w:instrText>
      </w:r>
      <w:r w:rsidR="00762238" w:rsidRPr="003C11F1">
        <w:rPr>
          <w:rFonts w:eastAsia="Times New Roman"/>
          <w:sz w:val="22"/>
          <w:lang w:eastAsia="en-GB"/>
        </w:rPr>
      </w:r>
      <w:r w:rsidR="00762238" w:rsidRPr="003C11F1">
        <w:rPr>
          <w:rFonts w:eastAsia="Times New Roman"/>
          <w:sz w:val="22"/>
          <w:lang w:eastAsia="en-GB"/>
        </w:rPr>
        <w:fldChar w:fldCharType="separate"/>
      </w:r>
      <w:r w:rsidR="00AA5E77" w:rsidRPr="003C11F1">
        <w:rPr>
          <w:rFonts w:eastAsia="Times New Roman"/>
          <w:noProof/>
          <w:sz w:val="22"/>
          <w:lang w:eastAsia="en-GB"/>
        </w:rPr>
        <w:t> </w:t>
      </w:r>
      <w:r w:rsidR="00AA5E77" w:rsidRPr="003C11F1">
        <w:rPr>
          <w:rFonts w:eastAsia="Times New Roman"/>
          <w:noProof/>
          <w:sz w:val="22"/>
          <w:lang w:eastAsia="en-GB"/>
        </w:rPr>
        <w:t> </w:t>
      </w:r>
      <w:r w:rsidR="00AA5E77" w:rsidRPr="003C11F1">
        <w:rPr>
          <w:rFonts w:eastAsia="Times New Roman"/>
          <w:noProof/>
          <w:sz w:val="22"/>
          <w:lang w:eastAsia="en-GB"/>
        </w:rPr>
        <w:t> </w:t>
      </w:r>
      <w:r w:rsidR="00AA5E77" w:rsidRPr="003C11F1">
        <w:rPr>
          <w:rFonts w:eastAsia="Times New Roman"/>
          <w:noProof/>
          <w:sz w:val="22"/>
          <w:lang w:eastAsia="en-GB"/>
        </w:rPr>
        <w:t> </w:t>
      </w:r>
      <w:r w:rsidR="00AA5E77" w:rsidRPr="003C11F1">
        <w:rPr>
          <w:rFonts w:eastAsia="Times New Roman"/>
          <w:noProof/>
          <w:sz w:val="22"/>
          <w:lang w:eastAsia="en-GB"/>
        </w:rPr>
        <w:t> </w:t>
      </w:r>
      <w:r w:rsidR="00762238" w:rsidRPr="003C11F1">
        <w:rPr>
          <w:rFonts w:eastAsia="Times New Roman"/>
          <w:sz w:val="22"/>
          <w:lang w:eastAsia="en-GB"/>
        </w:rPr>
        <w:fldChar w:fldCharType="end"/>
      </w:r>
      <w:bookmarkEnd w:id="1"/>
      <w:r w:rsidR="00AA5E77" w:rsidRPr="003C11F1">
        <w:rPr>
          <w:rFonts w:eastAsia="Times New Roman"/>
          <w:sz w:val="22"/>
          <w:lang w:eastAsia="en-GB"/>
        </w:rPr>
        <w:tab/>
      </w:r>
      <w:r w:rsidR="00AA5E77" w:rsidRPr="003C11F1">
        <w:rPr>
          <w:rFonts w:eastAsia="Times New Roman"/>
          <w:sz w:val="22"/>
          <w:lang w:eastAsia="en-GB"/>
        </w:rPr>
        <w:tab/>
      </w:r>
      <w:r w:rsidR="00AA5E77" w:rsidRPr="003C11F1">
        <w:rPr>
          <w:rFonts w:eastAsia="Times New Roman"/>
          <w:sz w:val="22"/>
          <w:lang w:eastAsia="en-GB"/>
        </w:rPr>
        <w:tab/>
        <w:t>Surname:</w:t>
      </w:r>
      <w:r>
        <w:rPr>
          <w:rFonts w:eastAsia="Times New Roman"/>
          <w:sz w:val="22"/>
          <w:lang w:eastAsia="en-GB"/>
        </w:rPr>
        <w:t xml:space="preserve">   </w:t>
      </w:r>
      <w:r w:rsidR="00762238" w:rsidRPr="003C11F1">
        <w:rPr>
          <w:rFonts w:eastAsia="Times New Roman"/>
          <w:sz w:val="22"/>
          <w:lang w:eastAsia="en-GB"/>
        </w:rPr>
        <w:fldChar w:fldCharType="begin">
          <w:ffData>
            <w:name w:val="Text3"/>
            <w:enabled/>
            <w:calcOnExit w:val="0"/>
            <w:textInput/>
          </w:ffData>
        </w:fldChar>
      </w:r>
      <w:bookmarkStart w:id="2" w:name="Text3"/>
      <w:r w:rsidR="00AA5E77" w:rsidRPr="003C11F1">
        <w:rPr>
          <w:rFonts w:eastAsia="Times New Roman"/>
          <w:sz w:val="22"/>
          <w:lang w:eastAsia="en-GB"/>
        </w:rPr>
        <w:instrText xml:space="preserve"> FORMTEXT </w:instrText>
      </w:r>
      <w:r w:rsidR="00762238" w:rsidRPr="003C11F1">
        <w:rPr>
          <w:rFonts w:eastAsia="Times New Roman"/>
          <w:sz w:val="22"/>
          <w:lang w:eastAsia="en-GB"/>
        </w:rPr>
      </w:r>
      <w:r w:rsidR="00762238" w:rsidRPr="003C11F1">
        <w:rPr>
          <w:rFonts w:eastAsia="Times New Roman"/>
          <w:sz w:val="22"/>
          <w:lang w:eastAsia="en-GB"/>
        </w:rPr>
        <w:fldChar w:fldCharType="separate"/>
      </w:r>
      <w:r w:rsidR="00AA5E77" w:rsidRPr="003C11F1">
        <w:rPr>
          <w:rFonts w:eastAsia="Times New Roman"/>
          <w:noProof/>
          <w:sz w:val="22"/>
          <w:lang w:eastAsia="en-GB"/>
        </w:rPr>
        <w:t> </w:t>
      </w:r>
      <w:r w:rsidR="00AA5E77" w:rsidRPr="003C11F1">
        <w:rPr>
          <w:rFonts w:eastAsia="Times New Roman"/>
          <w:noProof/>
          <w:sz w:val="22"/>
          <w:lang w:eastAsia="en-GB"/>
        </w:rPr>
        <w:t> </w:t>
      </w:r>
      <w:r w:rsidR="00AA5E77" w:rsidRPr="003C11F1">
        <w:rPr>
          <w:rFonts w:eastAsia="Times New Roman"/>
          <w:noProof/>
          <w:sz w:val="22"/>
          <w:lang w:eastAsia="en-GB"/>
        </w:rPr>
        <w:t> </w:t>
      </w:r>
      <w:r w:rsidR="00AA5E77" w:rsidRPr="003C11F1">
        <w:rPr>
          <w:rFonts w:eastAsia="Times New Roman"/>
          <w:noProof/>
          <w:sz w:val="22"/>
          <w:lang w:eastAsia="en-GB"/>
        </w:rPr>
        <w:t> </w:t>
      </w:r>
      <w:r w:rsidR="00AA5E77" w:rsidRPr="003C11F1">
        <w:rPr>
          <w:rFonts w:eastAsia="Times New Roman"/>
          <w:noProof/>
          <w:sz w:val="22"/>
          <w:lang w:eastAsia="en-GB"/>
        </w:rPr>
        <w:t> </w:t>
      </w:r>
      <w:r w:rsidR="00762238" w:rsidRPr="003C11F1">
        <w:rPr>
          <w:rFonts w:eastAsia="Times New Roman"/>
          <w:sz w:val="22"/>
          <w:lang w:eastAsia="en-GB"/>
        </w:rPr>
        <w:fldChar w:fldCharType="end"/>
      </w:r>
      <w:bookmarkEnd w:id="2"/>
      <w:r w:rsidR="00AA5E77" w:rsidRPr="003C11F1">
        <w:rPr>
          <w:rFonts w:eastAsia="Times New Roman"/>
          <w:sz w:val="22"/>
          <w:lang w:eastAsia="en-GB"/>
        </w:rPr>
        <w:tab/>
      </w:r>
    </w:p>
    <w:p w14:paraId="0753C24A" w14:textId="6FA1C462" w:rsidR="00AA5E77" w:rsidRPr="003C11F1" w:rsidRDefault="00AA5E77" w:rsidP="003C11F1">
      <w:pPr>
        <w:spacing w:after="0"/>
        <w:rPr>
          <w:rFonts w:eastAsia="Times New Roman"/>
          <w:sz w:val="22"/>
          <w:lang w:eastAsia="en-GB"/>
        </w:rPr>
      </w:pPr>
      <w:r w:rsidRPr="003C11F1">
        <w:rPr>
          <w:rFonts w:eastAsia="Times New Roman"/>
          <w:sz w:val="22"/>
          <w:lang w:eastAsia="en-GB"/>
        </w:rPr>
        <w:t>Home address</w:t>
      </w:r>
      <w:r w:rsidR="00655C86">
        <w:rPr>
          <w:rFonts w:eastAsia="Times New Roman"/>
          <w:sz w:val="22"/>
          <w:lang w:eastAsia="en-GB"/>
        </w:rPr>
        <w:t xml:space="preserve"> </w:t>
      </w:r>
      <w:r w:rsidR="00655C86" w:rsidRPr="003C11F1">
        <w:rPr>
          <w:rFonts w:eastAsia="Times New Roman"/>
          <w:sz w:val="22"/>
          <w:lang w:eastAsia="en-GB"/>
        </w:rPr>
        <w:t>(in full)</w:t>
      </w:r>
      <w:r w:rsidR="00655C86" w:rsidRPr="003C11F1">
        <w:rPr>
          <w:rFonts w:eastAsia="Times New Roman"/>
          <w:sz w:val="22"/>
          <w:lang w:eastAsia="en-GB"/>
        </w:rPr>
        <w:tab/>
      </w:r>
      <w:r w:rsidRPr="003C11F1">
        <w:rPr>
          <w:rFonts w:eastAsia="Times New Roman"/>
          <w:sz w:val="22"/>
          <w:lang w:eastAsia="en-GB"/>
        </w:rPr>
        <w:t>:</w:t>
      </w:r>
      <w:r w:rsidR="00655C86">
        <w:rPr>
          <w:rFonts w:eastAsia="Times New Roman"/>
          <w:sz w:val="22"/>
          <w:lang w:eastAsia="en-GB"/>
        </w:rPr>
        <w:t xml:space="preserve">   </w:t>
      </w:r>
      <w:r w:rsidR="007024E8" w:rsidRPr="003C11F1">
        <w:rPr>
          <w:rFonts w:eastAsia="Times New Roman"/>
          <w:sz w:val="22"/>
          <w:lang w:eastAsia="en-GB"/>
        </w:rPr>
        <w:fldChar w:fldCharType="begin">
          <w:ffData>
            <w:name w:val="Text2"/>
            <w:enabled/>
            <w:calcOnExit w:val="0"/>
            <w:textInput/>
          </w:ffData>
        </w:fldChar>
      </w:r>
      <w:r w:rsidR="007024E8" w:rsidRPr="003C11F1">
        <w:rPr>
          <w:rFonts w:eastAsia="Times New Roman"/>
          <w:sz w:val="22"/>
          <w:lang w:eastAsia="en-GB"/>
        </w:rPr>
        <w:instrText xml:space="preserve"> FORMTEXT </w:instrText>
      </w:r>
      <w:r w:rsidR="007024E8" w:rsidRPr="003C11F1">
        <w:rPr>
          <w:rFonts w:eastAsia="Times New Roman"/>
          <w:sz w:val="22"/>
          <w:lang w:eastAsia="en-GB"/>
        </w:rPr>
      </w:r>
      <w:r w:rsidR="007024E8" w:rsidRPr="003C11F1">
        <w:rPr>
          <w:rFonts w:eastAsia="Times New Roman"/>
          <w:sz w:val="22"/>
          <w:lang w:eastAsia="en-GB"/>
        </w:rPr>
        <w:fldChar w:fldCharType="separate"/>
      </w:r>
      <w:r w:rsidR="007024E8" w:rsidRPr="003C11F1">
        <w:rPr>
          <w:rFonts w:eastAsia="Times New Roman"/>
          <w:noProof/>
          <w:sz w:val="22"/>
          <w:lang w:eastAsia="en-GB"/>
        </w:rPr>
        <w:t> </w:t>
      </w:r>
      <w:r w:rsidR="007024E8" w:rsidRPr="003C11F1">
        <w:rPr>
          <w:rFonts w:eastAsia="Times New Roman"/>
          <w:noProof/>
          <w:sz w:val="22"/>
          <w:lang w:eastAsia="en-GB"/>
        </w:rPr>
        <w:t> </w:t>
      </w:r>
      <w:r w:rsidR="007024E8" w:rsidRPr="003C11F1">
        <w:rPr>
          <w:rFonts w:eastAsia="Times New Roman"/>
          <w:noProof/>
          <w:sz w:val="22"/>
          <w:lang w:eastAsia="en-GB"/>
        </w:rPr>
        <w:t> </w:t>
      </w:r>
      <w:r w:rsidR="007024E8" w:rsidRPr="003C11F1">
        <w:rPr>
          <w:rFonts w:eastAsia="Times New Roman"/>
          <w:noProof/>
          <w:sz w:val="22"/>
          <w:lang w:eastAsia="en-GB"/>
        </w:rPr>
        <w:t> </w:t>
      </w:r>
      <w:r w:rsidR="007024E8" w:rsidRPr="003C11F1">
        <w:rPr>
          <w:rFonts w:eastAsia="Times New Roman"/>
          <w:noProof/>
          <w:sz w:val="22"/>
          <w:lang w:eastAsia="en-GB"/>
        </w:rPr>
        <w:t> </w:t>
      </w:r>
      <w:r w:rsidR="007024E8" w:rsidRPr="003C11F1">
        <w:rPr>
          <w:rFonts w:eastAsia="Times New Roman"/>
          <w:sz w:val="22"/>
          <w:lang w:eastAsia="en-GB"/>
        </w:rPr>
        <w:fldChar w:fldCharType="end"/>
      </w:r>
      <w:r w:rsidR="007024E8" w:rsidRPr="003C11F1">
        <w:rPr>
          <w:rFonts w:eastAsia="Times New Roman"/>
          <w:sz w:val="22"/>
          <w:lang w:eastAsia="en-GB"/>
        </w:rPr>
        <w:tab/>
      </w:r>
    </w:p>
    <w:p w14:paraId="33513CB8" w14:textId="39B3612C" w:rsidR="00AA5E77" w:rsidRPr="003C11F1" w:rsidRDefault="00AA5E77" w:rsidP="003C11F1">
      <w:pPr>
        <w:spacing w:after="0"/>
        <w:rPr>
          <w:rFonts w:eastAsia="Times New Roman"/>
          <w:sz w:val="22"/>
          <w:lang w:eastAsia="en-GB"/>
        </w:rPr>
      </w:pPr>
      <w:r w:rsidRPr="003C11F1">
        <w:rPr>
          <w:rFonts w:eastAsia="Times New Roman"/>
          <w:sz w:val="22"/>
          <w:lang w:eastAsia="en-GB"/>
        </w:rPr>
        <w:tab/>
      </w:r>
      <w:r w:rsidR="00655C86">
        <w:rPr>
          <w:rFonts w:eastAsia="Times New Roman"/>
          <w:sz w:val="22"/>
          <w:lang w:eastAsia="en-GB"/>
        </w:rPr>
        <w:t xml:space="preserve">                            </w:t>
      </w:r>
      <w:r w:rsidR="007024E8" w:rsidRPr="003C11F1">
        <w:rPr>
          <w:rFonts w:eastAsia="Times New Roman"/>
          <w:sz w:val="22"/>
          <w:lang w:eastAsia="en-GB"/>
        </w:rPr>
        <w:fldChar w:fldCharType="begin">
          <w:ffData>
            <w:name w:val="Text2"/>
            <w:enabled/>
            <w:calcOnExit w:val="0"/>
            <w:textInput/>
          </w:ffData>
        </w:fldChar>
      </w:r>
      <w:r w:rsidR="007024E8" w:rsidRPr="003C11F1">
        <w:rPr>
          <w:rFonts w:eastAsia="Times New Roman"/>
          <w:sz w:val="22"/>
          <w:lang w:eastAsia="en-GB"/>
        </w:rPr>
        <w:instrText xml:space="preserve"> FORMTEXT </w:instrText>
      </w:r>
      <w:r w:rsidR="007024E8" w:rsidRPr="003C11F1">
        <w:rPr>
          <w:rFonts w:eastAsia="Times New Roman"/>
          <w:sz w:val="22"/>
          <w:lang w:eastAsia="en-GB"/>
        </w:rPr>
      </w:r>
      <w:r w:rsidR="007024E8" w:rsidRPr="003C11F1">
        <w:rPr>
          <w:rFonts w:eastAsia="Times New Roman"/>
          <w:sz w:val="22"/>
          <w:lang w:eastAsia="en-GB"/>
        </w:rPr>
        <w:fldChar w:fldCharType="separate"/>
      </w:r>
      <w:r w:rsidR="007024E8" w:rsidRPr="003C11F1">
        <w:rPr>
          <w:rFonts w:eastAsia="Times New Roman"/>
          <w:noProof/>
          <w:sz w:val="22"/>
          <w:lang w:eastAsia="en-GB"/>
        </w:rPr>
        <w:t> </w:t>
      </w:r>
      <w:r w:rsidR="007024E8" w:rsidRPr="003C11F1">
        <w:rPr>
          <w:rFonts w:eastAsia="Times New Roman"/>
          <w:noProof/>
          <w:sz w:val="22"/>
          <w:lang w:eastAsia="en-GB"/>
        </w:rPr>
        <w:t> </w:t>
      </w:r>
      <w:r w:rsidR="007024E8" w:rsidRPr="003C11F1">
        <w:rPr>
          <w:rFonts w:eastAsia="Times New Roman"/>
          <w:noProof/>
          <w:sz w:val="22"/>
          <w:lang w:eastAsia="en-GB"/>
        </w:rPr>
        <w:t> </w:t>
      </w:r>
      <w:r w:rsidR="007024E8" w:rsidRPr="003C11F1">
        <w:rPr>
          <w:rFonts w:eastAsia="Times New Roman"/>
          <w:noProof/>
          <w:sz w:val="22"/>
          <w:lang w:eastAsia="en-GB"/>
        </w:rPr>
        <w:t> </w:t>
      </w:r>
      <w:r w:rsidR="007024E8" w:rsidRPr="003C11F1">
        <w:rPr>
          <w:rFonts w:eastAsia="Times New Roman"/>
          <w:noProof/>
          <w:sz w:val="22"/>
          <w:lang w:eastAsia="en-GB"/>
        </w:rPr>
        <w:t> </w:t>
      </w:r>
      <w:r w:rsidR="007024E8" w:rsidRPr="003C11F1">
        <w:rPr>
          <w:rFonts w:eastAsia="Times New Roman"/>
          <w:sz w:val="22"/>
          <w:lang w:eastAsia="en-GB"/>
        </w:rPr>
        <w:fldChar w:fldCharType="end"/>
      </w:r>
      <w:r w:rsidR="007024E8" w:rsidRPr="003C11F1">
        <w:rPr>
          <w:rFonts w:eastAsia="Times New Roman"/>
          <w:sz w:val="22"/>
          <w:lang w:eastAsia="en-GB"/>
        </w:rPr>
        <w:tab/>
      </w:r>
    </w:p>
    <w:p w14:paraId="7CB0F442" w14:textId="2139991B" w:rsidR="00AA5E77" w:rsidRPr="003C11F1" w:rsidRDefault="00AA5E77" w:rsidP="003C11F1">
      <w:pPr>
        <w:spacing w:after="0"/>
        <w:rPr>
          <w:rFonts w:eastAsia="Times New Roman"/>
          <w:noProof/>
          <w:sz w:val="22"/>
          <w:lang w:eastAsia="en-GB"/>
        </w:rPr>
      </w:pPr>
      <w:r w:rsidRPr="003C11F1">
        <w:rPr>
          <w:rFonts w:eastAsia="Times New Roman"/>
          <w:noProof/>
          <w:sz w:val="22"/>
          <w:lang w:eastAsia="en-GB"/>
        </w:rPr>
        <w:tab/>
      </w:r>
      <w:r w:rsidRPr="003C11F1">
        <w:rPr>
          <w:rFonts w:eastAsia="Times New Roman"/>
          <w:noProof/>
          <w:sz w:val="22"/>
          <w:lang w:eastAsia="en-GB"/>
        </w:rPr>
        <w:tab/>
      </w:r>
      <w:r w:rsidR="00655C86">
        <w:rPr>
          <w:rFonts w:eastAsia="Times New Roman"/>
          <w:noProof/>
          <w:sz w:val="22"/>
          <w:lang w:eastAsia="en-GB"/>
        </w:rPr>
        <w:t xml:space="preserve">                </w:t>
      </w:r>
      <w:r w:rsidR="007024E8" w:rsidRPr="003C11F1">
        <w:rPr>
          <w:rFonts w:eastAsia="Times New Roman"/>
          <w:sz w:val="22"/>
          <w:lang w:eastAsia="en-GB"/>
        </w:rPr>
        <w:fldChar w:fldCharType="begin">
          <w:ffData>
            <w:name w:val="Text2"/>
            <w:enabled/>
            <w:calcOnExit w:val="0"/>
            <w:textInput/>
          </w:ffData>
        </w:fldChar>
      </w:r>
      <w:r w:rsidR="007024E8" w:rsidRPr="003C11F1">
        <w:rPr>
          <w:rFonts w:eastAsia="Times New Roman"/>
          <w:sz w:val="22"/>
          <w:lang w:eastAsia="en-GB"/>
        </w:rPr>
        <w:instrText xml:space="preserve"> FORMTEXT </w:instrText>
      </w:r>
      <w:r w:rsidR="007024E8" w:rsidRPr="003C11F1">
        <w:rPr>
          <w:rFonts w:eastAsia="Times New Roman"/>
          <w:sz w:val="22"/>
          <w:lang w:eastAsia="en-GB"/>
        </w:rPr>
      </w:r>
      <w:r w:rsidR="007024E8" w:rsidRPr="003C11F1">
        <w:rPr>
          <w:rFonts w:eastAsia="Times New Roman"/>
          <w:sz w:val="22"/>
          <w:lang w:eastAsia="en-GB"/>
        </w:rPr>
        <w:fldChar w:fldCharType="separate"/>
      </w:r>
      <w:r w:rsidR="007024E8" w:rsidRPr="003C11F1">
        <w:rPr>
          <w:rFonts w:eastAsia="Times New Roman"/>
          <w:noProof/>
          <w:sz w:val="22"/>
          <w:lang w:eastAsia="en-GB"/>
        </w:rPr>
        <w:t> </w:t>
      </w:r>
      <w:r w:rsidR="007024E8" w:rsidRPr="003C11F1">
        <w:rPr>
          <w:rFonts w:eastAsia="Times New Roman"/>
          <w:noProof/>
          <w:sz w:val="22"/>
          <w:lang w:eastAsia="en-GB"/>
        </w:rPr>
        <w:t> </w:t>
      </w:r>
      <w:r w:rsidR="007024E8" w:rsidRPr="003C11F1">
        <w:rPr>
          <w:rFonts w:eastAsia="Times New Roman"/>
          <w:noProof/>
          <w:sz w:val="22"/>
          <w:lang w:eastAsia="en-GB"/>
        </w:rPr>
        <w:t> </w:t>
      </w:r>
      <w:r w:rsidR="007024E8" w:rsidRPr="003C11F1">
        <w:rPr>
          <w:rFonts w:eastAsia="Times New Roman"/>
          <w:noProof/>
          <w:sz w:val="22"/>
          <w:lang w:eastAsia="en-GB"/>
        </w:rPr>
        <w:t> </w:t>
      </w:r>
      <w:r w:rsidR="007024E8" w:rsidRPr="003C11F1">
        <w:rPr>
          <w:rFonts w:eastAsia="Times New Roman"/>
          <w:noProof/>
          <w:sz w:val="22"/>
          <w:lang w:eastAsia="en-GB"/>
        </w:rPr>
        <w:t> </w:t>
      </w:r>
      <w:r w:rsidR="007024E8" w:rsidRPr="003C11F1">
        <w:rPr>
          <w:rFonts w:eastAsia="Times New Roman"/>
          <w:sz w:val="22"/>
          <w:lang w:eastAsia="en-GB"/>
        </w:rPr>
        <w:fldChar w:fldCharType="end"/>
      </w:r>
      <w:r w:rsidR="007024E8" w:rsidRPr="003C11F1">
        <w:rPr>
          <w:rFonts w:eastAsia="Times New Roman"/>
          <w:sz w:val="22"/>
          <w:lang w:eastAsia="en-GB"/>
        </w:rPr>
        <w:tab/>
      </w:r>
    </w:p>
    <w:p w14:paraId="30A1D205" w14:textId="1BE4517F" w:rsidR="003C11F1" w:rsidRDefault="00AA5E77" w:rsidP="003C11F1">
      <w:pPr>
        <w:spacing w:after="0"/>
        <w:rPr>
          <w:rFonts w:eastAsia="Times New Roman"/>
          <w:sz w:val="22"/>
          <w:lang w:eastAsia="en-GB"/>
        </w:rPr>
      </w:pPr>
      <w:r w:rsidRPr="003C11F1">
        <w:rPr>
          <w:rFonts w:eastAsia="Times New Roman"/>
          <w:sz w:val="22"/>
          <w:lang w:eastAsia="en-GB"/>
        </w:rPr>
        <w:t>Postcode:</w:t>
      </w:r>
      <w:r w:rsidR="00655C86">
        <w:rPr>
          <w:rFonts w:eastAsia="Times New Roman"/>
          <w:sz w:val="22"/>
          <w:lang w:eastAsia="en-GB"/>
        </w:rPr>
        <w:t xml:space="preserve">   </w:t>
      </w:r>
      <w:r w:rsidR="00762238" w:rsidRPr="003C11F1">
        <w:rPr>
          <w:rFonts w:eastAsia="Times New Roman"/>
          <w:sz w:val="22"/>
          <w:lang w:eastAsia="en-GB"/>
        </w:rPr>
        <w:fldChar w:fldCharType="begin">
          <w:ffData>
            <w:name w:val="Text5"/>
            <w:enabled/>
            <w:calcOnExit w:val="0"/>
            <w:textInput/>
          </w:ffData>
        </w:fldChar>
      </w:r>
      <w:bookmarkStart w:id="3" w:name="Text5"/>
      <w:r w:rsidRPr="003C11F1">
        <w:rPr>
          <w:rFonts w:eastAsia="Times New Roman"/>
          <w:sz w:val="22"/>
          <w:lang w:eastAsia="en-GB"/>
        </w:rPr>
        <w:instrText xml:space="preserve"> FORMTEXT </w:instrText>
      </w:r>
      <w:r w:rsidR="00762238" w:rsidRPr="003C11F1">
        <w:rPr>
          <w:rFonts w:eastAsia="Times New Roman"/>
          <w:sz w:val="22"/>
          <w:lang w:eastAsia="en-GB"/>
        </w:rPr>
      </w:r>
      <w:r w:rsidR="00762238" w:rsidRPr="003C11F1">
        <w:rPr>
          <w:rFonts w:eastAsia="Times New Roman"/>
          <w:sz w:val="22"/>
          <w:lang w:eastAsia="en-GB"/>
        </w:rPr>
        <w:fldChar w:fldCharType="separate"/>
      </w:r>
      <w:r w:rsidRPr="003C11F1">
        <w:rPr>
          <w:rFonts w:eastAsia="Times New Roman"/>
          <w:noProof/>
          <w:sz w:val="22"/>
          <w:lang w:eastAsia="en-GB"/>
        </w:rPr>
        <w:t> </w:t>
      </w:r>
      <w:r w:rsidRPr="003C11F1">
        <w:rPr>
          <w:rFonts w:eastAsia="Times New Roman"/>
          <w:noProof/>
          <w:sz w:val="22"/>
          <w:lang w:eastAsia="en-GB"/>
        </w:rPr>
        <w:t> </w:t>
      </w:r>
      <w:r w:rsidRPr="003C11F1">
        <w:rPr>
          <w:rFonts w:eastAsia="Times New Roman"/>
          <w:noProof/>
          <w:sz w:val="22"/>
          <w:lang w:eastAsia="en-GB"/>
        </w:rPr>
        <w:t> </w:t>
      </w:r>
      <w:r w:rsidRPr="003C11F1">
        <w:rPr>
          <w:rFonts w:eastAsia="Times New Roman"/>
          <w:noProof/>
          <w:sz w:val="22"/>
          <w:lang w:eastAsia="en-GB"/>
        </w:rPr>
        <w:t> </w:t>
      </w:r>
      <w:r w:rsidRPr="003C11F1">
        <w:rPr>
          <w:rFonts w:eastAsia="Times New Roman"/>
          <w:noProof/>
          <w:sz w:val="22"/>
          <w:lang w:eastAsia="en-GB"/>
        </w:rPr>
        <w:t> </w:t>
      </w:r>
      <w:r w:rsidR="00762238" w:rsidRPr="003C11F1">
        <w:rPr>
          <w:rFonts w:eastAsia="Times New Roman"/>
          <w:sz w:val="22"/>
          <w:lang w:eastAsia="en-GB"/>
        </w:rPr>
        <w:fldChar w:fldCharType="end"/>
      </w:r>
      <w:bookmarkEnd w:id="3"/>
    </w:p>
    <w:p w14:paraId="079AE577" w14:textId="7A89497A" w:rsidR="00AA5E77" w:rsidRPr="003C11F1" w:rsidRDefault="003C11F1" w:rsidP="003C11F1">
      <w:pPr>
        <w:spacing w:after="0"/>
        <w:rPr>
          <w:rFonts w:eastAsia="Times New Roman"/>
          <w:sz w:val="22"/>
          <w:lang w:eastAsia="en-GB"/>
        </w:rPr>
      </w:pPr>
      <w:r>
        <w:rPr>
          <w:rFonts w:eastAsia="Times New Roman"/>
          <w:sz w:val="22"/>
          <w:lang w:eastAsia="en-GB"/>
        </w:rPr>
        <w:t xml:space="preserve">Telephone number: </w:t>
      </w:r>
      <w:r w:rsidR="00655C86">
        <w:rPr>
          <w:rFonts w:eastAsia="Times New Roman"/>
          <w:sz w:val="22"/>
          <w:lang w:eastAsia="en-GB"/>
        </w:rPr>
        <w:t xml:space="preserve"> </w:t>
      </w:r>
      <w:r>
        <w:rPr>
          <w:rFonts w:eastAsia="Times New Roman"/>
          <w:sz w:val="22"/>
          <w:lang w:eastAsia="en-GB"/>
        </w:rPr>
        <w:t xml:space="preserve"> </w:t>
      </w:r>
      <w:r w:rsidR="00762238" w:rsidRPr="003C11F1">
        <w:rPr>
          <w:rFonts w:eastAsia="Times New Roman"/>
          <w:sz w:val="22"/>
          <w:lang w:val="en-US" w:eastAsia="en-GB"/>
        </w:rPr>
        <w:fldChar w:fldCharType="begin">
          <w:ffData>
            <w:name w:val="Text6"/>
            <w:enabled/>
            <w:calcOnExit w:val="0"/>
            <w:textInput/>
          </w:ffData>
        </w:fldChar>
      </w:r>
      <w:bookmarkStart w:id="4" w:name="Text6"/>
      <w:r w:rsidR="00AA5E77" w:rsidRPr="003C11F1">
        <w:rPr>
          <w:rFonts w:eastAsia="Times New Roman"/>
          <w:sz w:val="22"/>
          <w:lang w:val="en-US" w:eastAsia="en-GB"/>
        </w:rPr>
        <w:instrText xml:space="preserve"> FORMTEXT </w:instrText>
      </w:r>
      <w:r w:rsidR="00762238" w:rsidRPr="003C11F1">
        <w:rPr>
          <w:rFonts w:eastAsia="Times New Roman"/>
          <w:sz w:val="22"/>
          <w:lang w:val="en-US" w:eastAsia="en-GB"/>
        </w:rPr>
      </w:r>
      <w:r w:rsidR="00762238" w:rsidRPr="003C11F1">
        <w:rPr>
          <w:rFonts w:eastAsia="Times New Roman"/>
          <w:sz w:val="22"/>
          <w:lang w:val="en-US" w:eastAsia="en-GB"/>
        </w:rPr>
        <w:fldChar w:fldCharType="separate"/>
      </w:r>
      <w:r w:rsidR="00AA5E77" w:rsidRPr="003C11F1">
        <w:rPr>
          <w:rFonts w:eastAsia="Times New Roman"/>
          <w:noProof/>
          <w:sz w:val="22"/>
          <w:lang w:val="en-US" w:eastAsia="en-GB"/>
        </w:rPr>
        <w:t> </w:t>
      </w:r>
      <w:r w:rsidR="00AA5E77" w:rsidRPr="003C11F1">
        <w:rPr>
          <w:rFonts w:eastAsia="Times New Roman"/>
          <w:noProof/>
          <w:sz w:val="22"/>
          <w:lang w:val="en-US" w:eastAsia="en-GB"/>
        </w:rPr>
        <w:t> </w:t>
      </w:r>
      <w:r w:rsidR="00AA5E77" w:rsidRPr="003C11F1">
        <w:rPr>
          <w:rFonts w:eastAsia="Times New Roman"/>
          <w:noProof/>
          <w:sz w:val="22"/>
          <w:lang w:val="en-US" w:eastAsia="en-GB"/>
        </w:rPr>
        <w:t> </w:t>
      </w:r>
      <w:r w:rsidR="00AA5E77" w:rsidRPr="003C11F1">
        <w:rPr>
          <w:rFonts w:eastAsia="Times New Roman"/>
          <w:noProof/>
          <w:sz w:val="22"/>
          <w:lang w:val="en-US" w:eastAsia="en-GB"/>
        </w:rPr>
        <w:t> </w:t>
      </w:r>
      <w:r w:rsidR="00AA5E77" w:rsidRPr="003C11F1">
        <w:rPr>
          <w:rFonts w:eastAsia="Times New Roman"/>
          <w:noProof/>
          <w:sz w:val="22"/>
          <w:lang w:val="en-US" w:eastAsia="en-GB"/>
        </w:rPr>
        <w:t> </w:t>
      </w:r>
      <w:r w:rsidR="00762238" w:rsidRPr="003C11F1">
        <w:rPr>
          <w:rFonts w:eastAsia="Times New Roman"/>
          <w:sz w:val="22"/>
          <w:lang w:val="en-US" w:eastAsia="en-GB"/>
        </w:rPr>
        <w:fldChar w:fldCharType="end"/>
      </w:r>
      <w:bookmarkEnd w:id="4"/>
      <w:r w:rsidR="00AA5E77" w:rsidRPr="003C11F1">
        <w:rPr>
          <w:rFonts w:eastAsia="Times New Roman"/>
          <w:sz w:val="22"/>
          <w:lang w:val="en-US" w:eastAsia="en-GB"/>
        </w:rPr>
        <w:tab/>
      </w:r>
    </w:p>
    <w:p w14:paraId="5C61B968" w14:textId="2BF7CBE7" w:rsidR="00AA5E77" w:rsidRDefault="00AA5E77" w:rsidP="003C11F1">
      <w:pPr>
        <w:spacing w:after="0"/>
        <w:rPr>
          <w:rFonts w:eastAsia="Times New Roman"/>
          <w:sz w:val="22"/>
          <w:lang w:eastAsia="en-GB"/>
        </w:rPr>
      </w:pPr>
    </w:p>
    <w:p w14:paraId="5C5630C3" w14:textId="77777777" w:rsidR="00655C86" w:rsidRPr="003C11F1" w:rsidRDefault="00655C86" w:rsidP="003C11F1">
      <w:pPr>
        <w:spacing w:after="0"/>
        <w:rPr>
          <w:rFonts w:eastAsia="Times New Roman"/>
          <w:sz w:val="22"/>
          <w:lang w:eastAsia="en-GB"/>
        </w:rPr>
      </w:pPr>
    </w:p>
    <w:p w14:paraId="2C12A6F2" w14:textId="77777777" w:rsidR="00AA5E77" w:rsidRPr="003C11F1" w:rsidRDefault="00DD6BB8" w:rsidP="003C11F1">
      <w:pPr>
        <w:spacing w:after="0"/>
        <w:rPr>
          <w:rFonts w:eastAsia="Times New Roman"/>
          <w:b/>
          <w:sz w:val="22"/>
          <w:lang w:eastAsia="en-GB"/>
        </w:rPr>
      </w:pPr>
      <w:r w:rsidRPr="003C11F1">
        <w:rPr>
          <w:rFonts w:eastAsia="Times New Roman"/>
          <w:b/>
          <w:sz w:val="22"/>
          <w:lang w:eastAsia="en-GB"/>
        </w:rPr>
        <w:t>Principal employment</w:t>
      </w:r>
      <w:r w:rsidR="00AA5E77" w:rsidRPr="003C11F1">
        <w:rPr>
          <w:rFonts w:eastAsia="Times New Roman"/>
          <w:b/>
          <w:sz w:val="22"/>
          <w:lang w:eastAsia="en-GB"/>
        </w:rPr>
        <w:t>:</w:t>
      </w:r>
      <w:r w:rsidR="00AA5E77" w:rsidRPr="003C11F1">
        <w:rPr>
          <w:rFonts w:eastAsia="Times New Roman"/>
          <w:b/>
          <w:sz w:val="22"/>
          <w:lang w:eastAsia="en-GB"/>
        </w:rPr>
        <w:tab/>
      </w:r>
    </w:p>
    <w:p w14:paraId="629B556C" w14:textId="77777777" w:rsidR="00AA5E77" w:rsidRPr="003C11F1" w:rsidRDefault="00AA5E77" w:rsidP="003C11F1">
      <w:pPr>
        <w:spacing w:after="0"/>
        <w:rPr>
          <w:rFonts w:eastAsia="Times New Roman"/>
          <w:sz w:val="22"/>
          <w:lang w:eastAsia="en-GB"/>
        </w:rPr>
      </w:pPr>
    </w:p>
    <w:p w14:paraId="7C290352" w14:textId="0BCCF2FC" w:rsidR="00AA5E77" w:rsidRPr="003C11F1" w:rsidRDefault="00AA5E77" w:rsidP="003C11F1">
      <w:pPr>
        <w:spacing w:after="0"/>
        <w:rPr>
          <w:rFonts w:eastAsia="Times New Roman"/>
          <w:sz w:val="22"/>
          <w:lang w:eastAsia="en-GB"/>
        </w:rPr>
      </w:pPr>
      <w:r w:rsidRPr="003C11F1">
        <w:rPr>
          <w:rFonts w:eastAsia="Times New Roman"/>
          <w:sz w:val="22"/>
          <w:lang w:eastAsia="en-GB"/>
        </w:rPr>
        <w:t>Work address</w:t>
      </w:r>
      <w:r w:rsidR="003C11F1">
        <w:rPr>
          <w:rFonts w:eastAsia="Times New Roman"/>
          <w:sz w:val="22"/>
          <w:lang w:eastAsia="en-GB"/>
        </w:rPr>
        <w:t xml:space="preserve"> </w:t>
      </w:r>
      <w:r w:rsidR="003C11F1" w:rsidRPr="003C11F1">
        <w:rPr>
          <w:rFonts w:eastAsia="Times New Roman"/>
          <w:sz w:val="22"/>
          <w:lang w:val="en-US" w:eastAsia="en-GB"/>
        </w:rPr>
        <w:t>(in full)</w:t>
      </w:r>
      <w:r w:rsidRPr="003C11F1">
        <w:rPr>
          <w:rFonts w:eastAsia="Times New Roman"/>
          <w:sz w:val="22"/>
          <w:lang w:eastAsia="en-GB"/>
        </w:rPr>
        <w:t>:</w:t>
      </w:r>
      <w:r w:rsidR="003C11F1">
        <w:rPr>
          <w:rFonts w:eastAsia="Times New Roman"/>
          <w:sz w:val="22"/>
          <w:lang w:eastAsia="en-GB"/>
        </w:rPr>
        <w:t xml:space="preserve">   </w:t>
      </w:r>
      <w:r w:rsidR="00762238" w:rsidRPr="003C11F1">
        <w:rPr>
          <w:rFonts w:eastAsia="Times New Roman"/>
          <w:sz w:val="22"/>
          <w:lang w:eastAsia="en-GB"/>
        </w:rPr>
        <w:fldChar w:fldCharType="begin">
          <w:ffData>
            <w:name w:val="Text9"/>
            <w:enabled/>
            <w:calcOnExit w:val="0"/>
            <w:textInput/>
          </w:ffData>
        </w:fldChar>
      </w:r>
      <w:bookmarkStart w:id="5" w:name="Text9"/>
      <w:r w:rsidRPr="003C11F1">
        <w:rPr>
          <w:rFonts w:eastAsia="Times New Roman"/>
          <w:sz w:val="22"/>
          <w:lang w:eastAsia="en-GB"/>
        </w:rPr>
        <w:instrText xml:space="preserve"> FORMTEXT </w:instrText>
      </w:r>
      <w:r w:rsidR="00762238" w:rsidRPr="003C11F1">
        <w:rPr>
          <w:rFonts w:eastAsia="Times New Roman"/>
          <w:sz w:val="22"/>
          <w:lang w:eastAsia="en-GB"/>
        </w:rPr>
      </w:r>
      <w:r w:rsidR="00762238" w:rsidRPr="003C11F1">
        <w:rPr>
          <w:rFonts w:eastAsia="Times New Roman"/>
          <w:sz w:val="22"/>
          <w:lang w:eastAsia="en-GB"/>
        </w:rPr>
        <w:fldChar w:fldCharType="separate"/>
      </w:r>
      <w:r w:rsidRPr="003C11F1">
        <w:rPr>
          <w:rFonts w:eastAsia="Times New Roman"/>
          <w:noProof/>
          <w:sz w:val="22"/>
          <w:lang w:eastAsia="en-GB"/>
        </w:rPr>
        <w:t> </w:t>
      </w:r>
      <w:r w:rsidRPr="003C11F1">
        <w:rPr>
          <w:rFonts w:eastAsia="Times New Roman"/>
          <w:noProof/>
          <w:sz w:val="22"/>
          <w:lang w:eastAsia="en-GB"/>
        </w:rPr>
        <w:t> </w:t>
      </w:r>
      <w:r w:rsidRPr="003C11F1">
        <w:rPr>
          <w:rFonts w:eastAsia="Times New Roman"/>
          <w:noProof/>
          <w:sz w:val="22"/>
          <w:lang w:eastAsia="en-GB"/>
        </w:rPr>
        <w:t> </w:t>
      </w:r>
      <w:r w:rsidRPr="003C11F1">
        <w:rPr>
          <w:rFonts w:eastAsia="Times New Roman"/>
          <w:noProof/>
          <w:sz w:val="22"/>
          <w:lang w:eastAsia="en-GB"/>
        </w:rPr>
        <w:t> </w:t>
      </w:r>
      <w:r w:rsidRPr="003C11F1">
        <w:rPr>
          <w:rFonts w:eastAsia="Times New Roman"/>
          <w:noProof/>
          <w:sz w:val="22"/>
          <w:lang w:eastAsia="en-GB"/>
        </w:rPr>
        <w:t> </w:t>
      </w:r>
      <w:r w:rsidR="00762238" w:rsidRPr="003C11F1">
        <w:rPr>
          <w:rFonts w:eastAsia="Times New Roman"/>
          <w:sz w:val="22"/>
          <w:lang w:eastAsia="en-GB"/>
        </w:rPr>
        <w:fldChar w:fldCharType="end"/>
      </w:r>
      <w:bookmarkEnd w:id="5"/>
    </w:p>
    <w:p w14:paraId="4C7160FE" w14:textId="69B875BC" w:rsidR="00AA5E77" w:rsidRPr="003C11F1" w:rsidRDefault="00AA5E77" w:rsidP="003C11F1">
      <w:pPr>
        <w:spacing w:after="0"/>
        <w:rPr>
          <w:rFonts w:eastAsia="Times New Roman"/>
          <w:sz w:val="22"/>
          <w:lang w:eastAsia="en-GB"/>
        </w:rPr>
      </w:pPr>
      <w:r w:rsidRPr="003C11F1">
        <w:rPr>
          <w:rFonts w:eastAsia="Times New Roman"/>
          <w:sz w:val="22"/>
          <w:lang w:val="en-US" w:eastAsia="en-GB"/>
        </w:rPr>
        <w:tab/>
      </w:r>
      <w:r w:rsidRPr="003C11F1">
        <w:rPr>
          <w:rFonts w:eastAsia="Times New Roman"/>
          <w:sz w:val="22"/>
          <w:lang w:eastAsia="en-GB"/>
        </w:rPr>
        <w:tab/>
      </w:r>
      <w:r w:rsidRPr="003C11F1">
        <w:rPr>
          <w:rFonts w:eastAsia="Times New Roman"/>
          <w:sz w:val="22"/>
          <w:lang w:eastAsia="en-GB"/>
        </w:rPr>
        <w:tab/>
      </w:r>
      <w:r w:rsidRPr="003C11F1">
        <w:rPr>
          <w:rFonts w:eastAsia="Times New Roman"/>
          <w:sz w:val="22"/>
          <w:lang w:eastAsia="en-GB"/>
        </w:rPr>
        <w:tab/>
      </w:r>
      <w:r w:rsidRPr="003C11F1">
        <w:rPr>
          <w:rFonts w:eastAsia="Times New Roman"/>
          <w:sz w:val="22"/>
          <w:lang w:eastAsia="en-GB"/>
        </w:rPr>
        <w:tab/>
      </w:r>
    </w:p>
    <w:p w14:paraId="34A2C205" w14:textId="71998C7E" w:rsidR="00AA5E77" w:rsidRPr="003C11F1" w:rsidRDefault="003C11F1" w:rsidP="003C11F1">
      <w:pPr>
        <w:spacing w:after="0"/>
        <w:rPr>
          <w:rFonts w:eastAsia="Times New Roman"/>
          <w:sz w:val="22"/>
          <w:lang w:eastAsia="en-GB"/>
        </w:rPr>
      </w:pPr>
      <w:r>
        <w:rPr>
          <w:rFonts w:eastAsia="Times New Roman"/>
          <w:sz w:val="22"/>
          <w:lang w:val="en-US" w:eastAsia="en-GB"/>
        </w:rPr>
        <w:t>Telephone number:</w:t>
      </w:r>
      <w:bookmarkStart w:id="6" w:name="Text10"/>
      <w:r>
        <w:rPr>
          <w:rFonts w:eastAsia="Times New Roman"/>
          <w:sz w:val="22"/>
          <w:lang w:val="en-US" w:eastAsia="en-GB"/>
        </w:rPr>
        <w:t xml:space="preserve">  </w:t>
      </w:r>
      <w:r w:rsidR="00655C86">
        <w:rPr>
          <w:rFonts w:eastAsia="Times New Roman"/>
          <w:sz w:val="22"/>
          <w:lang w:val="en-US" w:eastAsia="en-GB"/>
        </w:rPr>
        <w:t xml:space="preserve"> </w:t>
      </w:r>
      <w:r w:rsidR="00762238" w:rsidRPr="003C11F1">
        <w:rPr>
          <w:rFonts w:eastAsia="Times New Roman"/>
          <w:sz w:val="22"/>
          <w:lang w:val="en-US" w:eastAsia="en-GB"/>
        </w:rPr>
        <w:fldChar w:fldCharType="begin">
          <w:ffData>
            <w:name w:val="Text10"/>
            <w:enabled/>
            <w:calcOnExit w:val="0"/>
            <w:textInput>
              <w:type w:val="number"/>
            </w:textInput>
          </w:ffData>
        </w:fldChar>
      </w:r>
      <w:r w:rsidR="00AA5E77" w:rsidRPr="003C11F1">
        <w:rPr>
          <w:rFonts w:eastAsia="Times New Roman"/>
          <w:sz w:val="22"/>
          <w:lang w:val="en-US" w:eastAsia="en-GB"/>
        </w:rPr>
        <w:instrText xml:space="preserve"> FORMTEXT </w:instrText>
      </w:r>
      <w:r w:rsidR="00762238" w:rsidRPr="003C11F1">
        <w:rPr>
          <w:rFonts w:eastAsia="Times New Roman"/>
          <w:sz w:val="22"/>
          <w:lang w:val="en-US" w:eastAsia="en-GB"/>
        </w:rPr>
      </w:r>
      <w:r w:rsidR="00762238" w:rsidRPr="003C11F1">
        <w:rPr>
          <w:rFonts w:eastAsia="Times New Roman"/>
          <w:sz w:val="22"/>
          <w:lang w:val="en-US" w:eastAsia="en-GB"/>
        </w:rPr>
        <w:fldChar w:fldCharType="separate"/>
      </w:r>
      <w:r w:rsidR="00AA5E77" w:rsidRPr="003C11F1">
        <w:rPr>
          <w:rFonts w:eastAsia="Times New Roman"/>
          <w:noProof/>
          <w:sz w:val="22"/>
          <w:lang w:val="en-US" w:eastAsia="en-GB"/>
        </w:rPr>
        <w:t> </w:t>
      </w:r>
      <w:r w:rsidR="00AA5E77" w:rsidRPr="003C11F1">
        <w:rPr>
          <w:rFonts w:eastAsia="Times New Roman"/>
          <w:noProof/>
          <w:sz w:val="22"/>
          <w:lang w:val="en-US" w:eastAsia="en-GB"/>
        </w:rPr>
        <w:t> </w:t>
      </w:r>
      <w:r w:rsidR="00AA5E77" w:rsidRPr="003C11F1">
        <w:rPr>
          <w:rFonts w:eastAsia="Times New Roman"/>
          <w:noProof/>
          <w:sz w:val="22"/>
          <w:lang w:val="en-US" w:eastAsia="en-GB"/>
        </w:rPr>
        <w:t> </w:t>
      </w:r>
      <w:r w:rsidR="00AA5E77" w:rsidRPr="003C11F1">
        <w:rPr>
          <w:rFonts w:eastAsia="Times New Roman"/>
          <w:noProof/>
          <w:sz w:val="22"/>
          <w:lang w:val="en-US" w:eastAsia="en-GB"/>
        </w:rPr>
        <w:t> </w:t>
      </w:r>
      <w:r w:rsidR="00AA5E77" w:rsidRPr="003C11F1">
        <w:rPr>
          <w:rFonts w:eastAsia="Times New Roman"/>
          <w:noProof/>
          <w:sz w:val="22"/>
          <w:lang w:val="en-US" w:eastAsia="en-GB"/>
        </w:rPr>
        <w:t> </w:t>
      </w:r>
      <w:r w:rsidR="00762238" w:rsidRPr="003C11F1">
        <w:rPr>
          <w:rFonts w:eastAsia="Times New Roman"/>
          <w:sz w:val="22"/>
          <w:lang w:val="en-US" w:eastAsia="en-GB"/>
        </w:rPr>
        <w:fldChar w:fldCharType="end"/>
      </w:r>
      <w:bookmarkEnd w:id="6"/>
    </w:p>
    <w:p w14:paraId="62FA1A2C" w14:textId="77777777" w:rsidR="00AA5E77" w:rsidRPr="003C11F1" w:rsidRDefault="00AA5E77" w:rsidP="003C11F1">
      <w:pPr>
        <w:spacing w:after="0"/>
        <w:rPr>
          <w:rFonts w:eastAsia="Times New Roman"/>
          <w:sz w:val="22"/>
          <w:lang w:val="en-US" w:eastAsia="en-GB"/>
        </w:rPr>
      </w:pPr>
    </w:p>
    <w:p w14:paraId="2FCAFA74" w14:textId="2658CF1A" w:rsidR="00AA5E77" w:rsidRPr="003C11F1" w:rsidRDefault="00AA5E77" w:rsidP="003C11F1">
      <w:pPr>
        <w:spacing w:after="0"/>
        <w:rPr>
          <w:rFonts w:eastAsia="Times New Roman"/>
          <w:sz w:val="22"/>
          <w:lang w:val="en-US" w:eastAsia="en-GB"/>
        </w:rPr>
      </w:pPr>
      <w:r w:rsidRPr="003C11F1">
        <w:rPr>
          <w:rFonts w:eastAsia="Times New Roman"/>
          <w:sz w:val="22"/>
          <w:lang w:val="en-US" w:eastAsia="en-GB"/>
        </w:rPr>
        <w:t>Mobile number:</w:t>
      </w:r>
      <w:r w:rsidR="003C11F1">
        <w:rPr>
          <w:rFonts w:eastAsia="Times New Roman"/>
          <w:sz w:val="22"/>
          <w:lang w:val="en-US" w:eastAsia="en-GB"/>
        </w:rPr>
        <w:t xml:space="preserve">   </w:t>
      </w:r>
      <w:r w:rsidR="00762238" w:rsidRPr="003C11F1">
        <w:rPr>
          <w:rFonts w:eastAsia="Times New Roman"/>
          <w:sz w:val="22"/>
          <w:lang w:val="en-US" w:eastAsia="en-GB"/>
        </w:rPr>
        <w:fldChar w:fldCharType="begin">
          <w:ffData>
            <w:name w:val="Text12"/>
            <w:enabled/>
            <w:calcOnExit w:val="0"/>
            <w:textInput/>
          </w:ffData>
        </w:fldChar>
      </w:r>
      <w:bookmarkStart w:id="7" w:name="Text12"/>
      <w:r w:rsidRPr="003C11F1">
        <w:rPr>
          <w:rFonts w:eastAsia="Times New Roman"/>
          <w:sz w:val="22"/>
          <w:lang w:val="en-US" w:eastAsia="en-GB"/>
        </w:rPr>
        <w:instrText xml:space="preserve"> FORMTEXT </w:instrText>
      </w:r>
      <w:r w:rsidR="00762238" w:rsidRPr="003C11F1">
        <w:rPr>
          <w:rFonts w:eastAsia="Times New Roman"/>
          <w:sz w:val="22"/>
          <w:lang w:val="en-US" w:eastAsia="en-GB"/>
        </w:rPr>
      </w:r>
      <w:r w:rsidR="00762238" w:rsidRPr="003C11F1">
        <w:rPr>
          <w:rFonts w:eastAsia="Times New Roman"/>
          <w:sz w:val="22"/>
          <w:lang w:val="en-US" w:eastAsia="en-GB"/>
        </w:rPr>
        <w:fldChar w:fldCharType="separate"/>
      </w:r>
      <w:r w:rsidRPr="003C11F1">
        <w:rPr>
          <w:rFonts w:eastAsia="Times New Roman"/>
          <w:noProof/>
          <w:sz w:val="22"/>
          <w:lang w:val="en-US" w:eastAsia="en-GB"/>
        </w:rPr>
        <w:t> </w:t>
      </w:r>
      <w:r w:rsidRPr="003C11F1">
        <w:rPr>
          <w:rFonts w:eastAsia="Times New Roman"/>
          <w:noProof/>
          <w:sz w:val="22"/>
          <w:lang w:val="en-US" w:eastAsia="en-GB"/>
        </w:rPr>
        <w:t> </w:t>
      </w:r>
      <w:r w:rsidRPr="003C11F1">
        <w:rPr>
          <w:rFonts w:eastAsia="Times New Roman"/>
          <w:noProof/>
          <w:sz w:val="22"/>
          <w:lang w:val="en-US" w:eastAsia="en-GB"/>
        </w:rPr>
        <w:t> </w:t>
      </w:r>
      <w:r w:rsidRPr="003C11F1">
        <w:rPr>
          <w:rFonts w:eastAsia="Times New Roman"/>
          <w:noProof/>
          <w:sz w:val="22"/>
          <w:lang w:val="en-US" w:eastAsia="en-GB"/>
        </w:rPr>
        <w:t> </w:t>
      </w:r>
      <w:r w:rsidRPr="003C11F1">
        <w:rPr>
          <w:rFonts w:eastAsia="Times New Roman"/>
          <w:noProof/>
          <w:sz w:val="22"/>
          <w:lang w:val="en-US" w:eastAsia="en-GB"/>
        </w:rPr>
        <w:t> </w:t>
      </w:r>
      <w:r w:rsidR="00762238" w:rsidRPr="003C11F1">
        <w:rPr>
          <w:rFonts w:eastAsia="Times New Roman"/>
          <w:sz w:val="22"/>
          <w:lang w:val="en-US" w:eastAsia="en-GB"/>
        </w:rPr>
        <w:fldChar w:fldCharType="end"/>
      </w:r>
      <w:bookmarkEnd w:id="7"/>
    </w:p>
    <w:p w14:paraId="18F70045" w14:textId="77777777" w:rsidR="00AA5E77" w:rsidRPr="003C11F1" w:rsidRDefault="00AA5E77" w:rsidP="003C11F1">
      <w:pPr>
        <w:spacing w:after="0"/>
        <w:rPr>
          <w:rFonts w:eastAsia="Times New Roman"/>
          <w:sz w:val="22"/>
          <w:lang w:eastAsia="en-GB"/>
        </w:rPr>
      </w:pPr>
    </w:p>
    <w:p w14:paraId="56D21F85" w14:textId="0900CDB8" w:rsidR="00AA5E77" w:rsidRPr="003C11F1" w:rsidRDefault="00AA5E77" w:rsidP="003C11F1">
      <w:pPr>
        <w:spacing w:after="0"/>
        <w:rPr>
          <w:rFonts w:eastAsia="Times New Roman"/>
          <w:sz w:val="22"/>
          <w:lang w:eastAsia="en-GB"/>
        </w:rPr>
      </w:pPr>
      <w:r w:rsidRPr="003C11F1">
        <w:rPr>
          <w:rFonts w:eastAsia="Times New Roman"/>
          <w:sz w:val="22"/>
          <w:lang w:eastAsia="en-GB"/>
        </w:rPr>
        <w:t>Email address</w:t>
      </w:r>
      <w:r w:rsidR="003C11F1">
        <w:rPr>
          <w:rFonts w:eastAsia="Times New Roman"/>
          <w:sz w:val="22"/>
          <w:lang w:eastAsia="en-GB"/>
        </w:rPr>
        <w:t xml:space="preserve"> </w:t>
      </w:r>
      <w:r w:rsidR="003C11F1" w:rsidRPr="003C11F1">
        <w:rPr>
          <w:rFonts w:eastAsia="Times New Roman"/>
          <w:sz w:val="22"/>
          <w:lang w:eastAsia="en-GB"/>
        </w:rPr>
        <w:t>(home)</w:t>
      </w:r>
      <w:r w:rsidRPr="003C11F1">
        <w:rPr>
          <w:rFonts w:eastAsia="Times New Roman"/>
          <w:sz w:val="22"/>
          <w:lang w:eastAsia="en-GB"/>
        </w:rPr>
        <w:t>:</w:t>
      </w:r>
      <w:r w:rsidR="003C11F1">
        <w:rPr>
          <w:rFonts w:eastAsia="Times New Roman"/>
          <w:sz w:val="22"/>
          <w:lang w:eastAsia="en-GB"/>
        </w:rPr>
        <w:t xml:space="preserve"> </w:t>
      </w:r>
      <w:r w:rsidRPr="003C11F1">
        <w:rPr>
          <w:rFonts w:eastAsia="Times New Roman"/>
          <w:sz w:val="22"/>
          <w:lang w:eastAsia="en-GB"/>
        </w:rPr>
        <w:t xml:space="preserve">  </w:t>
      </w:r>
      <w:r w:rsidR="00762238" w:rsidRPr="003C11F1">
        <w:rPr>
          <w:rFonts w:eastAsia="Times New Roman"/>
          <w:sz w:val="22"/>
          <w:lang w:eastAsia="en-GB"/>
        </w:rPr>
        <w:fldChar w:fldCharType="begin">
          <w:ffData>
            <w:name w:val="Text13"/>
            <w:enabled/>
            <w:calcOnExit w:val="0"/>
            <w:textInput/>
          </w:ffData>
        </w:fldChar>
      </w:r>
      <w:bookmarkStart w:id="8" w:name="Text13"/>
      <w:r w:rsidRPr="003C11F1">
        <w:rPr>
          <w:rFonts w:eastAsia="Times New Roman"/>
          <w:sz w:val="22"/>
          <w:lang w:eastAsia="en-GB"/>
        </w:rPr>
        <w:instrText xml:space="preserve"> FORMTEXT </w:instrText>
      </w:r>
      <w:r w:rsidR="00762238" w:rsidRPr="003C11F1">
        <w:rPr>
          <w:rFonts w:eastAsia="Times New Roman"/>
          <w:sz w:val="22"/>
          <w:lang w:eastAsia="en-GB"/>
        </w:rPr>
      </w:r>
      <w:r w:rsidR="00762238" w:rsidRPr="003C11F1">
        <w:rPr>
          <w:rFonts w:eastAsia="Times New Roman"/>
          <w:sz w:val="22"/>
          <w:lang w:eastAsia="en-GB"/>
        </w:rPr>
        <w:fldChar w:fldCharType="separate"/>
      </w:r>
      <w:r w:rsidRPr="003C11F1">
        <w:rPr>
          <w:rFonts w:eastAsia="Times New Roman"/>
          <w:noProof/>
          <w:sz w:val="22"/>
          <w:lang w:eastAsia="en-GB"/>
        </w:rPr>
        <w:t> </w:t>
      </w:r>
      <w:r w:rsidRPr="003C11F1">
        <w:rPr>
          <w:rFonts w:eastAsia="Times New Roman"/>
          <w:noProof/>
          <w:sz w:val="22"/>
          <w:lang w:eastAsia="en-GB"/>
        </w:rPr>
        <w:t> </w:t>
      </w:r>
      <w:r w:rsidRPr="003C11F1">
        <w:rPr>
          <w:rFonts w:eastAsia="Times New Roman"/>
          <w:noProof/>
          <w:sz w:val="22"/>
          <w:lang w:eastAsia="en-GB"/>
        </w:rPr>
        <w:t> </w:t>
      </w:r>
      <w:r w:rsidRPr="003C11F1">
        <w:rPr>
          <w:rFonts w:eastAsia="Times New Roman"/>
          <w:noProof/>
          <w:sz w:val="22"/>
          <w:lang w:eastAsia="en-GB"/>
        </w:rPr>
        <w:t> </w:t>
      </w:r>
      <w:r w:rsidRPr="003C11F1">
        <w:rPr>
          <w:rFonts w:eastAsia="Times New Roman"/>
          <w:noProof/>
          <w:sz w:val="22"/>
          <w:lang w:eastAsia="en-GB"/>
        </w:rPr>
        <w:t> </w:t>
      </w:r>
      <w:r w:rsidR="00762238" w:rsidRPr="003C11F1">
        <w:rPr>
          <w:rFonts w:eastAsia="Times New Roman"/>
          <w:sz w:val="22"/>
          <w:lang w:eastAsia="en-GB"/>
        </w:rPr>
        <w:fldChar w:fldCharType="end"/>
      </w:r>
      <w:bookmarkEnd w:id="8"/>
      <w:r w:rsidRPr="003C11F1">
        <w:rPr>
          <w:rFonts w:eastAsia="Times New Roman"/>
          <w:sz w:val="22"/>
          <w:lang w:eastAsia="en-GB"/>
        </w:rPr>
        <w:tab/>
      </w:r>
      <w:r w:rsidRPr="003C11F1">
        <w:rPr>
          <w:rFonts w:eastAsia="Times New Roman"/>
          <w:sz w:val="22"/>
          <w:lang w:eastAsia="en-GB"/>
        </w:rPr>
        <w:tab/>
      </w:r>
    </w:p>
    <w:p w14:paraId="561023F5" w14:textId="77777777" w:rsidR="00AA5E77" w:rsidRPr="003C11F1" w:rsidRDefault="00AA5E77" w:rsidP="003C11F1">
      <w:pPr>
        <w:spacing w:after="0"/>
        <w:rPr>
          <w:rFonts w:eastAsia="Times New Roman"/>
          <w:sz w:val="22"/>
          <w:lang w:eastAsia="en-GB"/>
        </w:rPr>
      </w:pPr>
    </w:p>
    <w:p w14:paraId="44404465" w14:textId="726A9693" w:rsidR="00AA5E77" w:rsidRPr="003C11F1" w:rsidRDefault="00AA5E77" w:rsidP="003C11F1">
      <w:pPr>
        <w:spacing w:after="0"/>
        <w:rPr>
          <w:rFonts w:eastAsia="Times New Roman"/>
          <w:sz w:val="22"/>
          <w:lang w:eastAsia="en-GB"/>
        </w:rPr>
      </w:pPr>
      <w:r w:rsidRPr="003C11F1">
        <w:rPr>
          <w:rFonts w:eastAsia="Times New Roman"/>
          <w:sz w:val="22"/>
          <w:lang w:eastAsia="en-GB"/>
        </w:rPr>
        <w:t>Email address</w:t>
      </w:r>
      <w:r w:rsidR="003C11F1">
        <w:rPr>
          <w:rFonts w:eastAsia="Times New Roman"/>
          <w:sz w:val="22"/>
          <w:lang w:eastAsia="en-GB"/>
        </w:rPr>
        <w:t xml:space="preserve"> </w:t>
      </w:r>
      <w:r w:rsidR="003C11F1" w:rsidRPr="003C11F1">
        <w:rPr>
          <w:rFonts w:eastAsia="Times New Roman"/>
          <w:sz w:val="22"/>
          <w:lang w:eastAsia="en-GB"/>
        </w:rPr>
        <w:t>(work)</w:t>
      </w:r>
      <w:r w:rsidRPr="003C11F1">
        <w:rPr>
          <w:rFonts w:eastAsia="Times New Roman"/>
          <w:sz w:val="22"/>
          <w:lang w:eastAsia="en-GB"/>
        </w:rPr>
        <w:t>:</w:t>
      </w:r>
      <w:r w:rsidR="003C11F1">
        <w:rPr>
          <w:rFonts w:eastAsia="Times New Roman"/>
          <w:sz w:val="22"/>
          <w:lang w:eastAsia="en-GB"/>
        </w:rPr>
        <w:t xml:space="preserve">  </w:t>
      </w:r>
      <w:r w:rsidRPr="003C11F1">
        <w:rPr>
          <w:rFonts w:eastAsia="Times New Roman"/>
          <w:sz w:val="22"/>
          <w:lang w:eastAsia="en-GB"/>
        </w:rPr>
        <w:t xml:space="preserve"> </w:t>
      </w:r>
      <w:r w:rsidR="00762238" w:rsidRPr="003C11F1">
        <w:rPr>
          <w:rFonts w:eastAsia="Times New Roman"/>
          <w:sz w:val="22"/>
          <w:lang w:eastAsia="en-GB"/>
        </w:rPr>
        <w:fldChar w:fldCharType="begin">
          <w:ffData>
            <w:name w:val="Text14"/>
            <w:enabled/>
            <w:calcOnExit w:val="0"/>
            <w:textInput/>
          </w:ffData>
        </w:fldChar>
      </w:r>
      <w:bookmarkStart w:id="9" w:name="Text14"/>
      <w:r w:rsidRPr="003C11F1">
        <w:rPr>
          <w:rFonts w:eastAsia="Times New Roman"/>
          <w:sz w:val="22"/>
          <w:lang w:eastAsia="en-GB"/>
        </w:rPr>
        <w:instrText xml:space="preserve"> FORMTEXT </w:instrText>
      </w:r>
      <w:r w:rsidR="00762238" w:rsidRPr="003C11F1">
        <w:rPr>
          <w:rFonts w:eastAsia="Times New Roman"/>
          <w:sz w:val="22"/>
          <w:lang w:eastAsia="en-GB"/>
        </w:rPr>
      </w:r>
      <w:r w:rsidR="00762238" w:rsidRPr="003C11F1">
        <w:rPr>
          <w:rFonts w:eastAsia="Times New Roman"/>
          <w:sz w:val="22"/>
          <w:lang w:eastAsia="en-GB"/>
        </w:rPr>
        <w:fldChar w:fldCharType="separate"/>
      </w:r>
      <w:r w:rsidRPr="003C11F1">
        <w:rPr>
          <w:rFonts w:eastAsia="Times New Roman"/>
          <w:noProof/>
          <w:sz w:val="22"/>
          <w:lang w:eastAsia="en-GB"/>
        </w:rPr>
        <w:t> </w:t>
      </w:r>
      <w:r w:rsidRPr="003C11F1">
        <w:rPr>
          <w:rFonts w:eastAsia="Times New Roman"/>
          <w:noProof/>
          <w:sz w:val="22"/>
          <w:lang w:eastAsia="en-GB"/>
        </w:rPr>
        <w:t> </w:t>
      </w:r>
      <w:r w:rsidRPr="003C11F1">
        <w:rPr>
          <w:rFonts w:eastAsia="Times New Roman"/>
          <w:noProof/>
          <w:sz w:val="22"/>
          <w:lang w:eastAsia="en-GB"/>
        </w:rPr>
        <w:t> </w:t>
      </w:r>
      <w:r w:rsidRPr="003C11F1">
        <w:rPr>
          <w:rFonts w:eastAsia="Times New Roman"/>
          <w:noProof/>
          <w:sz w:val="22"/>
          <w:lang w:eastAsia="en-GB"/>
        </w:rPr>
        <w:t> </w:t>
      </w:r>
      <w:r w:rsidRPr="003C11F1">
        <w:rPr>
          <w:rFonts w:eastAsia="Times New Roman"/>
          <w:noProof/>
          <w:sz w:val="22"/>
          <w:lang w:eastAsia="en-GB"/>
        </w:rPr>
        <w:t> </w:t>
      </w:r>
      <w:r w:rsidR="00762238" w:rsidRPr="003C11F1">
        <w:rPr>
          <w:rFonts w:eastAsia="Times New Roman"/>
          <w:sz w:val="22"/>
          <w:lang w:eastAsia="en-GB"/>
        </w:rPr>
        <w:fldChar w:fldCharType="end"/>
      </w:r>
      <w:bookmarkEnd w:id="9"/>
      <w:r w:rsidRPr="003C11F1">
        <w:rPr>
          <w:rFonts w:eastAsia="Times New Roman"/>
          <w:sz w:val="22"/>
          <w:lang w:eastAsia="en-GB"/>
        </w:rPr>
        <w:tab/>
      </w:r>
      <w:r w:rsidRPr="003C11F1">
        <w:rPr>
          <w:rFonts w:eastAsia="Times New Roman"/>
          <w:sz w:val="22"/>
          <w:lang w:eastAsia="en-GB"/>
        </w:rPr>
        <w:tab/>
      </w:r>
      <w:r w:rsidRPr="003C11F1">
        <w:rPr>
          <w:rFonts w:eastAsia="Times New Roman"/>
          <w:sz w:val="22"/>
          <w:lang w:eastAsia="en-GB"/>
        </w:rPr>
        <w:tab/>
      </w:r>
      <w:r w:rsidRPr="003C11F1">
        <w:rPr>
          <w:rFonts w:eastAsia="Times New Roman"/>
          <w:sz w:val="22"/>
          <w:lang w:eastAsia="en-GB"/>
        </w:rPr>
        <w:tab/>
      </w:r>
      <w:r w:rsidRPr="003C11F1">
        <w:rPr>
          <w:rFonts w:eastAsia="Times New Roman"/>
          <w:sz w:val="22"/>
          <w:lang w:eastAsia="en-GB"/>
        </w:rPr>
        <w:tab/>
      </w:r>
      <w:r w:rsidRPr="003C11F1">
        <w:rPr>
          <w:rFonts w:eastAsia="Times New Roman"/>
          <w:sz w:val="22"/>
          <w:lang w:eastAsia="en-GB"/>
        </w:rPr>
        <w:tab/>
      </w:r>
    </w:p>
    <w:p w14:paraId="708CC116" w14:textId="77777777" w:rsidR="00AA5E77" w:rsidRPr="003C11F1" w:rsidRDefault="00AA5E77" w:rsidP="003C11F1">
      <w:pPr>
        <w:spacing w:after="0"/>
        <w:rPr>
          <w:rFonts w:eastAsia="Times New Roman"/>
          <w:sz w:val="22"/>
          <w:lang w:eastAsia="en-GB"/>
        </w:rPr>
      </w:pPr>
    </w:p>
    <w:p w14:paraId="62D8667F" w14:textId="47921A89" w:rsidR="00AA5E77" w:rsidRPr="003C11F1" w:rsidRDefault="00AA5E77" w:rsidP="003C11F1">
      <w:pPr>
        <w:spacing w:after="0"/>
        <w:rPr>
          <w:rFonts w:eastAsia="Times New Roman"/>
          <w:sz w:val="22"/>
          <w:lang w:eastAsia="en-GB"/>
        </w:rPr>
      </w:pPr>
      <w:r w:rsidRPr="003C11F1">
        <w:rPr>
          <w:rFonts w:eastAsia="Times New Roman"/>
          <w:sz w:val="22"/>
          <w:lang w:eastAsia="en-GB"/>
        </w:rPr>
        <w:t>Current main activity:</w:t>
      </w:r>
      <w:r w:rsidR="003C11F1">
        <w:rPr>
          <w:rFonts w:eastAsia="Times New Roman"/>
          <w:sz w:val="22"/>
          <w:lang w:eastAsia="en-GB"/>
        </w:rPr>
        <w:t xml:space="preserve">  </w:t>
      </w:r>
      <w:r w:rsidRPr="003C11F1">
        <w:rPr>
          <w:rFonts w:eastAsia="Times New Roman"/>
          <w:sz w:val="22"/>
          <w:lang w:eastAsia="en-GB"/>
        </w:rPr>
        <w:t xml:space="preserve"> </w:t>
      </w:r>
      <w:r w:rsidR="00762238" w:rsidRPr="003C11F1">
        <w:rPr>
          <w:rFonts w:eastAsia="Times New Roman"/>
          <w:sz w:val="22"/>
          <w:lang w:eastAsia="en-GB"/>
        </w:rPr>
        <w:fldChar w:fldCharType="begin">
          <w:ffData>
            <w:name w:val="Text15"/>
            <w:enabled/>
            <w:calcOnExit w:val="0"/>
            <w:textInput/>
          </w:ffData>
        </w:fldChar>
      </w:r>
      <w:bookmarkStart w:id="10" w:name="Text15"/>
      <w:r w:rsidRPr="003C11F1">
        <w:rPr>
          <w:rFonts w:eastAsia="Times New Roman"/>
          <w:sz w:val="22"/>
          <w:lang w:eastAsia="en-GB"/>
        </w:rPr>
        <w:instrText xml:space="preserve"> FORMTEXT </w:instrText>
      </w:r>
      <w:r w:rsidR="00762238" w:rsidRPr="003C11F1">
        <w:rPr>
          <w:rFonts w:eastAsia="Times New Roman"/>
          <w:sz w:val="22"/>
          <w:lang w:eastAsia="en-GB"/>
        </w:rPr>
      </w:r>
      <w:r w:rsidR="00762238" w:rsidRPr="003C11F1">
        <w:rPr>
          <w:rFonts w:eastAsia="Times New Roman"/>
          <w:sz w:val="22"/>
          <w:lang w:eastAsia="en-GB"/>
        </w:rPr>
        <w:fldChar w:fldCharType="separate"/>
      </w:r>
      <w:r w:rsidRPr="003C11F1">
        <w:rPr>
          <w:rFonts w:eastAsia="Times New Roman"/>
          <w:noProof/>
          <w:sz w:val="22"/>
          <w:lang w:eastAsia="en-GB"/>
        </w:rPr>
        <w:t> </w:t>
      </w:r>
      <w:r w:rsidRPr="003C11F1">
        <w:rPr>
          <w:rFonts w:eastAsia="Times New Roman"/>
          <w:noProof/>
          <w:sz w:val="22"/>
          <w:lang w:eastAsia="en-GB"/>
        </w:rPr>
        <w:t> </w:t>
      </w:r>
      <w:r w:rsidRPr="003C11F1">
        <w:rPr>
          <w:rFonts w:eastAsia="Times New Roman"/>
          <w:noProof/>
          <w:sz w:val="22"/>
          <w:lang w:eastAsia="en-GB"/>
        </w:rPr>
        <w:t> </w:t>
      </w:r>
      <w:r w:rsidRPr="003C11F1">
        <w:rPr>
          <w:rFonts w:eastAsia="Times New Roman"/>
          <w:noProof/>
          <w:sz w:val="22"/>
          <w:lang w:eastAsia="en-GB"/>
        </w:rPr>
        <w:t> </w:t>
      </w:r>
      <w:r w:rsidRPr="003C11F1">
        <w:rPr>
          <w:rFonts w:eastAsia="Times New Roman"/>
          <w:noProof/>
          <w:sz w:val="22"/>
          <w:lang w:eastAsia="en-GB"/>
        </w:rPr>
        <w:t> </w:t>
      </w:r>
      <w:r w:rsidR="00762238" w:rsidRPr="003C11F1">
        <w:rPr>
          <w:rFonts w:eastAsia="Times New Roman"/>
          <w:sz w:val="22"/>
          <w:lang w:eastAsia="en-GB"/>
        </w:rPr>
        <w:fldChar w:fldCharType="end"/>
      </w:r>
      <w:bookmarkEnd w:id="10"/>
    </w:p>
    <w:p w14:paraId="22E0F992" w14:textId="77777777" w:rsidR="00AB1206" w:rsidRPr="003C11F1" w:rsidRDefault="00AB1206" w:rsidP="003C11F1">
      <w:pPr>
        <w:spacing w:after="0"/>
        <w:rPr>
          <w:rFonts w:eastAsia="Times New Roman"/>
          <w:sz w:val="22"/>
          <w:lang w:eastAsia="en-GB"/>
        </w:rPr>
      </w:pPr>
    </w:p>
    <w:p w14:paraId="2BD30AF1" w14:textId="77777777" w:rsidR="00AB1206" w:rsidRPr="003C11F1" w:rsidRDefault="00AB1206" w:rsidP="003C11F1">
      <w:pPr>
        <w:spacing w:after="0"/>
        <w:rPr>
          <w:rFonts w:eastAsia="Times New Roman"/>
          <w:sz w:val="22"/>
          <w:lang w:eastAsia="en-GB"/>
        </w:rPr>
      </w:pPr>
    </w:p>
    <w:p w14:paraId="5A577C2B" w14:textId="77777777" w:rsidR="00AA5E77" w:rsidRPr="003C11F1" w:rsidRDefault="00AA5E77" w:rsidP="003C11F1">
      <w:pPr>
        <w:spacing w:after="0"/>
        <w:rPr>
          <w:rFonts w:eastAsia="Times New Roman"/>
          <w:sz w:val="22"/>
          <w:lang w:eastAsia="en-GB"/>
        </w:rPr>
      </w:pPr>
    </w:p>
    <w:p w14:paraId="6943556F" w14:textId="77777777" w:rsidR="00AA5E77" w:rsidRPr="001D35DE" w:rsidRDefault="00E95DA1" w:rsidP="003C11F1">
      <w:pPr>
        <w:spacing w:after="120"/>
        <w:rPr>
          <w:rFonts w:eastAsia="Times New Roman"/>
          <w:sz w:val="28"/>
          <w:szCs w:val="28"/>
          <w:lang w:eastAsia="en-GB"/>
        </w:rPr>
      </w:pPr>
      <w:r w:rsidRPr="001D35DE">
        <w:rPr>
          <w:rFonts w:eastAsia="Times New Roman"/>
          <w:sz w:val="28"/>
          <w:szCs w:val="28"/>
          <w:lang w:eastAsia="en-GB"/>
        </w:rPr>
        <w:t>Role and Selection Criteria for Members</w:t>
      </w:r>
    </w:p>
    <w:p w14:paraId="57317F08" w14:textId="77777777" w:rsidR="00AB1206" w:rsidRPr="003C11F1" w:rsidRDefault="00AB1206" w:rsidP="003C11F1">
      <w:pPr>
        <w:spacing w:after="120"/>
        <w:rPr>
          <w:rFonts w:eastAsia="Times New Roman"/>
          <w:sz w:val="22"/>
          <w:lang w:eastAsia="en-GB"/>
        </w:rPr>
      </w:pPr>
      <w:r w:rsidRPr="003C11F1">
        <w:rPr>
          <w:rFonts w:eastAsia="Times New Roman"/>
          <w:sz w:val="22"/>
          <w:lang w:eastAsia="en-GB"/>
        </w:rPr>
        <w:t xml:space="preserve">The FSA is seeking to appoint </w:t>
      </w:r>
      <w:r w:rsidR="0033083D" w:rsidRPr="003C11F1">
        <w:rPr>
          <w:rFonts w:eastAsia="Times New Roman"/>
          <w:sz w:val="22"/>
          <w:lang w:eastAsia="en-GB"/>
        </w:rPr>
        <w:t xml:space="preserve">approximately </w:t>
      </w:r>
      <w:r w:rsidRPr="003C11F1">
        <w:rPr>
          <w:rFonts w:eastAsia="Times New Roman"/>
          <w:sz w:val="22"/>
          <w:lang w:eastAsia="en-GB"/>
        </w:rPr>
        <w:t>4</w:t>
      </w:r>
      <w:r w:rsidR="0033083D" w:rsidRPr="003C11F1">
        <w:rPr>
          <w:rFonts w:eastAsia="Times New Roman"/>
          <w:sz w:val="22"/>
          <w:lang w:eastAsia="en-GB"/>
        </w:rPr>
        <w:t>0</w:t>
      </w:r>
      <w:r w:rsidRPr="003C11F1">
        <w:rPr>
          <w:rFonts w:eastAsia="Times New Roman"/>
          <w:sz w:val="22"/>
          <w:lang w:eastAsia="en-GB"/>
        </w:rPr>
        <w:t xml:space="preserve"> new members to </w:t>
      </w:r>
      <w:r w:rsidR="005E7794" w:rsidRPr="003C11F1">
        <w:rPr>
          <w:rFonts w:eastAsia="Times New Roman"/>
          <w:sz w:val="22"/>
          <w:lang w:eastAsia="en-GB"/>
        </w:rPr>
        <w:t xml:space="preserve">work on </w:t>
      </w:r>
      <w:r w:rsidR="00C02F7D" w:rsidRPr="003C11F1">
        <w:rPr>
          <w:rFonts w:eastAsia="Times New Roman"/>
          <w:sz w:val="22"/>
          <w:lang w:eastAsia="en-GB"/>
        </w:rPr>
        <w:t>its existing Scientific</w:t>
      </w:r>
      <w:r w:rsidRPr="003C11F1">
        <w:rPr>
          <w:rFonts w:eastAsia="Times New Roman"/>
          <w:sz w:val="22"/>
          <w:lang w:eastAsia="en-GB"/>
        </w:rPr>
        <w:t xml:space="preserve"> Advisory Committees </w:t>
      </w:r>
      <w:r w:rsidR="00B870BC" w:rsidRPr="003C11F1">
        <w:rPr>
          <w:rFonts w:eastAsia="Times New Roman"/>
          <w:sz w:val="22"/>
          <w:lang w:eastAsia="en-GB"/>
        </w:rPr>
        <w:t>including</w:t>
      </w:r>
      <w:r w:rsidR="00B870BC" w:rsidRPr="003C11F1" w:rsidDel="00B870BC">
        <w:rPr>
          <w:rFonts w:eastAsia="Times New Roman"/>
          <w:sz w:val="22"/>
          <w:lang w:eastAsia="en-GB"/>
        </w:rPr>
        <w:t xml:space="preserve"> </w:t>
      </w:r>
      <w:r w:rsidR="005E7794" w:rsidRPr="003C11F1">
        <w:rPr>
          <w:rFonts w:eastAsia="Times New Roman"/>
          <w:sz w:val="22"/>
          <w:lang w:eastAsia="en-GB"/>
        </w:rPr>
        <w:t xml:space="preserve">three new </w:t>
      </w:r>
      <w:r w:rsidR="00DC62FC" w:rsidRPr="003C11F1">
        <w:rPr>
          <w:rFonts w:eastAsia="Times New Roman"/>
          <w:sz w:val="22"/>
          <w:lang w:eastAsia="en-GB"/>
        </w:rPr>
        <w:t>Joint Expert Groups</w:t>
      </w:r>
      <w:r w:rsidRPr="003C11F1">
        <w:rPr>
          <w:rFonts w:eastAsia="Times New Roman"/>
          <w:sz w:val="22"/>
          <w:lang w:eastAsia="en-GB"/>
        </w:rPr>
        <w:t>.</w:t>
      </w:r>
    </w:p>
    <w:p w14:paraId="20E32B7A" w14:textId="0F1F08D8" w:rsidR="00AB1206" w:rsidRPr="003C11F1" w:rsidRDefault="00AB1206" w:rsidP="003C11F1">
      <w:pPr>
        <w:spacing w:after="120"/>
        <w:rPr>
          <w:rFonts w:eastAsia="Times New Roman"/>
          <w:sz w:val="22"/>
          <w:lang w:eastAsia="en-GB"/>
        </w:rPr>
      </w:pPr>
      <w:r w:rsidRPr="003C11F1">
        <w:rPr>
          <w:rFonts w:eastAsia="Times New Roman"/>
          <w:sz w:val="22"/>
          <w:lang w:eastAsia="en-GB"/>
        </w:rPr>
        <w:t xml:space="preserve">All members of the committees and their </w:t>
      </w:r>
      <w:r w:rsidR="007D7216" w:rsidRPr="003C11F1">
        <w:rPr>
          <w:rFonts w:eastAsia="Times New Roman"/>
          <w:sz w:val="22"/>
          <w:lang w:eastAsia="en-GB"/>
        </w:rPr>
        <w:t>expert groups</w:t>
      </w:r>
      <w:r w:rsidRPr="003C11F1">
        <w:rPr>
          <w:rFonts w:eastAsia="Times New Roman"/>
          <w:sz w:val="22"/>
          <w:lang w:eastAsia="en-GB"/>
        </w:rPr>
        <w:t xml:space="preserve"> will bring a high level of relevant experie</w:t>
      </w:r>
      <w:r w:rsidR="00DD6BB8" w:rsidRPr="003C11F1">
        <w:rPr>
          <w:rFonts w:eastAsia="Times New Roman"/>
          <w:sz w:val="22"/>
          <w:lang w:eastAsia="en-GB"/>
        </w:rPr>
        <w:t xml:space="preserve">nce and expertise </w:t>
      </w:r>
      <w:r w:rsidR="00222060" w:rsidRPr="003C11F1">
        <w:rPr>
          <w:rFonts w:eastAsia="Times New Roman"/>
          <w:sz w:val="22"/>
          <w:lang w:eastAsia="en-GB"/>
        </w:rPr>
        <w:t>in</w:t>
      </w:r>
      <w:r w:rsidR="00DD6BB8" w:rsidRPr="003C11F1">
        <w:rPr>
          <w:rFonts w:eastAsia="Times New Roman"/>
          <w:sz w:val="22"/>
          <w:lang w:eastAsia="en-GB"/>
        </w:rPr>
        <w:t xml:space="preserve"> their specialism</w:t>
      </w:r>
      <w:r w:rsidR="00DE7545" w:rsidRPr="003C11F1">
        <w:rPr>
          <w:rFonts w:eastAsia="Times New Roman"/>
          <w:sz w:val="22"/>
          <w:lang w:eastAsia="en-GB"/>
        </w:rPr>
        <w:t>s</w:t>
      </w:r>
      <w:r w:rsidR="00222060" w:rsidRPr="003C11F1">
        <w:rPr>
          <w:rFonts w:eastAsia="Times New Roman"/>
          <w:sz w:val="22"/>
          <w:lang w:eastAsia="en-GB"/>
        </w:rPr>
        <w:t xml:space="preserve"> that</w:t>
      </w:r>
      <w:r w:rsidR="00DD6BB8" w:rsidRPr="003C11F1">
        <w:rPr>
          <w:rFonts w:eastAsia="Times New Roman"/>
          <w:sz w:val="22"/>
          <w:lang w:eastAsia="en-GB"/>
        </w:rPr>
        <w:t xml:space="preserve"> support the FSA’s </w:t>
      </w:r>
      <w:r w:rsidR="00222060" w:rsidRPr="003C11F1">
        <w:rPr>
          <w:rFonts w:eastAsia="Times New Roman"/>
          <w:sz w:val="22"/>
          <w:lang w:eastAsia="en-GB"/>
        </w:rPr>
        <w:t xml:space="preserve">capability </w:t>
      </w:r>
      <w:r w:rsidR="00DE7545" w:rsidRPr="003C11F1">
        <w:rPr>
          <w:rFonts w:eastAsia="Times New Roman"/>
          <w:sz w:val="22"/>
          <w:lang w:eastAsia="en-GB"/>
        </w:rPr>
        <w:t xml:space="preserve">to </w:t>
      </w:r>
      <w:r w:rsidR="00222060" w:rsidRPr="003C11F1">
        <w:rPr>
          <w:rFonts w:eastAsia="Times New Roman"/>
          <w:sz w:val="22"/>
          <w:lang w:eastAsia="en-GB"/>
        </w:rPr>
        <w:t xml:space="preserve">undertake </w:t>
      </w:r>
      <w:r w:rsidR="00E35A96" w:rsidRPr="003C11F1">
        <w:rPr>
          <w:rFonts w:eastAsia="Times New Roman"/>
          <w:sz w:val="22"/>
          <w:lang w:eastAsia="en-GB"/>
        </w:rPr>
        <w:t xml:space="preserve">risk </w:t>
      </w:r>
      <w:r w:rsidR="00222060" w:rsidRPr="003C11F1">
        <w:rPr>
          <w:rFonts w:eastAsia="Times New Roman"/>
          <w:sz w:val="22"/>
          <w:lang w:eastAsia="en-GB"/>
        </w:rPr>
        <w:t>assessment</w:t>
      </w:r>
      <w:r w:rsidR="00E35A96" w:rsidRPr="003C11F1">
        <w:rPr>
          <w:rFonts w:eastAsia="Times New Roman"/>
          <w:sz w:val="22"/>
          <w:lang w:eastAsia="en-GB"/>
        </w:rPr>
        <w:t xml:space="preserve"> </w:t>
      </w:r>
      <w:r w:rsidR="00222060" w:rsidRPr="003C11F1">
        <w:rPr>
          <w:rFonts w:eastAsia="Times New Roman"/>
          <w:sz w:val="22"/>
          <w:lang w:eastAsia="en-GB"/>
        </w:rPr>
        <w:t>of regulated products.</w:t>
      </w:r>
      <w:r w:rsidRPr="003C11F1">
        <w:rPr>
          <w:rFonts w:eastAsia="Times New Roman"/>
          <w:sz w:val="22"/>
          <w:lang w:eastAsia="en-GB"/>
        </w:rPr>
        <w:t xml:space="preserve"> They will need to be able </w:t>
      </w:r>
      <w:r w:rsidR="00222060" w:rsidRPr="003C11F1">
        <w:rPr>
          <w:rFonts w:eastAsia="Times New Roman"/>
          <w:sz w:val="22"/>
          <w:lang w:eastAsia="en-GB"/>
        </w:rPr>
        <w:t>to work in multi-disciplinary groups and be able to communicate clearly to a wide range of audiences</w:t>
      </w:r>
      <w:r w:rsidRPr="003C11F1">
        <w:rPr>
          <w:rFonts w:eastAsia="Times New Roman"/>
          <w:sz w:val="22"/>
          <w:lang w:eastAsia="en-GB"/>
        </w:rPr>
        <w:t xml:space="preserve">. </w:t>
      </w:r>
    </w:p>
    <w:p w14:paraId="4607AB6E" w14:textId="1712D13B" w:rsidR="00DE7545" w:rsidRPr="003C11F1" w:rsidRDefault="00AA5E77" w:rsidP="003C11F1">
      <w:pPr>
        <w:spacing w:after="120"/>
        <w:rPr>
          <w:rFonts w:eastAsia="Times New Roman"/>
          <w:b/>
          <w:sz w:val="22"/>
          <w:lang w:eastAsia="en-GB"/>
        </w:rPr>
      </w:pPr>
      <w:r w:rsidRPr="003C11F1">
        <w:rPr>
          <w:rFonts w:eastAsia="Times New Roman"/>
          <w:sz w:val="22"/>
          <w:lang w:eastAsia="en-GB"/>
        </w:rPr>
        <w:t xml:space="preserve">Applicants must provide examples and evidence that they meet the </w:t>
      </w:r>
      <w:r w:rsidRPr="003C11F1">
        <w:rPr>
          <w:rFonts w:eastAsia="Times New Roman"/>
          <w:b/>
          <w:sz w:val="22"/>
          <w:lang w:eastAsia="en-GB"/>
        </w:rPr>
        <w:t xml:space="preserve">selection criteria </w:t>
      </w:r>
      <w:r w:rsidR="001D35DE">
        <w:rPr>
          <w:rFonts w:eastAsia="Times New Roman"/>
          <w:b/>
          <w:sz w:val="22"/>
          <w:lang w:eastAsia="en-GB"/>
        </w:rPr>
        <w:br/>
      </w:r>
      <w:r w:rsidRPr="001D35DE">
        <w:rPr>
          <w:rFonts w:eastAsia="Times New Roman"/>
          <w:sz w:val="22"/>
          <w:lang w:eastAsia="en-GB"/>
        </w:rPr>
        <w:t>(</w:t>
      </w:r>
      <w:r w:rsidRPr="003C11F1">
        <w:rPr>
          <w:rFonts w:eastAsia="Times New Roman"/>
          <w:b/>
          <w:sz w:val="22"/>
          <w:lang w:eastAsia="en-GB"/>
        </w:rPr>
        <w:t>see page 3</w:t>
      </w:r>
      <w:r w:rsidRPr="001D35DE">
        <w:rPr>
          <w:rFonts w:eastAsia="Times New Roman"/>
          <w:sz w:val="22"/>
          <w:lang w:eastAsia="en-GB"/>
        </w:rPr>
        <w:t>).</w:t>
      </w:r>
    </w:p>
    <w:p w14:paraId="2F487912" w14:textId="77777777" w:rsidR="00222060" w:rsidRPr="003C11F1" w:rsidRDefault="00222060" w:rsidP="003C11F1">
      <w:pPr>
        <w:spacing w:after="0"/>
        <w:rPr>
          <w:rFonts w:eastAsia="Times New Roman"/>
          <w:sz w:val="22"/>
          <w:lang w:eastAsia="en-GB"/>
        </w:rPr>
      </w:pPr>
    </w:p>
    <w:p w14:paraId="0A5986C7" w14:textId="77777777" w:rsidR="00281977" w:rsidRPr="003C11F1" w:rsidRDefault="00281977" w:rsidP="003C11F1">
      <w:pPr>
        <w:rPr>
          <w:rFonts w:eastAsia="Times New Roman"/>
          <w:b/>
          <w:sz w:val="22"/>
          <w:lang w:eastAsia="en-GB"/>
        </w:rPr>
      </w:pPr>
      <w:r w:rsidRPr="003C11F1">
        <w:rPr>
          <w:rFonts w:eastAsia="Times New Roman"/>
          <w:b/>
          <w:sz w:val="22"/>
          <w:lang w:eastAsia="en-GB"/>
        </w:rPr>
        <w:br w:type="page"/>
      </w:r>
    </w:p>
    <w:p w14:paraId="1AA99477" w14:textId="77777777" w:rsidR="003C11F1" w:rsidRDefault="003C11F1" w:rsidP="003C11F1">
      <w:pPr>
        <w:rPr>
          <w:b/>
          <w:sz w:val="22"/>
        </w:rPr>
      </w:pPr>
    </w:p>
    <w:p w14:paraId="27942E9A" w14:textId="5092613F" w:rsidR="00AB1206" w:rsidRPr="003C11F1" w:rsidRDefault="00AB1206" w:rsidP="003C11F1">
      <w:pPr>
        <w:rPr>
          <w:sz w:val="28"/>
          <w:szCs w:val="28"/>
        </w:rPr>
      </w:pPr>
      <w:r w:rsidRPr="003C11F1">
        <w:rPr>
          <w:sz w:val="28"/>
          <w:szCs w:val="28"/>
        </w:rPr>
        <w:t>Selection Criteria</w:t>
      </w:r>
    </w:p>
    <w:p w14:paraId="7ACC8729" w14:textId="77777777" w:rsidR="00937BD4" w:rsidRPr="003C11F1" w:rsidRDefault="00937BD4" w:rsidP="003C11F1">
      <w:pPr>
        <w:rPr>
          <w:rFonts w:eastAsia="Times New Roman"/>
          <w:b/>
          <w:sz w:val="22"/>
          <w:lang w:eastAsia="en-GB"/>
        </w:rPr>
      </w:pPr>
      <w:r w:rsidRPr="003C11F1">
        <w:rPr>
          <w:rFonts w:eastAsia="Times New Roman"/>
          <w:b/>
          <w:sz w:val="22"/>
          <w:lang w:eastAsia="en-GB"/>
        </w:rPr>
        <w:t>Essential Experience, Knowledge and Skills Criteria for Members</w:t>
      </w:r>
    </w:p>
    <w:p w14:paraId="136A1919" w14:textId="77777777" w:rsidR="00937BD4" w:rsidRPr="003C11F1" w:rsidRDefault="00937BD4" w:rsidP="003C11F1">
      <w:pPr>
        <w:rPr>
          <w:rFonts w:eastAsia="Times New Roman"/>
          <w:sz w:val="22"/>
          <w:lang w:eastAsia="en-GB"/>
        </w:rPr>
      </w:pPr>
      <w:r w:rsidRPr="003C11F1">
        <w:rPr>
          <w:rFonts w:eastAsia="Times New Roman"/>
          <w:sz w:val="22"/>
          <w:lang w:eastAsia="en-GB"/>
        </w:rPr>
        <w:t>All candidates must be able to demonstrate the following:</w:t>
      </w:r>
    </w:p>
    <w:p w14:paraId="68518874" w14:textId="77777777" w:rsidR="00937BD4" w:rsidRPr="003C11F1" w:rsidRDefault="00937BD4" w:rsidP="003C11F1">
      <w:pPr>
        <w:spacing w:after="0"/>
        <w:rPr>
          <w:rFonts w:eastAsia="Times New Roman"/>
          <w:b/>
          <w:sz w:val="22"/>
          <w:lang w:eastAsia="en-GB"/>
        </w:rPr>
      </w:pPr>
      <w:r w:rsidRPr="003C11F1">
        <w:rPr>
          <w:rFonts w:eastAsia="Times New Roman"/>
          <w:b/>
          <w:sz w:val="22"/>
          <w:lang w:eastAsia="en-GB"/>
        </w:rPr>
        <w:t xml:space="preserve">Required scientific skills </w:t>
      </w:r>
    </w:p>
    <w:p w14:paraId="1AECC912" w14:textId="77777777" w:rsidR="00937BD4" w:rsidRPr="003C11F1" w:rsidRDefault="00937BD4" w:rsidP="003C11F1">
      <w:pPr>
        <w:numPr>
          <w:ilvl w:val="0"/>
          <w:numId w:val="7"/>
        </w:numPr>
        <w:spacing w:after="120"/>
        <w:ind w:right="-110"/>
        <w:rPr>
          <w:rFonts w:eastAsia="Times New Roman"/>
          <w:snapToGrid w:val="0"/>
          <w:color w:val="000000"/>
          <w:sz w:val="22"/>
        </w:rPr>
      </w:pPr>
      <w:r w:rsidRPr="003C11F1">
        <w:rPr>
          <w:rFonts w:eastAsia="Times New Roman"/>
          <w:snapToGrid w:val="0"/>
          <w:color w:val="000000"/>
          <w:sz w:val="22"/>
        </w:rPr>
        <w:t xml:space="preserve">A high-level of expertise in </w:t>
      </w:r>
      <w:r w:rsidRPr="003C11F1">
        <w:rPr>
          <w:rFonts w:eastAsia="Times New Roman"/>
          <w:b/>
          <w:bCs/>
          <w:snapToGrid w:val="0"/>
          <w:color w:val="000000"/>
          <w:sz w:val="22"/>
        </w:rPr>
        <w:t>one or more</w:t>
      </w:r>
      <w:r w:rsidRPr="003C11F1">
        <w:rPr>
          <w:rFonts w:eastAsia="Times New Roman"/>
          <w:snapToGrid w:val="0"/>
          <w:color w:val="000000"/>
          <w:sz w:val="22"/>
        </w:rPr>
        <w:t xml:space="preserve"> of the required expertise areas for the applied for committee(s), evidenced by a strong record of achievement at a national or international level, with strong networks in the field. </w:t>
      </w:r>
    </w:p>
    <w:p w14:paraId="08EA85D8" w14:textId="77777777" w:rsidR="00937BD4" w:rsidRPr="003C11F1" w:rsidRDefault="00937BD4" w:rsidP="003C11F1">
      <w:pPr>
        <w:spacing w:after="120"/>
        <w:ind w:right="-110"/>
        <w:rPr>
          <w:rFonts w:eastAsia="Times New Roman"/>
          <w:b/>
          <w:snapToGrid w:val="0"/>
          <w:color w:val="000000"/>
          <w:sz w:val="22"/>
        </w:rPr>
      </w:pPr>
      <w:r w:rsidRPr="003C11F1">
        <w:rPr>
          <w:rFonts w:eastAsia="Times New Roman"/>
          <w:b/>
          <w:snapToGrid w:val="0"/>
          <w:color w:val="000000"/>
          <w:sz w:val="22"/>
        </w:rPr>
        <w:t xml:space="preserve">Required general skills </w:t>
      </w:r>
    </w:p>
    <w:p w14:paraId="281D5BD4" w14:textId="6F528472" w:rsidR="00937BD4" w:rsidRPr="003C11F1" w:rsidRDefault="00937BD4" w:rsidP="003C11F1">
      <w:pPr>
        <w:numPr>
          <w:ilvl w:val="0"/>
          <w:numId w:val="9"/>
        </w:numPr>
        <w:spacing w:after="120"/>
        <w:rPr>
          <w:rFonts w:eastAsia="Calibri"/>
          <w:sz w:val="22"/>
        </w:rPr>
      </w:pPr>
      <w:r w:rsidRPr="003C11F1">
        <w:rPr>
          <w:rFonts w:eastAsia="Calibri"/>
          <w:sz w:val="22"/>
        </w:rPr>
        <w:t xml:space="preserve">Experience and evidence of effective contribution to multi-disciplinary groups advising </w:t>
      </w:r>
      <w:r w:rsidR="00DD38A9">
        <w:rPr>
          <w:rFonts w:eastAsia="Calibri"/>
          <w:sz w:val="22"/>
        </w:rPr>
        <w:br/>
      </w:r>
      <w:r w:rsidRPr="003C11F1">
        <w:rPr>
          <w:rFonts w:eastAsia="Calibri"/>
          <w:sz w:val="22"/>
        </w:rPr>
        <w:t>on complex scientific or technical questions.</w:t>
      </w:r>
    </w:p>
    <w:p w14:paraId="09589BE0" w14:textId="4BB007AB" w:rsidR="00937BD4" w:rsidRPr="003C11F1" w:rsidRDefault="00937BD4" w:rsidP="003C11F1">
      <w:pPr>
        <w:numPr>
          <w:ilvl w:val="0"/>
          <w:numId w:val="7"/>
        </w:numPr>
        <w:spacing w:after="120"/>
        <w:rPr>
          <w:rFonts w:eastAsia="Calibri"/>
          <w:sz w:val="22"/>
        </w:rPr>
      </w:pPr>
      <w:r w:rsidRPr="003C11F1">
        <w:rPr>
          <w:rFonts w:eastAsia="Calibri"/>
          <w:sz w:val="22"/>
        </w:rPr>
        <w:t xml:space="preserve">Strong analytical and judgement skills, with independent thinking and being open </w:t>
      </w:r>
      <w:r w:rsidR="00DD38A9">
        <w:rPr>
          <w:rFonts w:eastAsia="Calibri"/>
          <w:sz w:val="22"/>
        </w:rPr>
        <w:br/>
      </w:r>
      <w:r w:rsidRPr="003C11F1">
        <w:rPr>
          <w:rFonts w:eastAsia="Calibri"/>
          <w:sz w:val="22"/>
        </w:rPr>
        <w:t xml:space="preserve">to challenge. </w:t>
      </w:r>
    </w:p>
    <w:p w14:paraId="27609B45" w14:textId="49E3DEA4" w:rsidR="00937BD4" w:rsidRPr="003C11F1" w:rsidRDefault="00937BD4" w:rsidP="003C11F1">
      <w:pPr>
        <w:numPr>
          <w:ilvl w:val="0"/>
          <w:numId w:val="7"/>
        </w:numPr>
        <w:spacing w:after="120"/>
        <w:rPr>
          <w:rFonts w:eastAsia="Calibri"/>
          <w:sz w:val="22"/>
        </w:rPr>
      </w:pPr>
      <w:r w:rsidRPr="003C11F1">
        <w:rPr>
          <w:rFonts w:eastAsia="Calibri"/>
          <w:sz w:val="22"/>
        </w:rPr>
        <w:t xml:space="preserve">Well-developed interpersonal and communication skills with a collaborative style and </w:t>
      </w:r>
      <w:r w:rsidR="00DD38A9">
        <w:rPr>
          <w:rFonts w:eastAsia="Calibri"/>
          <w:sz w:val="22"/>
        </w:rPr>
        <w:br/>
      </w:r>
      <w:r w:rsidRPr="003C11F1">
        <w:rPr>
          <w:rFonts w:eastAsia="Calibri"/>
          <w:sz w:val="22"/>
        </w:rPr>
        <w:t>a</w:t>
      </w:r>
      <w:r w:rsidRPr="003C11F1">
        <w:rPr>
          <w:rFonts w:eastAsia="Times New Roman"/>
          <w:snapToGrid w:val="0"/>
          <w:color w:val="000000"/>
          <w:sz w:val="22"/>
        </w:rPr>
        <w:t>n ability to engage and communicate with non-expert audiences.</w:t>
      </w:r>
      <w:r w:rsidR="00A60A6A" w:rsidRPr="003C11F1">
        <w:rPr>
          <w:rFonts w:eastAsia="Times New Roman"/>
          <w:snapToGrid w:val="0"/>
          <w:color w:val="000000"/>
          <w:sz w:val="22"/>
        </w:rPr>
        <w:t xml:space="preserve"> Excellent command </w:t>
      </w:r>
      <w:r w:rsidR="00DD38A9">
        <w:rPr>
          <w:rFonts w:eastAsia="Times New Roman"/>
          <w:snapToGrid w:val="0"/>
          <w:color w:val="000000"/>
          <w:sz w:val="22"/>
        </w:rPr>
        <w:br/>
      </w:r>
      <w:r w:rsidR="00A60A6A" w:rsidRPr="003C11F1">
        <w:rPr>
          <w:rFonts w:eastAsia="Times New Roman"/>
          <w:snapToGrid w:val="0"/>
          <w:color w:val="000000"/>
          <w:sz w:val="22"/>
        </w:rPr>
        <w:t>of written and spoken English.</w:t>
      </w:r>
    </w:p>
    <w:p w14:paraId="40317710" w14:textId="2428DE46" w:rsidR="00937BD4" w:rsidRPr="003C11F1" w:rsidRDefault="00E67D16" w:rsidP="003C11F1">
      <w:pPr>
        <w:spacing w:after="120"/>
        <w:rPr>
          <w:rFonts w:eastAsia="Times New Roman"/>
          <w:sz w:val="22"/>
          <w:lang w:eastAsia="en-GB"/>
        </w:rPr>
      </w:pPr>
      <w:bookmarkStart w:id="11" w:name="_Hlk530660161"/>
      <w:bookmarkStart w:id="12" w:name="_Hlk529175029"/>
      <w:r w:rsidRPr="003C11F1">
        <w:rPr>
          <w:rFonts w:eastAsia="Times New Roman"/>
          <w:sz w:val="22"/>
          <w:lang w:eastAsia="en-GB"/>
        </w:rPr>
        <w:t xml:space="preserve">Joint </w:t>
      </w:r>
      <w:r w:rsidR="00937BD4" w:rsidRPr="003C11F1">
        <w:rPr>
          <w:rFonts w:eastAsia="Times New Roman"/>
          <w:sz w:val="22"/>
          <w:lang w:eastAsia="en-GB"/>
        </w:rPr>
        <w:t xml:space="preserve">expert groups will </w:t>
      </w:r>
      <w:r w:rsidRPr="003C11F1">
        <w:rPr>
          <w:rFonts w:eastAsia="Times New Roman"/>
          <w:sz w:val="22"/>
          <w:lang w:eastAsia="en-GB"/>
        </w:rPr>
        <w:t xml:space="preserve">not have fixed chairs, instead these will </w:t>
      </w:r>
      <w:r w:rsidR="00937BD4" w:rsidRPr="003C11F1">
        <w:rPr>
          <w:rFonts w:eastAsia="Times New Roman"/>
          <w:sz w:val="22"/>
          <w:lang w:eastAsia="en-GB"/>
        </w:rPr>
        <w:t xml:space="preserve">be appointed on an as </w:t>
      </w:r>
      <w:r w:rsidR="00655C86">
        <w:rPr>
          <w:rFonts w:eastAsia="Times New Roman"/>
          <w:sz w:val="22"/>
          <w:lang w:eastAsia="en-GB"/>
        </w:rPr>
        <w:br/>
      </w:r>
      <w:r w:rsidR="00937BD4" w:rsidRPr="003C11F1">
        <w:rPr>
          <w:rFonts w:eastAsia="Times New Roman"/>
          <w:sz w:val="22"/>
          <w:lang w:eastAsia="en-GB"/>
        </w:rPr>
        <w:t xml:space="preserve">need </w:t>
      </w:r>
      <w:r w:rsidRPr="003C11F1">
        <w:rPr>
          <w:rFonts w:eastAsia="Times New Roman"/>
          <w:sz w:val="22"/>
          <w:lang w:eastAsia="en-GB"/>
        </w:rPr>
        <w:t xml:space="preserve">and situational </w:t>
      </w:r>
      <w:r w:rsidR="00937BD4" w:rsidRPr="003C11F1">
        <w:rPr>
          <w:rFonts w:eastAsia="Times New Roman"/>
          <w:sz w:val="22"/>
          <w:lang w:eastAsia="en-GB"/>
        </w:rPr>
        <w:t xml:space="preserve">basis from </w:t>
      </w:r>
      <w:r w:rsidRPr="003C11F1">
        <w:rPr>
          <w:rFonts w:eastAsia="Times New Roman"/>
          <w:sz w:val="22"/>
          <w:lang w:eastAsia="en-GB"/>
        </w:rPr>
        <w:t>members within</w:t>
      </w:r>
      <w:r w:rsidR="00937BD4" w:rsidRPr="003C11F1">
        <w:rPr>
          <w:rFonts w:eastAsia="Times New Roman"/>
          <w:sz w:val="22"/>
          <w:lang w:eastAsia="en-GB"/>
        </w:rPr>
        <w:t xml:space="preserve"> the expert groups. We will not make formal Chair appointments as part of this recruitment, but we would like to identify among the new members those who would be suited to take up these roles as needed.</w:t>
      </w:r>
      <w:bookmarkEnd w:id="11"/>
      <w:r w:rsidR="00937BD4" w:rsidRPr="003C11F1">
        <w:rPr>
          <w:rFonts w:eastAsia="Times New Roman"/>
          <w:sz w:val="22"/>
          <w:lang w:eastAsia="en-GB"/>
        </w:rPr>
        <w:t xml:space="preserve"> These people will need to have experience</w:t>
      </w:r>
      <w:r w:rsidR="00B27314" w:rsidRPr="003C11F1">
        <w:rPr>
          <w:rFonts w:eastAsia="Times New Roman"/>
          <w:sz w:val="22"/>
          <w:lang w:eastAsia="en-GB"/>
        </w:rPr>
        <w:t>/</w:t>
      </w:r>
      <w:r w:rsidR="00CA1DB1" w:rsidRPr="003C11F1">
        <w:rPr>
          <w:rFonts w:eastAsia="Times New Roman"/>
          <w:sz w:val="22"/>
          <w:lang w:eastAsia="en-GB"/>
        </w:rPr>
        <w:t>evidence in</w:t>
      </w:r>
      <w:r w:rsidR="00937BD4" w:rsidRPr="003C11F1">
        <w:rPr>
          <w:rFonts w:eastAsia="Times New Roman"/>
          <w:sz w:val="22"/>
          <w:lang w:eastAsia="en-GB"/>
        </w:rPr>
        <w:t xml:space="preserve"> being able </w:t>
      </w:r>
      <w:r w:rsidR="00CA1DB1" w:rsidRPr="003C11F1">
        <w:rPr>
          <w:rFonts w:eastAsia="Times New Roman"/>
          <w:sz w:val="22"/>
          <w:lang w:eastAsia="en-GB"/>
        </w:rPr>
        <w:t>to effectively</w:t>
      </w:r>
      <w:r w:rsidR="00B27314" w:rsidRPr="003C11F1">
        <w:rPr>
          <w:rFonts w:eastAsia="Times New Roman"/>
          <w:sz w:val="22"/>
          <w:lang w:eastAsia="en-GB"/>
        </w:rPr>
        <w:t xml:space="preserve"> </w:t>
      </w:r>
      <w:r w:rsidR="00937BD4" w:rsidRPr="003C11F1">
        <w:rPr>
          <w:rFonts w:eastAsia="Times New Roman"/>
          <w:sz w:val="22"/>
          <w:lang w:eastAsia="en-GB"/>
        </w:rPr>
        <w:t xml:space="preserve">chair and lead a diverse group of highly capable, experienced individuals. Applicants interested in undertaking this role should provide information on how they meet the desirable criterion below </w:t>
      </w:r>
    </w:p>
    <w:bookmarkEnd w:id="12"/>
    <w:p w14:paraId="44B18837" w14:textId="77777777" w:rsidR="00937BD4" w:rsidRPr="003C11F1" w:rsidRDefault="00937BD4" w:rsidP="003C11F1">
      <w:pPr>
        <w:rPr>
          <w:rFonts w:eastAsia="Times New Roman"/>
          <w:b/>
          <w:color w:val="000000"/>
          <w:sz w:val="22"/>
          <w:lang w:eastAsia="en-GB"/>
        </w:rPr>
      </w:pPr>
      <w:r w:rsidRPr="003C11F1">
        <w:rPr>
          <w:rFonts w:eastAsia="Times New Roman"/>
          <w:b/>
          <w:color w:val="000000"/>
          <w:sz w:val="22"/>
          <w:lang w:eastAsia="en-GB"/>
        </w:rPr>
        <w:t xml:space="preserve">Desirable criterion </w:t>
      </w:r>
      <w:r w:rsidRPr="003C11F1">
        <w:rPr>
          <w:rFonts w:eastAsia="Times New Roman"/>
          <w:color w:val="000000"/>
          <w:sz w:val="22"/>
          <w:lang w:eastAsia="en-GB"/>
        </w:rPr>
        <w:t xml:space="preserve">for those interested in chairing an </w:t>
      </w:r>
      <w:r w:rsidRPr="003C11F1">
        <w:rPr>
          <w:sz w:val="22"/>
        </w:rPr>
        <w:t>expert group</w:t>
      </w:r>
      <w:r w:rsidRPr="003C11F1">
        <w:rPr>
          <w:rFonts w:eastAsia="Times New Roman"/>
          <w:color w:val="000000"/>
          <w:sz w:val="22"/>
          <w:lang w:eastAsia="en-GB"/>
        </w:rPr>
        <w:t xml:space="preserve"> on an as need basis</w:t>
      </w:r>
    </w:p>
    <w:p w14:paraId="69C372EE" w14:textId="77777777" w:rsidR="00937BD4" w:rsidRPr="003C11F1" w:rsidRDefault="00937BD4" w:rsidP="003C11F1">
      <w:pPr>
        <w:pStyle w:val="ListParagraph"/>
        <w:numPr>
          <w:ilvl w:val="0"/>
          <w:numId w:val="34"/>
        </w:numPr>
        <w:spacing w:before="120" w:after="120"/>
        <w:rPr>
          <w:rFonts w:eastAsia="Times New Roman"/>
          <w:sz w:val="22"/>
          <w:lang w:eastAsia="en-GB"/>
        </w:rPr>
      </w:pPr>
      <w:r w:rsidRPr="003C11F1">
        <w:rPr>
          <w:rFonts w:eastAsia="Times New Roman"/>
          <w:snapToGrid w:val="0"/>
          <w:color w:val="000000"/>
          <w:sz w:val="22"/>
        </w:rPr>
        <w:t xml:space="preserve">Experience of </w:t>
      </w:r>
      <w:r w:rsidR="006E7D2A" w:rsidRPr="003C11F1">
        <w:rPr>
          <w:rFonts w:eastAsia="Times New Roman"/>
          <w:snapToGrid w:val="0"/>
          <w:color w:val="000000"/>
          <w:sz w:val="22"/>
        </w:rPr>
        <w:t xml:space="preserve">effectively </w:t>
      </w:r>
      <w:r w:rsidRPr="003C11F1">
        <w:rPr>
          <w:rFonts w:eastAsia="Times New Roman"/>
          <w:snapToGrid w:val="0"/>
          <w:color w:val="000000"/>
          <w:sz w:val="22"/>
        </w:rPr>
        <w:t>chairing or leading a multi-disciplinary group of senior experts.</w:t>
      </w:r>
    </w:p>
    <w:p w14:paraId="0A1D0335" w14:textId="77777777" w:rsidR="00AA2868" w:rsidRPr="003C11F1" w:rsidRDefault="00AA2868" w:rsidP="003C11F1">
      <w:pPr>
        <w:spacing w:before="120" w:after="120"/>
        <w:contextualSpacing/>
        <w:rPr>
          <w:rFonts w:eastAsia="Times New Roman"/>
          <w:b/>
          <w:sz w:val="22"/>
          <w:lang w:eastAsia="en-GB"/>
        </w:rPr>
      </w:pPr>
      <w:r w:rsidRPr="003C11F1">
        <w:rPr>
          <w:rFonts w:eastAsia="Times New Roman"/>
          <w:b/>
          <w:sz w:val="22"/>
          <w:lang w:eastAsia="en-GB"/>
        </w:rPr>
        <w:t>Specific Scientific S</w:t>
      </w:r>
      <w:r w:rsidR="00937BD4" w:rsidRPr="003C11F1">
        <w:rPr>
          <w:rFonts w:eastAsia="Times New Roman"/>
          <w:b/>
          <w:sz w:val="22"/>
          <w:lang w:eastAsia="en-GB"/>
        </w:rPr>
        <w:t xml:space="preserve">kills </w:t>
      </w:r>
    </w:p>
    <w:p w14:paraId="408C73AD" w14:textId="776621BA" w:rsidR="00AA2868" w:rsidRPr="003C11F1" w:rsidRDefault="00A60A6A" w:rsidP="003C11F1">
      <w:pPr>
        <w:spacing w:before="240"/>
        <w:rPr>
          <w:b/>
          <w:sz w:val="22"/>
        </w:rPr>
      </w:pPr>
      <w:r w:rsidRPr="003C11F1">
        <w:rPr>
          <w:sz w:val="22"/>
        </w:rPr>
        <w:t xml:space="preserve">We are looking for expertise in a wide range or areas across the different committees </w:t>
      </w:r>
      <w:r w:rsidR="00655C86">
        <w:rPr>
          <w:sz w:val="22"/>
        </w:rPr>
        <w:br/>
      </w:r>
      <w:r w:rsidRPr="003C11F1">
        <w:rPr>
          <w:sz w:val="22"/>
        </w:rPr>
        <w:t xml:space="preserve">and groups covered in this recruitment. These are: </w:t>
      </w:r>
      <w:bookmarkStart w:id="13" w:name="_Hlk526844049"/>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4673"/>
      </w:tblGrid>
      <w:tr w:rsidR="00AA2868" w:rsidRPr="003C11F1" w14:paraId="5D65F475" w14:textId="77777777" w:rsidTr="00B27314">
        <w:tc>
          <w:tcPr>
            <w:tcW w:w="4536" w:type="dxa"/>
          </w:tcPr>
          <w:p w14:paraId="673E8E82" w14:textId="77777777" w:rsidR="00AA2868" w:rsidRPr="003C11F1" w:rsidRDefault="00AA2868" w:rsidP="003C11F1">
            <w:pPr>
              <w:pStyle w:val="ListParagraph"/>
              <w:numPr>
                <w:ilvl w:val="0"/>
                <w:numId w:val="33"/>
              </w:numPr>
              <w:spacing w:after="120" w:line="276" w:lineRule="auto"/>
              <w:rPr>
                <w:b/>
                <w:sz w:val="22"/>
              </w:rPr>
            </w:pPr>
            <w:bookmarkStart w:id="14" w:name="_Hlk528764600"/>
            <w:r w:rsidRPr="003C11F1">
              <w:rPr>
                <w:sz w:val="22"/>
              </w:rPr>
              <w:t>General toxicology expertise or specific knowledge in either genetic, metabolism, mechanistic, reproductive, or human toxicology</w:t>
            </w:r>
          </w:p>
          <w:p w14:paraId="65EE092F" w14:textId="77777777" w:rsidR="00AA2868" w:rsidRPr="003C11F1" w:rsidRDefault="00AA2868" w:rsidP="003C11F1">
            <w:pPr>
              <w:pStyle w:val="ListParagraph"/>
              <w:numPr>
                <w:ilvl w:val="0"/>
                <w:numId w:val="33"/>
              </w:numPr>
              <w:spacing w:before="120" w:after="120" w:line="276" w:lineRule="auto"/>
              <w:rPr>
                <w:b/>
                <w:sz w:val="22"/>
              </w:rPr>
            </w:pPr>
            <w:r w:rsidRPr="003C11F1">
              <w:rPr>
                <w:sz w:val="22"/>
              </w:rPr>
              <w:t>Epidemiology</w:t>
            </w:r>
          </w:p>
          <w:p w14:paraId="77E348DB" w14:textId="77777777" w:rsidR="00AA2868" w:rsidRPr="003C11F1" w:rsidRDefault="00AA2868" w:rsidP="003C11F1">
            <w:pPr>
              <w:pStyle w:val="ListParagraph"/>
              <w:numPr>
                <w:ilvl w:val="0"/>
                <w:numId w:val="33"/>
              </w:numPr>
              <w:spacing w:before="120" w:after="120" w:line="276" w:lineRule="auto"/>
              <w:rPr>
                <w:b/>
                <w:sz w:val="22"/>
              </w:rPr>
            </w:pPr>
            <w:r w:rsidRPr="003C11F1">
              <w:rPr>
                <w:sz w:val="22"/>
              </w:rPr>
              <w:t xml:space="preserve">Environmental health/port health </w:t>
            </w:r>
          </w:p>
          <w:p w14:paraId="656EF244" w14:textId="77777777" w:rsidR="00AA2868" w:rsidRPr="003C11F1" w:rsidRDefault="00AA2868" w:rsidP="003C11F1">
            <w:pPr>
              <w:pStyle w:val="ListParagraph"/>
              <w:numPr>
                <w:ilvl w:val="0"/>
                <w:numId w:val="33"/>
              </w:numPr>
              <w:spacing w:before="120" w:after="120" w:line="276" w:lineRule="auto"/>
              <w:rPr>
                <w:b/>
                <w:sz w:val="22"/>
              </w:rPr>
            </w:pPr>
            <w:r w:rsidRPr="003C11F1">
              <w:rPr>
                <w:sz w:val="22"/>
              </w:rPr>
              <w:t>Clinical pharmacology</w:t>
            </w:r>
          </w:p>
          <w:p w14:paraId="6C510C84" w14:textId="77777777" w:rsidR="00AA2868" w:rsidRPr="003C11F1" w:rsidRDefault="00AA2868" w:rsidP="003C11F1">
            <w:pPr>
              <w:pStyle w:val="ListParagraph"/>
              <w:numPr>
                <w:ilvl w:val="0"/>
                <w:numId w:val="33"/>
              </w:numPr>
              <w:spacing w:before="120" w:after="120" w:line="276" w:lineRule="auto"/>
              <w:rPr>
                <w:b/>
                <w:sz w:val="22"/>
              </w:rPr>
            </w:pPr>
            <w:r w:rsidRPr="003C11F1">
              <w:rPr>
                <w:sz w:val="22"/>
              </w:rPr>
              <w:t>Xenobiotic metabolism</w:t>
            </w:r>
          </w:p>
          <w:p w14:paraId="7C5A20C8" w14:textId="77777777" w:rsidR="00AA2868" w:rsidRPr="003C11F1" w:rsidRDefault="00AA2868" w:rsidP="003C11F1">
            <w:pPr>
              <w:pStyle w:val="ListParagraph"/>
              <w:numPr>
                <w:ilvl w:val="0"/>
                <w:numId w:val="33"/>
              </w:numPr>
              <w:spacing w:before="120" w:after="120" w:line="276" w:lineRule="auto"/>
              <w:rPr>
                <w:b/>
                <w:sz w:val="22"/>
              </w:rPr>
            </w:pPr>
            <w:r w:rsidRPr="003C11F1">
              <w:rPr>
                <w:sz w:val="22"/>
              </w:rPr>
              <w:t>Pathology</w:t>
            </w:r>
          </w:p>
          <w:p w14:paraId="28A88A2D" w14:textId="77777777" w:rsidR="00AA2868" w:rsidRPr="003C11F1" w:rsidRDefault="00AA2868" w:rsidP="003C11F1">
            <w:pPr>
              <w:pStyle w:val="ListParagraph"/>
              <w:numPr>
                <w:ilvl w:val="0"/>
                <w:numId w:val="33"/>
              </w:numPr>
              <w:spacing w:before="120" w:after="120" w:line="276" w:lineRule="auto"/>
              <w:rPr>
                <w:b/>
                <w:sz w:val="22"/>
              </w:rPr>
            </w:pPr>
            <w:r w:rsidRPr="003C11F1">
              <w:rPr>
                <w:sz w:val="22"/>
              </w:rPr>
              <w:t>Chemistry, specifically in either methods of analysis, specifications, residuals or manufacturing</w:t>
            </w:r>
          </w:p>
          <w:p w14:paraId="589FA036" w14:textId="77777777" w:rsidR="00C5686D" w:rsidRPr="00C5686D" w:rsidRDefault="00C5686D" w:rsidP="00C5686D">
            <w:pPr>
              <w:pStyle w:val="ListParagraph"/>
              <w:spacing w:before="120" w:after="120" w:line="276" w:lineRule="auto"/>
              <w:rPr>
                <w:b/>
                <w:sz w:val="22"/>
              </w:rPr>
            </w:pPr>
          </w:p>
          <w:p w14:paraId="64C99B04" w14:textId="73106FD8" w:rsidR="00AA2868" w:rsidRPr="003C11F1" w:rsidRDefault="00AA2868" w:rsidP="003C11F1">
            <w:pPr>
              <w:pStyle w:val="ListParagraph"/>
              <w:numPr>
                <w:ilvl w:val="0"/>
                <w:numId w:val="33"/>
              </w:numPr>
              <w:spacing w:before="120" w:after="120" w:line="276" w:lineRule="auto"/>
              <w:rPr>
                <w:b/>
                <w:sz w:val="22"/>
              </w:rPr>
            </w:pPr>
            <w:r w:rsidRPr="003C11F1">
              <w:rPr>
                <w:sz w:val="22"/>
              </w:rPr>
              <w:t>Food Contact Materials</w:t>
            </w:r>
          </w:p>
          <w:p w14:paraId="254CCAE9" w14:textId="77777777" w:rsidR="00AA2868" w:rsidRPr="003C11F1" w:rsidRDefault="00AA2868" w:rsidP="003C11F1">
            <w:pPr>
              <w:pStyle w:val="ListParagraph"/>
              <w:numPr>
                <w:ilvl w:val="0"/>
                <w:numId w:val="33"/>
              </w:numPr>
              <w:spacing w:before="120" w:after="120" w:line="276" w:lineRule="auto"/>
              <w:rPr>
                <w:b/>
                <w:sz w:val="22"/>
              </w:rPr>
            </w:pPr>
            <w:r w:rsidRPr="003C11F1">
              <w:rPr>
                <w:sz w:val="22"/>
              </w:rPr>
              <w:t>Exposure assessment or analysis</w:t>
            </w:r>
          </w:p>
          <w:p w14:paraId="0E111A0D" w14:textId="77777777" w:rsidR="00AA2868" w:rsidRPr="003C11F1" w:rsidRDefault="00AA2868" w:rsidP="003C11F1">
            <w:pPr>
              <w:pStyle w:val="ListParagraph"/>
              <w:numPr>
                <w:ilvl w:val="0"/>
                <w:numId w:val="33"/>
              </w:numPr>
              <w:spacing w:before="120" w:after="120" w:line="276" w:lineRule="auto"/>
              <w:rPr>
                <w:b/>
                <w:sz w:val="22"/>
              </w:rPr>
            </w:pPr>
            <w:r w:rsidRPr="003C11F1">
              <w:rPr>
                <w:sz w:val="22"/>
              </w:rPr>
              <w:t>Nanotechnology technical expertise</w:t>
            </w:r>
          </w:p>
          <w:p w14:paraId="451CF07B" w14:textId="4738E3AA" w:rsidR="00AA2868" w:rsidRPr="003C11F1" w:rsidRDefault="00AA2868" w:rsidP="003C11F1">
            <w:pPr>
              <w:pStyle w:val="ListParagraph"/>
              <w:numPr>
                <w:ilvl w:val="0"/>
                <w:numId w:val="33"/>
              </w:numPr>
              <w:spacing w:before="120" w:after="120" w:line="276" w:lineRule="auto"/>
              <w:rPr>
                <w:rStyle w:val="SubtleReference"/>
                <w:rFonts w:eastAsiaTheme="minorHAnsi"/>
                <w:b/>
                <w:smallCaps w:val="0"/>
                <w:sz w:val="22"/>
              </w:rPr>
            </w:pPr>
            <w:r w:rsidRPr="003C11F1">
              <w:rPr>
                <w:sz w:val="22"/>
              </w:rPr>
              <w:t>Food technology, including technical expertise</w:t>
            </w:r>
          </w:p>
          <w:p w14:paraId="2B90A662" w14:textId="43BD02B0" w:rsidR="00A60A6A" w:rsidRPr="003C11F1" w:rsidRDefault="00A60A6A" w:rsidP="003C11F1">
            <w:pPr>
              <w:pStyle w:val="ListParagraph"/>
              <w:spacing w:before="120" w:after="120" w:line="276" w:lineRule="auto"/>
              <w:rPr>
                <w:rStyle w:val="SubtleReference"/>
                <w:b/>
                <w:smallCaps w:val="0"/>
                <w:sz w:val="22"/>
              </w:rPr>
            </w:pPr>
          </w:p>
        </w:tc>
        <w:tc>
          <w:tcPr>
            <w:tcW w:w="4673" w:type="dxa"/>
          </w:tcPr>
          <w:p w14:paraId="674BDA5C" w14:textId="77777777" w:rsidR="00AA2868" w:rsidRPr="003C11F1" w:rsidRDefault="00AA2868" w:rsidP="003C11F1">
            <w:pPr>
              <w:pStyle w:val="ListParagraph"/>
              <w:numPr>
                <w:ilvl w:val="0"/>
                <w:numId w:val="33"/>
              </w:numPr>
              <w:spacing w:before="120" w:after="120" w:line="276" w:lineRule="auto"/>
              <w:rPr>
                <w:b/>
                <w:sz w:val="22"/>
              </w:rPr>
            </w:pPr>
            <w:r w:rsidRPr="003C11F1">
              <w:rPr>
                <w:sz w:val="22"/>
              </w:rPr>
              <w:lastRenderedPageBreak/>
              <w:t xml:space="preserve">Veterinary science </w:t>
            </w:r>
          </w:p>
          <w:p w14:paraId="6404F6AD" w14:textId="77777777" w:rsidR="00AA2868" w:rsidRPr="003C11F1" w:rsidRDefault="00AA2868" w:rsidP="003C11F1">
            <w:pPr>
              <w:pStyle w:val="ListParagraph"/>
              <w:numPr>
                <w:ilvl w:val="0"/>
                <w:numId w:val="33"/>
              </w:numPr>
              <w:spacing w:before="120" w:after="120" w:line="276" w:lineRule="auto"/>
              <w:rPr>
                <w:b/>
                <w:sz w:val="22"/>
              </w:rPr>
            </w:pPr>
            <w:r w:rsidRPr="003C11F1">
              <w:rPr>
                <w:sz w:val="22"/>
              </w:rPr>
              <w:t>Animal health</w:t>
            </w:r>
          </w:p>
          <w:p w14:paraId="2D784355" w14:textId="77777777" w:rsidR="00AA2868" w:rsidRPr="003C11F1" w:rsidRDefault="00AA2868" w:rsidP="003C11F1">
            <w:pPr>
              <w:pStyle w:val="ListParagraph"/>
              <w:numPr>
                <w:ilvl w:val="0"/>
                <w:numId w:val="33"/>
              </w:numPr>
              <w:spacing w:before="120" w:after="120" w:line="276" w:lineRule="auto"/>
              <w:rPr>
                <w:b/>
                <w:sz w:val="22"/>
              </w:rPr>
            </w:pPr>
            <w:r w:rsidRPr="003C11F1">
              <w:rPr>
                <w:sz w:val="22"/>
              </w:rPr>
              <w:t>Enzyme specialist</w:t>
            </w:r>
          </w:p>
          <w:p w14:paraId="79BBF0B6" w14:textId="77777777" w:rsidR="00AA2868" w:rsidRPr="003C11F1" w:rsidRDefault="00AA2868" w:rsidP="003C11F1">
            <w:pPr>
              <w:pStyle w:val="ListParagraph"/>
              <w:numPr>
                <w:ilvl w:val="0"/>
                <w:numId w:val="33"/>
              </w:numPr>
              <w:spacing w:before="120" w:after="120" w:line="276" w:lineRule="auto"/>
              <w:rPr>
                <w:b/>
                <w:sz w:val="22"/>
              </w:rPr>
            </w:pPr>
            <w:r w:rsidRPr="003C11F1">
              <w:rPr>
                <w:sz w:val="22"/>
              </w:rPr>
              <w:t>Human nutrition</w:t>
            </w:r>
          </w:p>
          <w:p w14:paraId="3A0E7858" w14:textId="77777777" w:rsidR="00AA2868" w:rsidRPr="003C11F1" w:rsidRDefault="00AA2868" w:rsidP="003C11F1">
            <w:pPr>
              <w:pStyle w:val="ListParagraph"/>
              <w:numPr>
                <w:ilvl w:val="0"/>
                <w:numId w:val="33"/>
              </w:numPr>
              <w:spacing w:before="120" w:after="120" w:line="276" w:lineRule="auto"/>
              <w:rPr>
                <w:b/>
                <w:sz w:val="22"/>
              </w:rPr>
            </w:pPr>
            <w:r w:rsidRPr="003C11F1">
              <w:rPr>
                <w:sz w:val="22"/>
              </w:rPr>
              <w:t>Risk modelling</w:t>
            </w:r>
          </w:p>
          <w:p w14:paraId="582B961E" w14:textId="77777777" w:rsidR="00AA2868" w:rsidRPr="003C11F1" w:rsidRDefault="00AA2868" w:rsidP="003C11F1">
            <w:pPr>
              <w:pStyle w:val="ListParagraph"/>
              <w:numPr>
                <w:ilvl w:val="0"/>
                <w:numId w:val="33"/>
              </w:numPr>
              <w:spacing w:before="120" w:after="120" w:line="276" w:lineRule="auto"/>
              <w:rPr>
                <w:b/>
                <w:sz w:val="22"/>
              </w:rPr>
            </w:pPr>
            <w:r w:rsidRPr="003C11F1">
              <w:rPr>
                <w:sz w:val="22"/>
              </w:rPr>
              <w:t xml:space="preserve">Genomics </w:t>
            </w:r>
          </w:p>
          <w:p w14:paraId="1B2AE80C" w14:textId="77777777" w:rsidR="00AA2868" w:rsidRPr="003C11F1" w:rsidRDefault="00AA2868" w:rsidP="003C11F1">
            <w:pPr>
              <w:pStyle w:val="ListParagraph"/>
              <w:numPr>
                <w:ilvl w:val="0"/>
                <w:numId w:val="33"/>
              </w:numPr>
              <w:spacing w:before="120" w:after="120" w:line="276" w:lineRule="auto"/>
              <w:rPr>
                <w:b/>
                <w:sz w:val="22"/>
              </w:rPr>
            </w:pPr>
            <w:r w:rsidRPr="003C11F1">
              <w:rPr>
                <w:sz w:val="22"/>
              </w:rPr>
              <w:t>Virology</w:t>
            </w:r>
          </w:p>
          <w:p w14:paraId="5814E475" w14:textId="77777777" w:rsidR="00AA2868" w:rsidRPr="003C11F1" w:rsidRDefault="00AA2868" w:rsidP="003C11F1">
            <w:pPr>
              <w:pStyle w:val="ListParagraph"/>
              <w:numPr>
                <w:ilvl w:val="0"/>
                <w:numId w:val="33"/>
              </w:numPr>
              <w:spacing w:before="120" w:after="120" w:line="276" w:lineRule="auto"/>
              <w:rPr>
                <w:b/>
                <w:sz w:val="22"/>
              </w:rPr>
            </w:pPr>
            <w:r w:rsidRPr="003C11F1">
              <w:rPr>
                <w:sz w:val="22"/>
              </w:rPr>
              <w:t>Food, veterinary, or public health microbiology</w:t>
            </w:r>
          </w:p>
          <w:p w14:paraId="348D3D03" w14:textId="77777777" w:rsidR="00AA2868" w:rsidRPr="003C11F1" w:rsidRDefault="00AA2868" w:rsidP="003C11F1">
            <w:pPr>
              <w:pStyle w:val="ListParagraph"/>
              <w:numPr>
                <w:ilvl w:val="0"/>
                <w:numId w:val="33"/>
              </w:numPr>
              <w:spacing w:before="120" w:after="120" w:line="276" w:lineRule="auto"/>
              <w:rPr>
                <w:b/>
                <w:sz w:val="22"/>
              </w:rPr>
            </w:pPr>
            <w:r w:rsidRPr="003C11F1">
              <w:rPr>
                <w:sz w:val="22"/>
              </w:rPr>
              <w:t>GM molecular biology or specifically in recombinant DNA and plant breeding</w:t>
            </w:r>
          </w:p>
          <w:p w14:paraId="5EA66823" w14:textId="77777777" w:rsidR="00C5686D" w:rsidRPr="00C5686D" w:rsidRDefault="00C5686D" w:rsidP="00C5686D">
            <w:pPr>
              <w:pStyle w:val="ListParagraph"/>
              <w:spacing w:before="120" w:after="120" w:line="276" w:lineRule="auto"/>
              <w:rPr>
                <w:b/>
                <w:sz w:val="22"/>
              </w:rPr>
            </w:pPr>
          </w:p>
          <w:p w14:paraId="296A7422" w14:textId="4EE3E717" w:rsidR="00AA2868" w:rsidRPr="003C11F1" w:rsidRDefault="00AA2868" w:rsidP="003C11F1">
            <w:pPr>
              <w:pStyle w:val="ListParagraph"/>
              <w:numPr>
                <w:ilvl w:val="0"/>
                <w:numId w:val="33"/>
              </w:numPr>
              <w:spacing w:before="120" w:after="120" w:line="276" w:lineRule="auto"/>
              <w:rPr>
                <w:b/>
                <w:sz w:val="22"/>
              </w:rPr>
            </w:pPr>
            <w:r w:rsidRPr="003C11F1">
              <w:rPr>
                <w:sz w:val="22"/>
              </w:rPr>
              <w:t xml:space="preserve">Molecular biology, in either micro-organisms, fermentation, analysis </w:t>
            </w:r>
            <w:r w:rsidR="00655C86">
              <w:rPr>
                <w:sz w:val="22"/>
              </w:rPr>
              <w:br/>
            </w:r>
            <w:r w:rsidRPr="003C11F1">
              <w:rPr>
                <w:sz w:val="22"/>
              </w:rPr>
              <w:t>of genome sequences to assess risk or use in animals.</w:t>
            </w:r>
          </w:p>
          <w:p w14:paraId="73F6003C" w14:textId="77777777" w:rsidR="00AA2868" w:rsidRPr="003C11F1" w:rsidRDefault="00AA2868" w:rsidP="003C11F1">
            <w:pPr>
              <w:pStyle w:val="ListParagraph"/>
              <w:numPr>
                <w:ilvl w:val="0"/>
                <w:numId w:val="33"/>
              </w:numPr>
              <w:spacing w:before="120" w:after="120" w:line="276" w:lineRule="auto"/>
              <w:rPr>
                <w:sz w:val="22"/>
              </w:rPr>
            </w:pPr>
            <w:r w:rsidRPr="003C11F1">
              <w:rPr>
                <w:sz w:val="22"/>
              </w:rPr>
              <w:t>Insect biology and physiology.</w:t>
            </w:r>
          </w:p>
          <w:p w14:paraId="3F73ED5E" w14:textId="18253805" w:rsidR="00AA2868" w:rsidRPr="003C11F1" w:rsidRDefault="00AA2868" w:rsidP="003C11F1">
            <w:pPr>
              <w:pStyle w:val="ListParagraph"/>
              <w:numPr>
                <w:ilvl w:val="0"/>
                <w:numId w:val="33"/>
              </w:numPr>
              <w:spacing w:before="120" w:after="120" w:line="276" w:lineRule="auto"/>
              <w:rPr>
                <w:rStyle w:val="SubtleReference"/>
                <w:smallCaps w:val="0"/>
                <w:sz w:val="22"/>
              </w:rPr>
            </w:pPr>
            <w:r w:rsidRPr="003C11F1">
              <w:rPr>
                <w:sz w:val="22"/>
              </w:rPr>
              <w:t xml:space="preserve">Plant biology, with an emphasis </w:t>
            </w:r>
            <w:r w:rsidR="00655C86">
              <w:rPr>
                <w:sz w:val="22"/>
              </w:rPr>
              <w:br/>
            </w:r>
            <w:r w:rsidRPr="003C11F1">
              <w:rPr>
                <w:sz w:val="22"/>
              </w:rPr>
              <w:t>on botanicals.</w:t>
            </w:r>
          </w:p>
        </w:tc>
      </w:tr>
    </w:tbl>
    <w:bookmarkEnd w:id="14"/>
    <w:p w14:paraId="2D2DE493" w14:textId="77777777" w:rsidR="00A60A6A" w:rsidRPr="003C11F1" w:rsidRDefault="00A60A6A" w:rsidP="003C11F1">
      <w:pPr>
        <w:spacing w:before="120" w:after="120"/>
        <w:contextualSpacing/>
        <w:rPr>
          <w:sz w:val="22"/>
        </w:rPr>
      </w:pPr>
      <w:r w:rsidRPr="003C11F1">
        <w:rPr>
          <w:sz w:val="22"/>
        </w:rPr>
        <w:lastRenderedPageBreak/>
        <w:t xml:space="preserve">The specific skills and expertise required in each of the different committees and Joint Expert Groups varies. The scientific expertise relevant to the individual committees and Joint Expert Groups is summarised below: </w:t>
      </w:r>
    </w:p>
    <w:p w14:paraId="2B600705" w14:textId="77777777" w:rsidR="00AA2868" w:rsidRPr="003C11F1" w:rsidRDefault="00AA2868" w:rsidP="003C11F1">
      <w:pPr>
        <w:spacing w:before="120" w:after="120"/>
        <w:contextualSpacing/>
        <w:rPr>
          <w:b/>
          <w:sz w:val="22"/>
        </w:rPr>
      </w:pPr>
    </w:p>
    <w:p w14:paraId="1DFA0E7B" w14:textId="77777777" w:rsidR="00AA2868" w:rsidRPr="003C11F1" w:rsidRDefault="00AA2868" w:rsidP="00DD38A9">
      <w:pPr>
        <w:spacing w:before="120" w:after="0"/>
        <w:contextualSpacing/>
        <w:rPr>
          <w:b/>
          <w:sz w:val="22"/>
        </w:rPr>
      </w:pPr>
      <w:r w:rsidRPr="003C11F1">
        <w:rPr>
          <w:b/>
          <w:sz w:val="22"/>
        </w:rPr>
        <w:t>Committee on Toxicity (COT)</w:t>
      </w:r>
    </w:p>
    <w:p w14:paraId="1D0A38FC" w14:textId="45E1204E" w:rsidR="00AA2868" w:rsidRPr="003C11F1" w:rsidRDefault="00AA2868" w:rsidP="003C11F1">
      <w:pPr>
        <w:pStyle w:val="ListParagraph"/>
        <w:numPr>
          <w:ilvl w:val="0"/>
          <w:numId w:val="27"/>
        </w:numPr>
        <w:spacing w:before="120" w:after="120"/>
        <w:rPr>
          <w:color w:val="000000" w:themeColor="text1"/>
          <w:sz w:val="22"/>
        </w:rPr>
      </w:pPr>
      <w:r w:rsidRPr="003C11F1">
        <w:rPr>
          <w:sz w:val="22"/>
        </w:rPr>
        <w:t xml:space="preserve">General toxicology expertise or specific knowledge in either reproductive, genetic, </w:t>
      </w:r>
      <w:r w:rsidR="00DD38A9">
        <w:rPr>
          <w:sz w:val="22"/>
        </w:rPr>
        <w:br/>
      </w:r>
      <w:r w:rsidRPr="003C11F1">
        <w:rPr>
          <w:sz w:val="22"/>
        </w:rPr>
        <w:t xml:space="preserve">or mechanistic toxicology.   </w:t>
      </w:r>
    </w:p>
    <w:p w14:paraId="2C38ED25" w14:textId="77777777" w:rsidR="00AA2868" w:rsidRPr="003C11F1" w:rsidRDefault="00AA2868" w:rsidP="003C11F1">
      <w:pPr>
        <w:pStyle w:val="ListParagraph"/>
        <w:numPr>
          <w:ilvl w:val="0"/>
          <w:numId w:val="27"/>
        </w:numPr>
        <w:spacing w:before="120" w:after="120"/>
        <w:rPr>
          <w:color w:val="000000" w:themeColor="text1"/>
          <w:sz w:val="22"/>
        </w:rPr>
      </w:pPr>
      <w:r w:rsidRPr="003C11F1">
        <w:rPr>
          <w:sz w:val="22"/>
        </w:rPr>
        <w:t>Epidemiology</w:t>
      </w:r>
    </w:p>
    <w:p w14:paraId="1EEE76DD" w14:textId="77777777" w:rsidR="00AA2868" w:rsidRPr="003C11F1" w:rsidRDefault="00AA2868" w:rsidP="003C11F1">
      <w:pPr>
        <w:pStyle w:val="ListParagraph"/>
        <w:numPr>
          <w:ilvl w:val="0"/>
          <w:numId w:val="27"/>
        </w:numPr>
        <w:spacing w:before="120" w:after="120"/>
        <w:rPr>
          <w:color w:val="000000" w:themeColor="text1"/>
          <w:sz w:val="22"/>
        </w:rPr>
      </w:pPr>
      <w:r w:rsidRPr="003C11F1">
        <w:rPr>
          <w:sz w:val="22"/>
        </w:rPr>
        <w:t>Environmental health</w:t>
      </w:r>
    </w:p>
    <w:p w14:paraId="3D52CEA2" w14:textId="77777777" w:rsidR="00AA2868" w:rsidRPr="003C11F1" w:rsidRDefault="00AA2868" w:rsidP="003C11F1">
      <w:pPr>
        <w:pStyle w:val="ListParagraph"/>
        <w:numPr>
          <w:ilvl w:val="0"/>
          <w:numId w:val="27"/>
        </w:numPr>
        <w:spacing w:before="120" w:after="120"/>
        <w:rPr>
          <w:color w:val="000000" w:themeColor="text1"/>
          <w:sz w:val="22"/>
        </w:rPr>
      </w:pPr>
      <w:r w:rsidRPr="003C11F1">
        <w:rPr>
          <w:sz w:val="22"/>
        </w:rPr>
        <w:t>Clinical pharmacology</w:t>
      </w:r>
    </w:p>
    <w:p w14:paraId="2CCDE83B" w14:textId="77777777" w:rsidR="00AA2868" w:rsidRPr="003C11F1" w:rsidRDefault="00AA2868" w:rsidP="003C11F1">
      <w:pPr>
        <w:pStyle w:val="ListParagraph"/>
        <w:numPr>
          <w:ilvl w:val="0"/>
          <w:numId w:val="27"/>
        </w:numPr>
        <w:spacing w:before="120" w:after="120"/>
        <w:rPr>
          <w:color w:val="000000" w:themeColor="text1"/>
          <w:sz w:val="22"/>
        </w:rPr>
      </w:pPr>
      <w:r w:rsidRPr="003C11F1">
        <w:rPr>
          <w:sz w:val="22"/>
        </w:rPr>
        <w:t>Xenobiotic metabolism</w:t>
      </w:r>
    </w:p>
    <w:p w14:paraId="7252EEEE" w14:textId="77777777" w:rsidR="00AA2868" w:rsidRPr="003C11F1" w:rsidRDefault="00AA2868" w:rsidP="003C11F1">
      <w:pPr>
        <w:pStyle w:val="ListParagraph"/>
        <w:numPr>
          <w:ilvl w:val="0"/>
          <w:numId w:val="27"/>
        </w:numPr>
        <w:spacing w:before="120" w:after="120"/>
        <w:rPr>
          <w:color w:val="000000" w:themeColor="text1"/>
          <w:sz w:val="22"/>
        </w:rPr>
      </w:pPr>
      <w:r w:rsidRPr="003C11F1">
        <w:rPr>
          <w:sz w:val="22"/>
        </w:rPr>
        <w:t>Pathology</w:t>
      </w:r>
    </w:p>
    <w:p w14:paraId="72A515F2" w14:textId="77777777" w:rsidR="00AA2868" w:rsidRPr="003C11F1" w:rsidRDefault="00AA2868" w:rsidP="00DD38A9">
      <w:pPr>
        <w:spacing w:before="120" w:after="0"/>
        <w:contextualSpacing/>
        <w:rPr>
          <w:rFonts w:eastAsia="Times New Roman"/>
          <w:b/>
          <w:color w:val="000000"/>
          <w:sz w:val="22"/>
          <w:highlight w:val="yellow"/>
          <w:lang w:eastAsia="en-GB"/>
        </w:rPr>
      </w:pPr>
      <w:r w:rsidRPr="003C11F1">
        <w:rPr>
          <w:b/>
          <w:sz w:val="22"/>
        </w:rPr>
        <w:t>Advisory Committee on Microbiological Safety of Food (ACMSF)</w:t>
      </w:r>
    </w:p>
    <w:p w14:paraId="4247DDEC" w14:textId="77777777" w:rsidR="00AA2868" w:rsidRPr="003C11F1" w:rsidRDefault="00AA2868" w:rsidP="003C11F1">
      <w:pPr>
        <w:pStyle w:val="ListParagraph"/>
        <w:numPr>
          <w:ilvl w:val="0"/>
          <w:numId w:val="31"/>
        </w:numPr>
        <w:spacing w:before="120" w:after="120"/>
        <w:rPr>
          <w:sz w:val="22"/>
        </w:rPr>
      </w:pPr>
      <w:r w:rsidRPr="003C11F1">
        <w:rPr>
          <w:sz w:val="22"/>
        </w:rPr>
        <w:t>Epidemiology</w:t>
      </w:r>
    </w:p>
    <w:p w14:paraId="5A198E0F" w14:textId="77777777" w:rsidR="00AA2868" w:rsidRPr="003C11F1" w:rsidRDefault="00AA2868" w:rsidP="003C11F1">
      <w:pPr>
        <w:pStyle w:val="ListParagraph"/>
        <w:numPr>
          <w:ilvl w:val="0"/>
          <w:numId w:val="31"/>
        </w:numPr>
        <w:spacing w:before="120" w:after="120"/>
        <w:rPr>
          <w:b/>
          <w:sz w:val="22"/>
        </w:rPr>
      </w:pPr>
      <w:r w:rsidRPr="003C11F1">
        <w:rPr>
          <w:sz w:val="22"/>
        </w:rPr>
        <w:t>Risk modelling</w:t>
      </w:r>
    </w:p>
    <w:p w14:paraId="216BC1CC" w14:textId="77777777" w:rsidR="00AA2868" w:rsidRPr="003C11F1" w:rsidRDefault="00AA2868" w:rsidP="003C11F1">
      <w:pPr>
        <w:pStyle w:val="ListParagraph"/>
        <w:numPr>
          <w:ilvl w:val="0"/>
          <w:numId w:val="31"/>
        </w:numPr>
        <w:spacing w:before="120" w:after="120"/>
        <w:rPr>
          <w:b/>
          <w:sz w:val="22"/>
        </w:rPr>
      </w:pPr>
      <w:r w:rsidRPr="003C11F1">
        <w:rPr>
          <w:sz w:val="22"/>
        </w:rPr>
        <w:t>Genomics or bioinformatics</w:t>
      </w:r>
    </w:p>
    <w:p w14:paraId="3DF67B9D" w14:textId="77777777" w:rsidR="00AA2868" w:rsidRPr="003C11F1" w:rsidRDefault="00AA2868" w:rsidP="003C11F1">
      <w:pPr>
        <w:pStyle w:val="ListParagraph"/>
        <w:numPr>
          <w:ilvl w:val="0"/>
          <w:numId w:val="31"/>
        </w:numPr>
        <w:spacing w:before="120" w:after="120"/>
        <w:rPr>
          <w:b/>
          <w:sz w:val="22"/>
        </w:rPr>
      </w:pPr>
      <w:r w:rsidRPr="003C11F1">
        <w:rPr>
          <w:sz w:val="22"/>
        </w:rPr>
        <w:t>Virology</w:t>
      </w:r>
    </w:p>
    <w:p w14:paraId="33F0FAF8" w14:textId="77777777" w:rsidR="00AA2868" w:rsidRPr="003C11F1" w:rsidRDefault="00AA2868" w:rsidP="003C11F1">
      <w:pPr>
        <w:pStyle w:val="ListParagraph"/>
        <w:numPr>
          <w:ilvl w:val="0"/>
          <w:numId w:val="31"/>
        </w:numPr>
        <w:spacing w:before="120" w:after="120"/>
        <w:rPr>
          <w:b/>
          <w:sz w:val="22"/>
        </w:rPr>
      </w:pPr>
      <w:r w:rsidRPr="003C11F1">
        <w:rPr>
          <w:sz w:val="22"/>
        </w:rPr>
        <w:t>Food, veterinary or public health microbiology</w:t>
      </w:r>
    </w:p>
    <w:p w14:paraId="3ED8DA21" w14:textId="77777777" w:rsidR="00AA2868" w:rsidRPr="003C11F1" w:rsidRDefault="00AA2868" w:rsidP="003C11F1">
      <w:pPr>
        <w:pStyle w:val="ListParagraph"/>
        <w:numPr>
          <w:ilvl w:val="0"/>
          <w:numId w:val="31"/>
        </w:numPr>
        <w:spacing w:before="120" w:after="120"/>
        <w:rPr>
          <w:b/>
          <w:sz w:val="22"/>
        </w:rPr>
      </w:pPr>
      <w:r w:rsidRPr="003C11F1">
        <w:rPr>
          <w:sz w:val="22"/>
        </w:rPr>
        <w:t>Environmental health/port health</w:t>
      </w:r>
    </w:p>
    <w:p w14:paraId="2034FC42" w14:textId="77777777" w:rsidR="00AA2868" w:rsidRPr="003C11F1" w:rsidRDefault="00AA2868" w:rsidP="00DD38A9">
      <w:pPr>
        <w:spacing w:before="120" w:after="0"/>
        <w:contextualSpacing/>
        <w:rPr>
          <w:b/>
          <w:sz w:val="22"/>
        </w:rPr>
      </w:pPr>
      <w:r w:rsidRPr="003C11F1">
        <w:rPr>
          <w:b/>
          <w:sz w:val="22"/>
        </w:rPr>
        <w:t>Advisory Committee on Novel Foods and Processes (ACNFP)</w:t>
      </w:r>
    </w:p>
    <w:p w14:paraId="03E7A196" w14:textId="77777777" w:rsidR="00C5686D" w:rsidRDefault="00AA2868" w:rsidP="00C5686D">
      <w:pPr>
        <w:pStyle w:val="ListParagraph"/>
        <w:numPr>
          <w:ilvl w:val="0"/>
          <w:numId w:val="26"/>
        </w:numPr>
        <w:spacing w:before="120" w:after="120"/>
        <w:rPr>
          <w:rFonts w:eastAsiaTheme="minorHAnsi"/>
          <w:sz w:val="22"/>
        </w:rPr>
      </w:pPr>
      <w:bookmarkStart w:id="15" w:name="_Hlk528765688"/>
      <w:r w:rsidRPr="003C11F1">
        <w:rPr>
          <w:rFonts w:eastAsiaTheme="minorHAnsi"/>
          <w:sz w:val="22"/>
        </w:rPr>
        <w:t xml:space="preserve">Molecular biology </w:t>
      </w:r>
      <w:r w:rsidR="007D7216" w:rsidRPr="003C11F1">
        <w:rPr>
          <w:rFonts w:eastAsiaTheme="minorHAnsi"/>
          <w:sz w:val="22"/>
        </w:rPr>
        <w:t>especially</w:t>
      </w:r>
      <w:r w:rsidRPr="003C11F1">
        <w:rPr>
          <w:rFonts w:eastAsiaTheme="minorHAnsi"/>
          <w:sz w:val="22"/>
        </w:rPr>
        <w:t xml:space="preserve"> in the manipulation of genomes and recombinant DNA technology, as well as plant genetics.</w:t>
      </w:r>
    </w:p>
    <w:p w14:paraId="7E5F0D35" w14:textId="66E2E969" w:rsidR="00C5686D" w:rsidRPr="00C5686D" w:rsidRDefault="00AA2868" w:rsidP="00C5686D">
      <w:pPr>
        <w:pStyle w:val="ListParagraph"/>
        <w:numPr>
          <w:ilvl w:val="0"/>
          <w:numId w:val="26"/>
        </w:numPr>
        <w:spacing w:before="120" w:after="120"/>
        <w:rPr>
          <w:rFonts w:eastAsiaTheme="minorHAnsi"/>
          <w:sz w:val="22"/>
        </w:rPr>
      </w:pPr>
      <w:r w:rsidRPr="00C5686D">
        <w:rPr>
          <w:rFonts w:eastAsia="Times New Roman"/>
          <w:sz w:val="22"/>
        </w:rPr>
        <w:t xml:space="preserve">Molecular biology and genetic manipulation / mutation, in either micro-organisms </w:t>
      </w:r>
      <w:r w:rsidR="00655C86">
        <w:rPr>
          <w:rFonts w:eastAsia="Times New Roman"/>
          <w:sz w:val="22"/>
        </w:rPr>
        <w:br/>
      </w:r>
      <w:r w:rsidRPr="00C5686D">
        <w:rPr>
          <w:rFonts w:eastAsia="Times New Roman"/>
          <w:sz w:val="22"/>
        </w:rPr>
        <w:t xml:space="preserve">or animals. </w:t>
      </w:r>
      <w:proofErr w:type="gramStart"/>
      <w:r w:rsidRPr="00C5686D">
        <w:rPr>
          <w:rFonts w:eastAsia="Times New Roman"/>
          <w:sz w:val="22"/>
        </w:rPr>
        <w:t>In particular an</w:t>
      </w:r>
      <w:proofErr w:type="gramEnd"/>
      <w:r w:rsidRPr="00C5686D">
        <w:rPr>
          <w:rFonts w:eastAsia="Times New Roman"/>
          <w:sz w:val="22"/>
        </w:rPr>
        <w:t xml:space="preserve"> understanding of fermentation of microorganisms and analysis of genome sequences to inform risk assessments.</w:t>
      </w:r>
    </w:p>
    <w:p w14:paraId="0DD90EAA" w14:textId="77777777" w:rsidR="00C5686D" w:rsidRPr="00C5686D" w:rsidRDefault="00AA2868" w:rsidP="00C5686D">
      <w:pPr>
        <w:pStyle w:val="ListParagraph"/>
        <w:numPr>
          <w:ilvl w:val="0"/>
          <w:numId w:val="26"/>
        </w:numPr>
        <w:spacing w:before="120" w:after="120"/>
        <w:rPr>
          <w:rFonts w:eastAsiaTheme="minorHAnsi"/>
          <w:sz w:val="22"/>
        </w:rPr>
      </w:pPr>
      <w:r w:rsidRPr="00C5686D">
        <w:rPr>
          <w:rFonts w:eastAsia="Times New Roman"/>
          <w:sz w:val="22"/>
        </w:rPr>
        <w:t>Insect biology and physiology</w:t>
      </w:r>
    </w:p>
    <w:p w14:paraId="0287253D" w14:textId="11725541" w:rsidR="00AA2868" w:rsidRPr="00DD38A9" w:rsidRDefault="00AA2868" w:rsidP="003C11F1">
      <w:pPr>
        <w:pStyle w:val="ListParagraph"/>
        <w:numPr>
          <w:ilvl w:val="0"/>
          <w:numId w:val="26"/>
        </w:numPr>
        <w:spacing w:before="120" w:after="120"/>
        <w:rPr>
          <w:rFonts w:eastAsia="Times New Roman"/>
          <w:sz w:val="22"/>
        </w:rPr>
      </w:pPr>
      <w:r w:rsidRPr="00C5686D">
        <w:rPr>
          <w:rFonts w:eastAsia="Times New Roman"/>
          <w:sz w:val="22"/>
        </w:rPr>
        <w:t>Plant biology, especially in botanicals</w:t>
      </w:r>
      <w:bookmarkEnd w:id="15"/>
    </w:p>
    <w:p w14:paraId="15AC4EB5" w14:textId="77777777" w:rsidR="00AA2868" w:rsidRPr="003C11F1" w:rsidRDefault="00AA2868" w:rsidP="00DD38A9">
      <w:pPr>
        <w:spacing w:before="120" w:after="0"/>
        <w:contextualSpacing/>
        <w:rPr>
          <w:b/>
          <w:sz w:val="22"/>
        </w:rPr>
      </w:pPr>
      <w:r w:rsidRPr="003C11F1">
        <w:rPr>
          <w:b/>
          <w:sz w:val="22"/>
        </w:rPr>
        <w:t xml:space="preserve">Food Contact Materials Expert Group </w:t>
      </w:r>
    </w:p>
    <w:p w14:paraId="0E543C6B" w14:textId="77777777" w:rsidR="00AA2868" w:rsidRPr="003C11F1" w:rsidRDefault="00AA2868" w:rsidP="003C11F1">
      <w:pPr>
        <w:pStyle w:val="ListParagraph"/>
        <w:numPr>
          <w:ilvl w:val="0"/>
          <w:numId w:val="26"/>
        </w:numPr>
        <w:spacing w:before="120" w:after="120"/>
        <w:rPr>
          <w:color w:val="000000" w:themeColor="text1"/>
          <w:sz w:val="22"/>
        </w:rPr>
      </w:pPr>
      <w:r w:rsidRPr="003C11F1">
        <w:rPr>
          <w:sz w:val="22"/>
        </w:rPr>
        <w:t xml:space="preserve">General toxicology expertise or specific knowledge in either metabolism or genetic toxicology.   </w:t>
      </w:r>
    </w:p>
    <w:p w14:paraId="509E8400" w14:textId="47EA48EB" w:rsidR="00AA2868" w:rsidRPr="003C11F1" w:rsidRDefault="00AA2868" w:rsidP="003C11F1">
      <w:pPr>
        <w:pStyle w:val="ListParagraph"/>
        <w:numPr>
          <w:ilvl w:val="0"/>
          <w:numId w:val="26"/>
        </w:numPr>
        <w:spacing w:before="120" w:after="120"/>
        <w:rPr>
          <w:sz w:val="22"/>
          <w:lang w:eastAsia="en-GB"/>
        </w:rPr>
      </w:pPr>
      <w:r w:rsidRPr="003C11F1">
        <w:rPr>
          <w:sz w:val="22"/>
        </w:rPr>
        <w:t xml:space="preserve">Chemistry, </w:t>
      </w:r>
      <w:r w:rsidR="007D7216" w:rsidRPr="003C11F1">
        <w:rPr>
          <w:sz w:val="22"/>
        </w:rPr>
        <w:t>especially</w:t>
      </w:r>
      <w:r w:rsidRPr="003C11F1">
        <w:rPr>
          <w:sz w:val="22"/>
        </w:rPr>
        <w:t xml:space="preserve"> in either methods of analysis, specifications, residuals, </w:t>
      </w:r>
      <w:r w:rsidR="002F7365">
        <w:rPr>
          <w:sz w:val="22"/>
        </w:rPr>
        <w:br/>
      </w:r>
      <w:r w:rsidRPr="003C11F1">
        <w:rPr>
          <w:sz w:val="22"/>
        </w:rPr>
        <w:t>or manufacturing.</w:t>
      </w:r>
    </w:p>
    <w:p w14:paraId="6C3AD781" w14:textId="77777777" w:rsidR="00AA2868" w:rsidRPr="003C11F1" w:rsidRDefault="00AA2868" w:rsidP="003C11F1">
      <w:pPr>
        <w:pStyle w:val="ListParagraph"/>
        <w:numPr>
          <w:ilvl w:val="0"/>
          <w:numId w:val="26"/>
        </w:numPr>
        <w:spacing w:before="120" w:after="120"/>
        <w:rPr>
          <w:sz w:val="22"/>
          <w:lang w:eastAsia="en-GB"/>
        </w:rPr>
      </w:pPr>
      <w:r w:rsidRPr="003C11F1">
        <w:rPr>
          <w:sz w:val="22"/>
        </w:rPr>
        <w:t>Food Contact Materials specialists</w:t>
      </w:r>
    </w:p>
    <w:p w14:paraId="286A5219" w14:textId="77777777" w:rsidR="00AA2868" w:rsidRPr="003C11F1" w:rsidRDefault="00AA2868" w:rsidP="003C11F1">
      <w:pPr>
        <w:pStyle w:val="ListParagraph"/>
        <w:numPr>
          <w:ilvl w:val="0"/>
          <w:numId w:val="26"/>
        </w:numPr>
        <w:spacing w:before="120" w:after="120"/>
        <w:rPr>
          <w:sz w:val="22"/>
          <w:lang w:eastAsia="en-GB"/>
        </w:rPr>
      </w:pPr>
      <w:r w:rsidRPr="003C11F1">
        <w:rPr>
          <w:sz w:val="22"/>
        </w:rPr>
        <w:t>Exposure assessment or analysis</w:t>
      </w:r>
    </w:p>
    <w:p w14:paraId="11DC41A8" w14:textId="77777777" w:rsidR="00AA2868" w:rsidRPr="003C11F1" w:rsidRDefault="00AA2868" w:rsidP="003C11F1">
      <w:pPr>
        <w:pStyle w:val="ListParagraph"/>
        <w:numPr>
          <w:ilvl w:val="0"/>
          <w:numId w:val="26"/>
        </w:numPr>
        <w:spacing w:before="120" w:after="120"/>
        <w:rPr>
          <w:sz w:val="22"/>
          <w:lang w:eastAsia="en-GB"/>
        </w:rPr>
      </w:pPr>
      <w:r w:rsidRPr="003C11F1">
        <w:rPr>
          <w:sz w:val="22"/>
        </w:rPr>
        <w:t>Nanotechnology technical expertise</w:t>
      </w:r>
    </w:p>
    <w:p w14:paraId="49CF82D4" w14:textId="77777777" w:rsidR="00AA2868" w:rsidRPr="003C11F1" w:rsidRDefault="00AA2868" w:rsidP="003C11F1">
      <w:pPr>
        <w:pStyle w:val="ListParagraph"/>
        <w:numPr>
          <w:ilvl w:val="0"/>
          <w:numId w:val="26"/>
        </w:numPr>
        <w:spacing w:before="120" w:after="120"/>
        <w:rPr>
          <w:sz w:val="22"/>
          <w:lang w:eastAsia="en-GB"/>
        </w:rPr>
      </w:pPr>
      <w:r w:rsidRPr="003C11F1">
        <w:rPr>
          <w:sz w:val="22"/>
        </w:rPr>
        <w:t>Food technology technical expertise</w:t>
      </w:r>
    </w:p>
    <w:p w14:paraId="38DACCB8" w14:textId="77777777" w:rsidR="00AA2868" w:rsidRPr="003C11F1" w:rsidRDefault="00AA2868" w:rsidP="003C11F1">
      <w:pPr>
        <w:pStyle w:val="ListParagraph"/>
        <w:numPr>
          <w:ilvl w:val="0"/>
          <w:numId w:val="26"/>
        </w:numPr>
        <w:spacing w:before="120" w:after="120"/>
        <w:rPr>
          <w:sz w:val="22"/>
          <w:lang w:eastAsia="en-GB"/>
        </w:rPr>
      </w:pPr>
      <w:r w:rsidRPr="003C11F1">
        <w:rPr>
          <w:sz w:val="22"/>
        </w:rPr>
        <w:t xml:space="preserve">Microbiology </w:t>
      </w:r>
    </w:p>
    <w:p w14:paraId="3CEC702F" w14:textId="1C01EF6B" w:rsidR="00AA2868" w:rsidRPr="003C11F1" w:rsidRDefault="00C5686D" w:rsidP="00DD38A9">
      <w:pPr>
        <w:spacing w:before="120" w:after="0"/>
        <w:contextualSpacing/>
        <w:rPr>
          <w:b/>
          <w:sz w:val="22"/>
        </w:rPr>
      </w:pPr>
      <w:r>
        <w:rPr>
          <w:b/>
          <w:sz w:val="22"/>
        </w:rPr>
        <w:lastRenderedPageBreak/>
        <w:br/>
      </w:r>
      <w:r w:rsidR="00AA2868" w:rsidRPr="003C11F1">
        <w:rPr>
          <w:b/>
          <w:sz w:val="22"/>
        </w:rPr>
        <w:t xml:space="preserve">Food Additives, Enzymes and </w:t>
      </w:r>
      <w:proofErr w:type="gramStart"/>
      <w:r w:rsidR="00AA2868" w:rsidRPr="003C11F1">
        <w:rPr>
          <w:b/>
          <w:sz w:val="22"/>
        </w:rPr>
        <w:t>Other</w:t>
      </w:r>
      <w:proofErr w:type="gramEnd"/>
      <w:r w:rsidR="00AA2868" w:rsidRPr="003C11F1">
        <w:rPr>
          <w:b/>
          <w:sz w:val="22"/>
        </w:rPr>
        <w:t xml:space="preserve"> Regulated Products Expert Group</w:t>
      </w:r>
    </w:p>
    <w:p w14:paraId="55987D89" w14:textId="77777777" w:rsidR="00AA2868" w:rsidRPr="003C11F1" w:rsidRDefault="00AA2868" w:rsidP="003C11F1">
      <w:pPr>
        <w:pStyle w:val="ListParagraph"/>
        <w:numPr>
          <w:ilvl w:val="0"/>
          <w:numId w:val="26"/>
        </w:numPr>
        <w:spacing w:before="120" w:after="120"/>
        <w:rPr>
          <w:sz w:val="22"/>
          <w:lang w:eastAsia="en-GB"/>
        </w:rPr>
      </w:pPr>
      <w:r w:rsidRPr="003C11F1">
        <w:rPr>
          <w:sz w:val="22"/>
        </w:rPr>
        <w:t xml:space="preserve">General toxicology expertise or specific knowledge in metabolism or genetic toxicology. </w:t>
      </w:r>
    </w:p>
    <w:p w14:paraId="5614CF07" w14:textId="77777777" w:rsidR="00AA2868" w:rsidRPr="003C11F1" w:rsidRDefault="00AA2868" w:rsidP="003C11F1">
      <w:pPr>
        <w:pStyle w:val="ListParagraph"/>
        <w:numPr>
          <w:ilvl w:val="0"/>
          <w:numId w:val="26"/>
        </w:numPr>
        <w:spacing w:before="120" w:after="120"/>
        <w:rPr>
          <w:sz w:val="22"/>
          <w:lang w:eastAsia="en-GB"/>
        </w:rPr>
      </w:pPr>
      <w:r w:rsidRPr="003C11F1">
        <w:rPr>
          <w:sz w:val="22"/>
        </w:rPr>
        <w:t xml:space="preserve">Pathology </w:t>
      </w:r>
    </w:p>
    <w:p w14:paraId="77572CB6" w14:textId="6A3D6BCA" w:rsidR="00AA2868" w:rsidRPr="003C11F1" w:rsidRDefault="00AA2868" w:rsidP="003C11F1">
      <w:pPr>
        <w:pStyle w:val="ListParagraph"/>
        <w:numPr>
          <w:ilvl w:val="0"/>
          <w:numId w:val="26"/>
        </w:numPr>
        <w:spacing w:before="120" w:after="120"/>
        <w:rPr>
          <w:sz w:val="22"/>
          <w:lang w:eastAsia="en-GB"/>
        </w:rPr>
      </w:pPr>
      <w:r w:rsidRPr="003C11F1">
        <w:rPr>
          <w:sz w:val="22"/>
        </w:rPr>
        <w:t xml:space="preserve">Chemistry, </w:t>
      </w:r>
      <w:r w:rsidR="007D7216" w:rsidRPr="003C11F1">
        <w:rPr>
          <w:sz w:val="22"/>
        </w:rPr>
        <w:t>especially</w:t>
      </w:r>
      <w:r w:rsidRPr="003C11F1">
        <w:rPr>
          <w:sz w:val="22"/>
        </w:rPr>
        <w:t xml:space="preserve"> in either methods of analysis, specifications, residuals, </w:t>
      </w:r>
      <w:r w:rsidR="00DD38A9">
        <w:rPr>
          <w:sz w:val="22"/>
        </w:rPr>
        <w:br/>
      </w:r>
      <w:r w:rsidRPr="003C11F1">
        <w:rPr>
          <w:sz w:val="22"/>
        </w:rPr>
        <w:t>or manufacturing.</w:t>
      </w:r>
    </w:p>
    <w:p w14:paraId="665B34E8" w14:textId="77777777" w:rsidR="00AA2868" w:rsidRPr="003C11F1" w:rsidRDefault="00AA2868" w:rsidP="003C11F1">
      <w:pPr>
        <w:pStyle w:val="ListParagraph"/>
        <w:numPr>
          <w:ilvl w:val="0"/>
          <w:numId w:val="26"/>
        </w:numPr>
        <w:spacing w:before="120" w:after="120"/>
        <w:rPr>
          <w:sz w:val="22"/>
          <w:lang w:eastAsia="en-GB"/>
        </w:rPr>
      </w:pPr>
      <w:r w:rsidRPr="003C11F1">
        <w:rPr>
          <w:sz w:val="22"/>
        </w:rPr>
        <w:t>Exposure assessment or analysis</w:t>
      </w:r>
    </w:p>
    <w:p w14:paraId="54098C9C" w14:textId="77777777" w:rsidR="00AA2868" w:rsidRPr="003C11F1" w:rsidRDefault="00AA2868" w:rsidP="003C11F1">
      <w:pPr>
        <w:pStyle w:val="ListParagraph"/>
        <w:numPr>
          <w:ilvl w:val="0"/>
          <w:numId w:val="26"/>
        </w:numPr>
        <w:spacing w:before="120" w:after="120"/>
        <w:rPr>
          <w:sz w:val="22"/>
          <w:lang w:eastAsia="en-GB"/>
        </w:rPr>
      </w:pPr>
      <w:r w:rsidRPr="003C11F1">
        <w:rPr>
          <w:sz w:val="22"/>
        </w:rPr>
        <w:t>Food technology</w:t>
      </w:r>
    </w:p>
    <w:p w14:paraId="0D641ED5" w14:textId="77777777" w:rsidR="00AA2868" w:rsidRPr="003C11F1" w:rsidRDefault="00AA2868" w:rsidP="003C11F1">
      <w:pPr>
        <w:pStyle w:val="ListParagraph"/>
        <w:numPr>
          <w:ilvl w:val="0"/>
          <w:numId w:val="26"/>
        </w:numPr>
        <w:spacing w:before="120" w:after="120"/>
        <w:rPr>
          <w:color w:val="000000" w:themeColor="text1"/>
          <w:sz w:val="22"/>
          <w:lang w:eastAsia="en-GB"/>
        </w:rPr>
      </w:pPr>
      <w:r w:rsidRPr="003C11F1">
        <w:rPr>
          <w:color w:val="000000" w:themeColor="text1"/>
          <w:sz w:val="22"/>
        </w:rPr>
        <w:t>Enzyme specialist</w:t>
      </w:r>
    </w:p>
    <w:p w14:paraId="54FF82E8" w14:textId="77777777" w:rsidR="00AA2868" w:rsidRPr="003C11F1" w:rsidRDefault="00AA2868" w:rsidP="003C11F1">
      <w:pPr>
        <w:pStyle w:val="ListParagraph"/>
        <w:numPr>
          <w:ilvl w:val="0"/>
          <w:numId w:val="26"/>
        </w:numPr>
        <w:spacing w:before="120" w:after="120"/>
        <w:rPr>
          <w:color w:val="000000" w:themeColor="text1"/>
          <w:sz w:val="22"/>
          <w:lang w:eastAsia="en-GB"/>
        </w:rPr>
      </w:pPr>
      <w:r w:rsidRPr="003C11F1">
        <w:rPr>
          <w:color w:val="000000" w:themeColor="text1"/>
          <w:sz w:val="22"/>
        </w:rPr>
        <w:t>Human nutrition</w:t>
      </w:r>
    </w:p>
    <w:p w14:paraId="694DDA97" w14:textId="77777777" w:rsidR="00AA2868" w:rsidRPr="003C11F1" w:rsidRDefault="00AA2868" w:rsidP="003C11F1">
      <w:pPr>
        <w:pStyle w:val="ListParagraph"/>
        <w:numPr>
          <w:ilvl w:val="0"/>
          <w:numId w:val="26"/>
        </w:numPr>
        <w:spacing w:before="120" w:after="120"/>
        <w:rPr>
          <w:color w:val="000000" w:themeColor="text1"/>
          <w:sz w:val="22"/>
          <w:lang w:eastAsia="en-GB"/>
        </w:rPr>
      </w:pPr>
      <w:r w:rsidRPr="003C11F1">
        <w:rPr>
          <w:color w:val="000000" w:themeColor="text1"/>
          <w:sz w:val="22"/>
        </w:rPr>
        <w:t>Microbiology</w:t>
      </w:r>
    </w:p>
    <w:p w14:paraId="6AC7CAAA" w14:textId="77777777" w:rsidR="00AA2868" w:rsidRPr="003C11F1" w:rsidRDefault="00E67D16" w:rsidP="00DD38A9">
      <w:pPr>
        <w:spacing w:before="120" w:after="0"/>
        <w:rPr>
          <w:rStyle w:val="SubtleReference"/>
          <w:b/>
          <w:smallCaps w:val="0"/>
          <w:color w:val="000000" w:themeColor="text1"/>
          <w:sz w:val="22"/>
        </w:rPr>
      </w:pPr>
      <w:r w:rsidRPr="003C11F1">
        <w:rPr>
          <w:b/>
          <w:color w:val="000000" w:themeColor="text1"/>
          <w:sz w:val="22"/>
        </w:rPr>
        <w:t>Animal Feed and Animal Addictive E</w:t>
      </w:r>
      <w:r w:rsidR="00AA2868" w:rsidRPr="003C11F1">
        <w:rPr>
          <w:b/>
          <w:color w:val="000000" w:themeColor="text1"/>
          <w:sz w:val="22"/>
        </w:rPr>
        <w:t>xpert Group</w:t>
      </w:r>
    </w:p>
    <w:p w14:paraId="0DB6C69C" w14:textId="77777777" w:rsidR="00AA2868" w:rsidRPr="003C11F1" w:rsidRDefault="00AA2868" w:rsidP="003C11F1">
      <w:pPr>
        <w:pStyle w:val="ListParagraph"/>
        <w:numPr>
          <w:ilvl w:val="0"/>
          <w:numId w:val="31"/>
        </w:numPr>
        <w:spacing w:before="120" w:after="120"/>
        <w:rPr>
          <w:b/>
          <w:color w:val="000000" w:themeColor="text1"/>
          <w:sz w:val="22"/>
        </w:rPr>
      </w:pPr>
      <w:r w:rsidRPr="003C11F1">
        <w:rPr>
          <w:color w:val="000000" w:themeColor="text1"/>
          <w:sz w:val="22"/>
        </w:rPr>
        <w:t>Human/general toxicology</w:t>
      </w:r>
    </w:p>
    <w:p w14:paraId="37EE030C" w14:textId="515D18AC" w:rsidR="00680137" w:rsidRPr="003C11F1" w:rsidRDefault="00680137" w:rsidP="003C11F1">
      <w:pPr>
        <w:pStyle w:val="ListParagraph"/>
        <w:numPr>
          <w:ilvl w:val="0"/>
          <w:numId w:val="31"/>
        </w:numPr>
        <w:spacing w:before="120" w:after="120"/>
        <w:rPr>
          <w:sz w:val="22"/>
          <w:lang w:eastAsia="en-GB"/>
        </w:rPr>
      </w:pPr>
      <w:r w:rsidRPr="003C11F1">
        <w:rPr>
          <w:sz w:val="22"/>
        </w:rPr>
        <w:t xml:space="preserve">Chemistry, </w:t>
      </w:r>
      <w:r w:rsidR="007D7216" w:rsidRPr="003C11F1">
        <w:rPr>
          <w:sz w:val="22"/>
        </w:rPr>
        <w:t>especially</w:t>
      </w:r>
      <w:r w:rsidRPr="003C11F1">
        <w:rPr>
          <w:sz w:val="22"/>
        </w:rPr>
        <w:t xml:space="preserve"> in either methods of analysis, specifications, residuals, </w:t>
      </w:r>
      <w:r w:rsidR="00DD38A9">
        <w:rPr>
          <w:sz w:val="22"/>
        </w:rPr>
        <w:br/>
      </w:r>
      <w:r w:rsidRPr="003C11F1">
        <w:rPr>
          <w:sz w:val="22"/>
        </w:rPr>
        <w:t>or manufacturing.</w:t>
      </w:r>
    </w:p>
    <w:p w14:paraId="7AF14165" w14:textId="77777777" w:rsidR="00AA2868" w:rsidRPr="003C11F1" w:rsidRDefault="00AA2868" w:rsidP="003C11F1">
      <w:pPr>
        <w:pStyle w:val="ListParagraph"/>
        <w:numPr>
          <w:ilvl w:val="0"/>
          <w:numId w:val="31"/>
        </w:numPr>
        <w:spacing w:before="120" w:after="120"/>
        <w:rPr>
          <w:b/>
          <w:color w:val="000000" w:themeColor="text1"/>
          <w:sz w:val="22"/>
        </w:rPr>
      </w:pPr>
      <w:r w:rsidRPr="003C11F1">
        <w:rPr>
          <w:color w:val="000000" w:themeColor="text1"/>
          <w:sz w:val="22"/>
        </w:rPr>
        <w:t>Exposure assessment/analysis</w:t>
      </w:r>
    </w:p>
    <w:p w14:paraId="1466B8C7" w14:textId="77777777" w:rsidR="00AA2868" w:rsidRPr="003C11F1" w:rsidRDefault="00AA2868" w:rsidP="003C11F1">
      <w:pPr>
        <w:pStyle w:val="ListParagraph"/>
        <w:numPr>
          <w:ilvl w:val="0"/>
          <w:numId w:val="31"/>
        </w:numPr>
        <w:spacing w:before="120" w:after="120"/>
        <w:rPr>
          <w:b/>
          <w:color w:val="000000" w:themeColor="text1"/>
          <w:sz w:val="22"/>
        </w:rPr>
      </w:pPr>
      <w:r w:rsidRPr="003C11F1">
        <w:rPr>
          <w:color w:val="000000" w:themeColor="text1"/>
          <w:sz w:val="22"/>
        </w:rPr>
        <w:t>Veterinary science</w:t>
      </w:r>
    </w:p>
    <w:p w14:paraId="43CB7226" w14:textId="77777777" w:rsidR="00AA2868" w:rsidRPr="003C11F1" w:rsidRDefault="00AA2868" w:rsidP="003C11F1">
      <w:pPr>
        <w:pStyle w:val="ListParagraph"/>
        <w:numPr>
          <w:ilvl w:val="0"/>
          <w:numId w:val="31"/>
        </w:numPr>
        <w:spacing w:before="120" w:after="120"/>
        <w:rPr>
          <w:b/>
          <w:color w:val="000000" w:themeColor="text1"/>
          <w:sz w:val="22"/>
        </w:rPr>
      </w:pPr>
      <w:r w:rsidRPr="003C11F1">
        <w:rPr>
          <w:color w:val="000000" w:themeColor="text1"/>
          <w:sz w:val="22"/>
        </w:rPr>
        <w:t>Animal health</w:t>
      </w:r>
    </w:p>
    <w:p w14:paraId="10DC2FAE" w14:textId="337304E7" w:rsidR="00B64F19" w:rsidRPr="003C11F1" w:rsidRDefault="00AA2868" w:rsidP="003C11F1">
      <w:pPr>
        <w:pStyle w:val="ListParagraph"/>
        <w:numPr>
          <w:ilvl w:val="0"/>
          <w:numId w:val="31"/>
        </w:numPr>
        <w:spacing w:before="120" w:after="120"/>
        <w:rPr>
          <w:color w:val="000000" w:themeColor="text1"/>
          <w:sz w:val="22"/>
        </w:rPr>
      </w:pPr>
      <w:r w:rsidRPr="003C11F1">
        <w:rPr>
          <w:color w:val="000000" w:themeColor="text1"/>
          <w:sz w:val="22"/>
        </w:rPr>
        <w:t>Microbiology</w:t>
      </w:r>
      <w:bookmarkEnd w:id="13"/>
    </w:p>
    <w:p w14:paraId="6A1DD3C4" w14:textId="77777777" w:rsidR="007B6711" w:rsidRPr="003C11F1" w:rsidRDefault="00AB1206" w:rsidP="003C11F1">
      <w:pPr>
        <w:spacing w:before="120" w:after="120"/>
        <w:contextualSpacing/>
        <w:rPr>
          <w:b/>
          <w:sz w:val="22"/>
        </w:rPr>
      </w:pPr>
      <w:r w:rsidRPr="003C11F1">
        <w:rPr>
          <w:rFonts w:eastAsia="Times New Roman"/>
          <w:b/>
          <w:sz w:val="22"/>
          <w:lang w:eastAsia="en-GB"/>
        </w:rPr>
        <w:br w:type="page"/>
      </w:r>
    </w:p>
    <w:p w14:paraId="0C7A3D8C" w14:textId="77777777" w:rsidR="003C11F1" w:rsidRDefault="003C11F1" w:rsidP="003C11F1">
      <w:pPr>
        <w:spacing w:after="120"/>
        <w:rPr>
          <w:rFonts w:eastAsia="Times New Roman"/>
          <w:sz w:val="28"/>
          <w:szCs w:val="28"/>
          <w:lang w:eastAsia="en-GB"/>
        </w:rPr>
      </w:pPr>
    </w:p>
    <w:p w14:paraId="3E847AC2" w14:textId="77777777" w:rsidR="001D35DE" w:rsidRDefault="001D35DE" w:rsidP="001D35DE">
      <w:pPr>
        <w:spacing w:after="120"/>
        <w:rPr>
          <w:rFonts w:eastAsia="Times New Roman"/>
          <w:sz w:val="28"/>
          <w:szCs w:val="28"/>
          <w:lang w:eastAsia="en-GB"/>
        </w:rPr>
      </w:pPr>
      <w:r>
        <w:rPr>
          <w:rFonts w:eastAsia="Times New Roman"/>
          <w:sz w:val="28"/>
          <w:szCs w:val="28"/>
          <w:lang w:eastAsia="en-GB"/>
        </w:rPr>
        <w:t>Supporting S</w:t>
      </w:r>
      <w:r w:rsidR="00AA5E77" w:rsidRPr="003C11F1">
        <w:rPr>
          <w:rFonts w:eastAsia="Times New Roman"/>
          <w:sz w:val="28"/>
          <w:szCs w:val="28"/>
          <w:lang w:eastAsia="en-GB"/>
        </w:rPr>
        <w:t>tatement</w:t>
      </w:r>
    </w:p>
    <w:p w14:paraId="0554E299" w14:textId="33C8EEF8" w:rsidR="003C11F1" w:rsidRPr="001D35DE" w:rsidRDefault="001D35DE" w:rsidP="001D35DE">
      <w:pPr>
        <w:spacing w:after="120"/>
        <w:rPr>
          <w:rFonts w:eastAsia="Times New Roman"/>
          <w:sz w:val="28"/>
          <w:szCs w:val="28"/>
          <w:lang w:eastAsia="en-GB"/>
        </w:rPr>
      </w:pPr>
      <w:r>
        <w:rPr>
          <w:rFonts w:eastAsia="Times New Roman"/>
          <w:b/>
          <w:sz w:val="22"/>
          <w:lang w:eastAsia="en-GB"/>
        </w:rPr>
        <w:br/>
      </w:r>
      <w:r w:rsidR="00AA5E77" w:rsidRPr="003C11F1">
        <w:rPr>
          <w:rFonts w:eastAsia="Times New Roman"/>
          <w:b/>
          <w:sz w:val="22"/>
          <w:lang w:eastAsia="en-GB"/>
        </w:rPr>
        <w:t>Please provide evidence of how you meet each of the selection criteria for the post(s) you are applying for (these are summarised above).</w:t>
      </w:r>
      <w:r w:rsidR="00AA5E77" w:rsidRPr="003C11F1">
        <w:rPr>
          <w:rFonts w:eastAsia="Times New Roman"/>
          <w:sz w:val="22"/>
          <w:lang w:eastAsia="en-GB"/>
        </w:rPr>
        <w:t xml:space="preserve"> </w:t>
      </w:r>
      <w:r w:rsidR="00AA5E77" w:rsidRPr="003C11F1">
        <w:rPr>
          <w:rFonts w:eastAsia="Times New Roman"/>
          <w:b/>
          <w:color w:val="FF0000"/>
          <w:sz w:val="22"/>
          <w:lang w:eastAsia="en-GB"/>
        </w:rPr>
        <w:t xml:space="preserve">Please type your information in the </w:t>
      </w:r>
      <w:r w:rsidR="005F4DAE" w:rsidRPr="003C11F1">
        <w:rPr>
          <w:rFonts w:eastAsia="Times New Roman"/>
          <w:b/>
          <w:color w:val="FF0000"/>
          <w:sz w:val="22"/>
          <w:lang w:eastAsia="en-GB"/>
        </w:rPr>
        <w:t xml:space="preserve">expandable </w:t>
      </w:r>
      <w:r w:rsidR="00AA5E77" w:rsidRPr="003C11F1">
        <w:rPr>
          <w:rFonts w:eastAsia="Times New Roman"/>
          <w:b/>
          <w:color w:val="FF0000"/>
          <w:sz w:val="22"/>
          <w:lang w:eastAsia="en-GB"/>
        </w:rPr>
        <w:t>box provided below. Please</w:t>
      </w:r>
      <w:r w:rsidR="00C63137" w:rsidRPr="003C11F1">
        <w:rPr>
          <w:rFonts w:eastAsia="Times New Roman"/>
          <w:b/>
          <w:color w:val="FF0000"/>
          <w:sz w:val="22"/>
          <w:lang w:eastAsia="en-GB"/>
        </w:rPr>
        <w:t xml:space="preserve"> respect the word limits for each section</w:t>
      </w:r>
      <w:r w:rsidR="0099625F" w:rsidRPr="003C11F1">
        <w:rPr>
          <w:rFonts w:eastAsia="Times New Roman"/>
          <w:b/>
          <w:color w:val="FF0000"/>
          <w:sz w:val="22"/>
          <w:lang w:eastAsia="en-GB"/>
        </w:rPr>
        <w:t xml:space="preserve">, additional text over the word limit </w:t>
      </w:r>
      <w:r w:rsidR="00BD26E9" w:rsidRPr="003C11F1">
        <w:rPr>
          <w:rFonts w:eastAsia="Times New Roman"/>
          <w:b/>
          <w:color w:val="FF0000"/>
          <w:sz w:val="22"/>
          <w:lang w:eastAsia="en-GB"/>
        </w:rPr>
        <w:t>may</w:t>
      </w:r>
      <w:r w:rsidR="0099625F" w:rsidRPr="003C11F1">
        <w:rPr>
          <w:rFonts w:eastAsia="Times New Roman"/>
          <w:b/>
          <w:color w:val="FF0000"/>
          <w:sz w:val="22"/>
          <w:lang w:eastAsia="en-GB"/>
        </w:rPr>
        <w:t xml:space="preserve"> not be assessed</w:t>
      </w:r>
      <w:r w:rsidR="00AA5E77" w:rsidRPr="003C11F1">
        <w:rPr>
          <w:rFonts w:eastAsia="Times New Roman"/>
          <w:b/>
          <w:sz w:val="22"/>
          <w:lang w:eastAsia="en-GB"/>
        </w:rPr>
        <w:t>.</w:t>
      </w:r>
      <w:r w:rsidR="00AA5E77" w:rsidRPr="003C11F1">
        <w:rPr>
          <w:rFonts w:eastAsia="Times New Roman"/>
          <w:sz w:val="22"/>
          <w:lang w:eastAsia="en-GB"/>
        </w:rPr>
        <w:t xml:space="preserve"> </w:t>
      </w:r>
      <w:r w:rsidR="00AA5E77" w:rsidRPr="003C11F1">
        <w:rPr>
          <w:rFonts w:eastAsia="Times New Roman"/>
          <w:bCs/>
          <w:sz w:val="22"/>
          <w:lang w:eastAsia="en-GB"/>
        </w:rPr>
        <w:t xml:space="preserve">You should describe your own skills and experience in these areas and how you would bring this experience to the work </w:t>
      </w:r>
      <w:r w:rsidR="003C11F1">
        <w:rPr>
          <w:rFonts w:eastAsia="Times New Roman"/>
          <w:bCs/>
          <w:sz w:val="22"/>
          <w:lang w:eastAsia="en-GB"/>
        </w:rPr>
        <w:br/>
      </w:r>
      <w:r w:rsidR="00AA5E77" w:rsidRPr="003C11F1">
        <w:rPr>
          <w:rFonts w:eastAsia="Times New Roman"/>
          <w:bCs/>
          <w:sz w:val="22"/>
          <w:lang w:eastAsia="en-GB"/>
        </w:rPr>
        <w:t xml:space="preserve">of the </w:t>
      </w:r>
      <w:r w:rsidR="00C81901" w:rsidRPr="003C11F1">
        <w:rPr>
          <w:rFonts w:eastAsia="Times New Roman"/>
          <w:bCs/>
          <w:sz w:val="22"/>
          <w:lang w:eastAsia="en-GB"/>
        </w:rPr>
        <w:t>committee(s)</w:t>
      </w:r>
      <w:r w:rsidR="00AA5E77" w:rsidRPr="003C11F1">
        <w:rPr>
          <w:rFonts w:eastAsia="Times New Roman"/>
          <w:bCs/>
          <w:sz w:val="22"/>
          <w:lang w:eastAsia="en-GB"/>
        </w:rPr>
        <w:t>.</w:t>
      </w:r>
      <w:r w:rsidR="00AA5E77" w:rsidRPr="003C11F1">
        <w:rPr>
          <w:rFonts w:eastAsia="Times New Roman"/>
          <w:sz w:val="22"/>
          <w:lang w:eastAsia="en-GB"/>
        </w:rPr>
        <w:t xml:space="preserve"> </w:t>
      </w:r>
    </w:p>
    <w:p w14:paraId="67AA62FC" w14:textId="77777777" w:rsidR="003C11F1" w:rsidRDefault="003C11F1" w:rsidP="003C11F1">
      <w:pPr>
        <w:spacing w:after="0"/>
        <w:rPr>
          <w:rFonts w:eastAsia="Times New Roman"/>
          <w:sz w:val="22"/>
          <w:lang w:eastAsia="en-GB"/>
        </w:rPr>
      </w:pPr>
    </w:p>
    <w:p w14:paraId="26A4FE3C" w14:textId="2485B823" w:rsidR="00AA5E77" w:rsidRPr="003C11F1" w:rsidRDefault="00AA5E77" w:rsidP="003C11F1">
      <w:pPr>
        <w:spacing w:after="0"/>
        <w:rPr>
          <w:rFonts w:eastAsia="Times New Roman"/>
          <w:sz w:val="22"/>
          <w:lang w:eastAsia="en-GB"/>
        </w:rPr>
      </w:pPr>
      <w:r w:rsidRPr="003C11F1">
        <w:rPr>
          <w:rFonts w:eastAsia="Times New Roman"/>
          <w:bCs/>
          <w:sz w:val="22"/>
          <w:lang w:eastAsia="en-GB"/>
        </w:rPr>
        <w:t xml:space="preserve">Please use examples to support your description that show how you meet the criteria. </w:t>
      </w:r>
      <w:r w:rsidR="003C11F1">
        <w:rPr>
          <w:rFonts w:eastAsia="Times New Roman"/>
          <w:bCs/>
          <w:sz w:val="22"/>
          <w:lang w:eastAsia="en-GB"/>
        </w:rPr>
        <w:br/>
      </w:r>
      <w:r w:rsidRPr="003C11F1">
        <w:rPr>
          <w:rFonts w:eastAsia="Times New Roman"/>
          <w:sz w:val="22"/>
          <w:lang w:eastAsia="en-GB"/>
        </w:rPr>
        <w:t>In doing so you may wish to refer to:</w:t>
      </w:r>
    </w:p>
    <w:p w14:paraId="22B9FBEC" w14:textId="77777777" w:rsidR="00AA5E77" w:rsidRPr="003C11F1" w:rsidRDefault="00AA5E77" w:rsidP="003C11F1">
      <w:pPr>
        <w:numPr>
          <w:ilvl w:val="0"/>
          <w:numId w:val="22"/>
        </w:numPr>
        <w:tabs>
          <w:tab w:val="num" w:pos="1080"/>
        </w:tabs>
        <w:spacing w:after="0"/>
        <w:ind w:left="1080"/>
        <w:rPr>
          <w:rFonts w:eastAsia="Times New Roman"/>
          <w:sz w:val="22"/>
          <w:lang w:eastAsia="en-GB"/>
        </w:rPr>
      </w:pPr>
      <w:r w:rsidRPr="003C11F1">
        <w:rPr>
          <w:rFonts w:eastAsia="Times New Roman"/>
          <w:sz w:val="22"/>
          <w:lang w:eastAsia="en-GB"/>
        </w:rPr>
        <w:t>your educational/professional qualifications or training</w:t>
      </w:r>
    </w:p>
    <w:p w14:paraId="54024215" w14:textId="460E2ACE" w:rsidR="00AA5E77" w:rsidRPr="003C11F1" w:rsidRDefault="00AA5E77" w:rsidP="003C11F1">
      <w:pPr>
        <w:numPr>
          <w:ilvl w:val="0"/>
          <w:numId w:val="21"/>
        </w:numPr>
        <w:tabs>
          <w:tab w:val="num" w:pos="1080"/>
        </w:tabs>
        <w:spacing w:after="0"/>
        <w:ind w:left="1080"/>
        <w:rPr>
          <w:rFonts w:eastAsia="Times New Roman"/>
          <w:sz w:val="22"/>
          <w:lang w:eastAsia="en-GB"/>
        </w:rPr>
      </w:pPr>
      <w:r w:rsidRPr="003C11F1">
        <w:rPr>
          <w:rFonts w:eastAsia="Times New Roman"/>
          <w:sz w:val="22"/>
          <w:lang w:eastAsia="en-GB"/>
        </w:rPr>
        <w:t>your experience in current or previous jobs</w:t>
      </w:r>
      <w:r w:rsidR="00775B4E">
        <w:rPr>
          <w:rFonts w:eastAsia="Times New Roman"/>
          <w:sz w:val="22"/>
          <w:lang w:eastAsia="en-GB"/>
        </w:rPr>
        <w:t>/positions (paid or voluntary)</w:t>
      </w:r>
    </w:p>
    <w:p w14:paraId="75AE060E" w14:textId="77777777" w:rsidR="004725C2" w:rsidRPr="003C11F1" w:rsidRDefault="00AA5E77" w:rsidP="003C11F1">
      <w:pPr>
        <w:numPr>
          <w:ilvl w:val="0"/>
          <w:numId w:val="21"/>
        </w:numPr>
        <w:tabs>
          <w:tab w:val="num" w:pos="1080"/>
        </w:tabs>
        <w:spacing w:after="0"/>
        <w:ind w:left="1080"/>
        <w:rPr>
          <w:rFonts w:eastAsia="Times New Roman"/>
          <w:sz w:val="22"/>
          <w:lang w:eastAsia="en-GB"/>
        </w:rPr>
      </w:pPr>
      <w:r w:rsidRPr="003C11F1">
        <w:rPr>
          <w:rFonts w:eastAsia="Times New Roman"/>
          <w:sz w:val="22"/>
          <w:lang w:eastAsia="en-GB"/>
        </w:rPr>
        <w:t>examples from</w:t>
      </w:r>
      <w:r w:rsidR="004725C2" w:rsidRPr="003C11F1">
        <w:rPr>
          <w:rFonts w:eastAsia="Times New Roman"/>
          <w:sz w:val="22"/>
          <w:lang w:eastAsia="en-GB"/>
        </w:rPr>
        <w:t xml:space="preserve"> outside your mainstream employment.</w:t>
      </w:r>
    </w:p>
    <w:p w14:paraId="302B2C8A" w14:textId="77777777" w:rsidR="004725C2" w:rsidRPr="003C11F1" w:rsidRDefault="004725C2" w:rsidP="003C11F1">
      <w:pPr>
        <w:tabs>
          <w:tab w:val="num" w:pos="1080"/>
        </w:tabs>
        <w:spacing w:after="0"/>
        <w:ind w:left="1080"/>
        <w:rPr>
          <w:rFonts w:eastAsia="Times New Roman"/>
          <w:sz w:val="22"/>
          <w:lang w:eastAsia="en-GB"/>
        </w:rPr>
      </w:pPr>
    </w:p>
    <w:p w14:paraId="143F96C6" w14:textId="6F9EEFC4" w:rsidR="00A60A6A" w:rsidRPr="003C11F1" w:rsidRDefault="00A60A6A" w:rsidP="003C11F1">
      <w:pPr>
        <w:pStyle w:val="BodyTextIndent2"/>
        <w:spacing w:after="120" w:line="276" w:lineRule="auto"/>
        <w:ind w:left="0" w:firstLine="0"/>
        <w:jc w:val="left"/>
        <w:rPr>
          <w:rFonts w:cs="Arial"/>
          <w:bCs/>
          <w:sz w:val="22"/>
          <w:szCs w:val="22"/>
        </w:rPr>
      </w:pPr>
      <w:bookmarkStart w:id="16" w:name="_Hlk530568629"/>
      <w:r w:rsidRPr="003C11F1">
        <w:rPr>
          <w:rFonts w:cs="Arial"/>
          <w:sz w:val="22"/>
          <w:szCs w:val="22"/>
        </w:rPr>
        <w:t xml:space="preserve">If you attach a CV, please cross-reference the section of your CV and explain its relevance </w:t>
      </w:r>
      <w:r w:rsidR="00C5686D">
        <w:rPr>
          <w:rFonts w:cs="Arial"/>
          <w:sz w:val="22"/>
          <w:szCs w:val="22"/>
        </w:rPr>
        <w:br/>
      </w:r>
      <w:r w:rsidRPr="003C11F1">
        <w:rPr>
          <w:rFonts w:cs="Arial"/>
          <w:sz w:val="22"/>
          <w:szCs w:val="22"/>
        </w:rPr>
        <w:t>to the relevant criterion in your form. Entries which say only “see attached CV” will not be scored.</w:t>
      </w:r>
      <w:r w:rsidRPr="003C11F1" w:rsidDel="0048048C">
        <w:rPr>
          <w:rFonts w:cs="Arial"/>
          <w:sz w:val="22"/>
          <w:szCs w:val="22"/>
        </w:rPr>
        <w:t xml:space="preserve"> </w:t>
      </w:r>
      <w:bookmarkEnd w:id="16"/>
      <w:r w:rsidRPr="003C11F1">
        <w:rPr>
          <w:rFonts w:cs="Arial"/>
          <w:sz w:val="22"/>
          <w:szCs w:val="22"/>
        </w:rPr>
        <w:t xml:space="preserve">A list of your publications is helpful, but as with CVs, please highlight particularly relevant publications within the application. </w:t>
      </w:r>
    </w:p>
    <w:p w14:paraId="757B3CBF" w14:textId="77777777" w:rsidR="00AA5E77" w:rsidRPr="003C11F1" w:rsidRDefault="00AA5E77" w:rsidP="003C11F1">
      <w:pPr>
        <w:spacing w:after="0"/>
        <w:rPr>
          <w:rFonts w:eastAsia="Times New Roman"/>
          <w:sz w:val="22"/>
          <w:lang w:val="en-US" w:eastAsia="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AA5E77" w:rsidRPr="003C11F1" w14:paraId="23E491DD" w14:textId="77777777" w:rsidTr="00834D7E">
        <w:tc>
          <w:tcPr>
            <w:tcW w:w="9747" w:type="dxa"/>
            <w:shd w:val="clear" w:color="auto" w:fill="F3F3F3"/>
          </w:tcPr>
          <w:p w14:paraId="13D66B71" w14:textId="77777777" w:rsidR="00AA5E77" w:rsidRPr="003C11F1" w:rsidRDefault="00AA5E77" w:rsidP="003C11F1">
            <w:pPr>
              <w:spacing w:after="120"/>
              <w:ind w:right="-110"/>
              <w:rPr>
                <w:rFonts w:eastAsia="Times New Roman"/>
                <w:b/>
                <w:snapToGrid w:val="0"/>
                <w:color w:val="000000"/>
                <w:sz w:val="22"/>
              </w:rPr>
            </w:pPr>
            <w:r w:rsidRPr="003C11F1">
              <w:rPr>
                <w:rFonts w:eastAsia="Times New Roman"/>
                <w:sz w:val="22"/>
                <w:lang w:eastAsia="en-GB"/>
              </w:rPr>
              <w:br w:type="page"/>
            </w:r>
            <w:r w:rsidR="006E7001" w:rsidRPr="003C11F1">
              <w:rPr>
                <w:rFonts w:eastAsia="Times New Roman"/>
                <w:b/>
                <w:snapToGrid w:val="0"/>
                <w:color w:val="000000"/>
                <w:sz w:val="22"/>
              </w:rPr>
              <w:t xml:space="preserve">Evidence of a high-level of expertise in one or more of the required expertise areas for the applied for committee(s), evidenced by a strong record of achievement at a national or international level, with strong networks in the field. </w:t>
            </w:r>
            <w:r w:rsidR="005470A2" w:rsidRPr="003C11F1">
              <w:rPr>
                <w:rFonts w:eastAsia="Times New Roman"/>
                <w:b/>
                <w:snapToGrid w:val="0"/>
                <w:color w:val="000000"/>
                <w:sz w:val="22"/>
              </w:rPr>
              <w:t>(</w:t>
            </w:r>
            <w:r w:rsidR="00237B54" w:rsidRPr="003C11F1">
              <w:rPr>
                <w:rFonts w:eastAsia="Times New Roman"/>
                <w:b/>
                <w:snapToGrid w:val="0"/>
                <w:color w:val="000000"/>
                <w:sz w:val="22"/>
              </w:rPr>
              <w:t>500</w:t>
            </w:r>
            <w:r w:rsidR="005470A2" w:rsidRPr="003C11F1">
              <w:rPr>
                <w:rFonts w:eastAsia="Times New Roman"/>
                <w:b/>
                <w:snapToGrid w:val="0"/>
                <w:color w:val="000000"/>
                <w:sz w:val="22"/>
              </w:rPr>
              <w:t xml:space="preserve"> words)</w:t>
            </w:r>
          </w:p>
        </w:tc>
      </w:tr>
      <w:tr w:rsidR="005470A2" w:rsidRPr="003C11F1" w14:paraId="5EDDFCAA" w14:textId="77777777" w:rsidTr="00834D7E">
        <w:tc>
          <w:tcPr>
            <w:tcW w:w="9747" w:type="dxa"/>
            <w:shd w:val="clear" w:color="auto" w:fill="auto"/>
          </w:tcPr>
          <w:p w14:paraId="12BC8D86" w14:textId="77777777" w:rsidR="005470A2" w:rsidRPr="003C11F1" w:rsidRDefault="005470A2" w:rsidP="003C11F1">
            <w:pPr>
              <w:spacing w:after="0"/>
              <w:rPr>
                <w:rFonts w:eastAsia="Times New Roman"/>
                <w:sz w:val="22"/>
                <w:lang w:eastAsia="en-GB"/>
              </w:rPr>
            </w:pPr>
          </w:p>
          <w:p w14:paraId="74168770" w14:textId="45CF759F" w:rsidR="00044E6F" w:rsidRPr="003C11F1" w:rsidRDefault="00044E6F" w:rsidP="003C11F1">
            <w:pPr>
              <w:spacing w:after="0"/>
              <w:rPr>
                <w:rFonts w:eastAsia="Times New Roman"/>
                <w:sz w:val="22"/>
                <w:lang w:eastAsia="en-GB"/>
              </w:rPr>
            </w:pPr>
            <w:r w:rsidRPr="003C11F1">
              <w:rPr>
                <w:rFonts w:eastAsia="Times New Roman"/>
                <w:sz w:val="22"/>
                <w:lang w:eastAsia="en-GB"/>
              </w:rPr>
              <w:fldChar w:fldCharType="begin">
                <w:ffData>
                  <w:name w:val=""/>
                  <w:enabled/>
                  <w:calcOnExit w:val="0"/>
                  <w:textInput>
                    <w:maxLength w:val="2750"/>
                  </w:textInput>
                </w:ffData>
              </w:fldChar>
            </w:r>
            <w:r w:rsidRPr="003C11F1">
              <w:rPr>
                <w:rFonts w:eastAsia="Times New Roman"/>
                <w:sz w:val="22"/>
                <w:lang w:eastAsia="en-GB"/>
              </w:rPr>
              <w:instrText xml:space="preserve"> FORMTEXT </w:instrText>
            </w:r>
            <w:r w:rsidRPr="003C11F1">
              <w:rPr>
                <w:rFonts w:eastAsia="Times New Roman"/>
                <w:sz w:val="22"/>
                <w:lang w:eastAsia="en-GB"/>
              </w:rPr>
            </w:r>
            <w:r w:rsidRPr="003C11F1">
              <w:rPr>
                <w:rFonts w:eastAsia="Times New Roman"/>
                <w:sz w:val="22"/>
                <w:lang w:eastAsia="en-GB"/>
              </w:rPr>
              <w:fldChar w:fldCharType="separate"/>
            </w:r>
            <w:r w:rsidRPr="003C11F1">
              <w:rPr>
                <w:rFonts w:eastAsia="Times New Roman"/>
                <w:noProof/>
                <w:sz w:val="22"/>
                <w:lang w:eastAsia="en-GB"/>
              </w:rPr>
              <w:t> </w:t>
            </w:r>
            <w:r w:rsidRPr="003C11F1">
              <w:rPr>
                <w:rFonts w:eastAsia="Times New Roman"/>
                <w:noProof/>
                <w:sz w:val="22"/>
                <w:lang w:eastAsia="en-GB"/>
              </w:rPr>
              <w:t> </w:t>
            </w:r>
            <w:r w:rsidRPr="003C11F1">
              <w:rPr>
                <w:rFonts w:eastAsia="Times New Roman"/>
                <w:noProof/>
                <w:sz w:val="22"/>
                <w:lang w:eastAsia="en-GB"/>
              </w:rPr>
              <w:t> </w:t>
            </w:r>
            <w:r w:rsidRPr="003C11F1">
              <w:rPr>
                <w:rFonts w:eastAsia="Times New Roman"/>
                <w:noProof/>
                <w:sz w:val="22"/>
                <w:lang w:eastAsia="en-GB"/>
              </w:rPr>
              <w:t> </w:t>
            </w:r>
            <w:r w:rsidRPr="003C11F1">
              <w:rPr>
                <w:rFonts w:eastAsia="Times New Roman"/>
                <w:noProof/>
                <w:sz w:val="22"/>
                <w:lang w:eastAsia="en-GB"/>
              </w:rPr>
              <w:t> </w:t>
            </w:r>
            <w:r w:rsidRPr="003C11F1">
              <w:rPr>
                <w:rFonts w:eastAsia="Times New Roman"/>
                <w:sz w:val="22"/>
                <w:lang w:eastAsia="en-GB"/>
              </w:rPr>
              <w:fldChar w:fldCharType="end"/>
            </w:r>
          </w:p>
          <w:p w14:paraId="1F56C55B" w14:textId="77777777" w:rsidR="005470A2" w:rsidRPr="003C11F1" w:rsidRDefault="005470A2" w:rsidP="003C11F1">
            <w:pPr>
              <w:spacing w:after="0"/>
              <w:rPr>
                <w:rFonts w:eastAsia="Times New Roman"/>
                <w:sz w:val="22"/>
                <w:lang w:eastAsia="en-GB"/>
              </w:rPr>
            </w:pPr>
          </w:p>
        </w:tc>
      </w:tr>
      <w:tr w:rsidR="005470A2" w:rsidRPr="003C11F1" w14:paraId="71612274" w14:textId="77777777" w:rsidTr="00834D7E">
        <w:tc>
          <w:tcPr>
            <w:tcW w:w="9747" w:type="dxa"/>
            <w:shd w:val="clear" w:color="auto" w:fill="F3F3F3"/>
          </w:tcPr>
          <w:p w14:paraId="0532DFFA" w14:textId="01FC27FB" w:rsidR="006E7001" w:rsidRPr="003C11F1" w:rsidRDefault="006E7001" w:rsidP="003C11F1">
            <w:pPr>
              <w:spacing w:after="120"/>
              <w:rPr>
                <w:rFonts w:eastAsia="Calibri"/>
                <w:b/>
                <w:sz w:val="22"/>
              </w:rPr>
            </w:pPr>
            <w:r w:rsidRPr="003C11F1">
              <w:rPr>
                <w:rFonts w:eastAsia="Calibri"/>
                <w:b/>
                <w:sz w:val="22"/>
              </w:rPr>
              <w:t xml:space="preserve">Experience and evidence of effective contribution to multi-disciplinary groups advising </w:t>
            </w:r>
            <w:r w:rsidR="002F7365">
              <w:rPr>
                <w:rFonts w:eastAsia="Calibri"/>
                <w:b/>
                <w:sz w:val="22"/>
              </w:rPr>
              <w:br/>
            </w:r>
            <w:r w:rsidRPr="003C11F1">
              <w:rPr>
                <w:rFonts w:eastAsia="Calibri"/>
                <w:b/>
                <w:sz w:val="22"/>
              </w:rPr>
              <w:t>on complex scientific or technical questions.</w:t>
            </w:r>
            <w:r w:rsidR="00562168" w:rsidRPr="003C11F1">
              <w:rPr>
                <w:rFonts w:eastAsia="Calibri"/>
                <w:b/>
                <w:sz w:val="22"/>
              </w:rPr>
              <w:t xml:space="preserve"> (250 words)</w:t>
            </w:r>
          </w:p>
          <w:p w14:paraId="0BC7219C" w14:textId="77777777" w:rsidR="005470A2" w:rsidRPr="003C11F1" w:rsidRDefault="005470A2" w:rsidP="003C11F1">
            <w:pPr>
              <w:spacing w:after="0"/>
              <w:rPr>
                <w:rFonts w:eastAsia="Times New Roman"/>
                <w:b/>
                <w:sz w:val="22"/>
                <w:lang w:eastAsia="en-GB"/>
              </w:rPr>
            </w:pPr>
          </w:p>
        </w:tc>
      </w:tr>
      <w:tr w:rsidR="005470A2" w:rsidRPr="003C11F1" w14:paraId="42376CC6" w14:textId="77777777" w:rsidTr="00834D7E">
        <w:tc>
          <w:tcPr>
            <w:tcW w:w="9747" w:type="dxa"/>
            <w:shd w:val="clear" w:color="auto" w:fill="auto"/>
          </w:tcPr>
          <w:p w14:paraId="3673B29A" w14:textId="77777777" w:rsidR="00562168" w:rsidRPr="003C11F1" w:rsidRDefault="00562168" w:rsidP="003C11F1">
            <w:pPr>
              <w:spacing w:after="0"/>
              <w:rPr>
                <w:rFonts w:eastAsia="Times New Roman"/>
                <w:sz w:val="22"/>
                <w:lang w:eastAsia="en-GB"/>
              </w:rPr>
            </w:pPr>
          </w:p>
          <w:p w14:paraId="46A9800D" w14:textId="2B5D7328" w:rsidR="00834D7E" w:rsidRPr="003C11F1" w:rsidRDefault="00637C0B" w:rsidP="003C11F1">
            <w:pPr>
              <w:spacing w:after="0"/>
              <w:rPr>
                <w:rFonts w:eastAsia="Times New Roman"/>
                <w:sz w:val="22"/>
                <w:lang w:eastAsia="en-GB"/>
              </w:rPr>
            </w:pPr>
            <w:r w:rsidRPr="003C11F1">
              <w:rPr>
                <w:rFonts w:eastAsia="Times New Roman"/>
                <w:sz w:val="22"/>
                <w:lang w:eastAsia="en-GB"/>
              </w:rPr>
              <w:fldChar w:fldCharType="begin">
                <w:ffData>
                  <w:name w:val=""/>
                  <w:enabled/>
                  <w:calcOnExit w:val="0"/>
                  <w:textInput>
                    <w:maxLength w:val="2750"/>
                  </w:textInput>
                </w:ffData>
              </w:fldChar>
            </w:r>
            <w:r w:rsidRPr="003C11F1">
              <w:rPr>
                <w:rFonts w:eastAsia="Times New Roman"/>
                <w:sz w:val="22"/>
                <w:lang w:eastAsia="en-GB"/>
              </w:rPr>
              <w:instrText xml:space="preserve"> FORMTEXT </w:instrText>
            </w:r>
            <w:r w:rsidRPr="003C11F1">
              <w:rPr>
                <w:rFonts w:eastAsia="Times New Roman"/>
                <w:sz w:val="22"/>
                <w:lang w:eastAsia="en-GB"/>
              </w:rPr>
            </w:r>
            <w:r w:rsidRPr="003C11F1">
              <w:rPr>
                <w:rFonts w:eastAsia="Times New Roman"/>
                <w:sz w:val="22"/>
                <w:lang w:eastAsia="en-GB"/>
              </w:rPr>
              <w:fldChar w:fldCharType="separate"/>
            </w:r>
            <w:r w:rsidRPr="003C11F1">
              <w:rPr>
                <w:rFonts w:eastAsia="Times New Roman"/>
                <w:noProof/>
                <w:sz w:val="22"/>
                <w:lang w:eastAsia="en-GB"/>
              </w:rPr>
              <w:t> </w:t>
            </w:r>
            <w:r w:rsidRPr="003C11F1">
              <w:rPr>
                <w:rFonts w:eastAsia="Times New Roman"/>
                <w:noProof/>
                <w:sz w:val="22"/>
                <w:lang w:eastAsia="en-GB"/>
              </w:rPr>
              <w:t> </w:t>
            </w:r>
            <w:r w:rsidRPr="003C11F1">
              <w:rPr>
                <w:rFonts w:eastAsia="Times New Roman"/>
                <w:noProof/>
                <w:sz w:val="22"/>
                <w:lang w:eastAsia="en-GB"/>
              </w:rPr>
              <w:t> </w:t>
            </w:r>
            <w:r w:rsidRPr="003C11F1">
              <w:rPr>
                <w:rFonts w:eastAsia="Times New Roman"/>
                <w:noProof/>
                <w:sz w:val="22"/>
                <w:lang w:eastAsia="en-GB"/>
              </w:rPr>
              <w:t> </w:t>
            </w:r>
            <w:r w:rsidRPr="003C11F1">
              <w:rPr>
                <w:rFonts w:eastAsia="Times New Roman"/>
                <w:noProof/>
                <w:sz w:val="22"/>
                <w:lang w:eastAsia="en-GB"/>
              </w:rPr>
              <w:t> </w:t>
            </w:r>
            <w:r w:rsidRPr="003C11F1">
              <w:rPr>
                <w:rFonts w:eastAsia="Times New Roman"/>
                <w:sz w:val="22"/>
                <w:lang w:eastAsia="en-GB"/>
              </w:rPr>
              <w:fldChar w:fldCharType="end"/>
            </w:r>
          </w:p>
          <w:p w14:paraId="6FA258D9" w14:textId="77777777" w:rsidR="00834D7E" w:rsidRPr="003C11F1" w:rsidRDefault="00834D7E" w:rsidP="003C11F1">
            <w:pPr>
              <w:spacing w:after="0"/>
              <w:rPr>
                <w:rFonts w:eastAsia="Times New Roman"/>
                <w:sz w:val="22"/>
                <w:lang w:eastAsia="en-GB"/>
              </w:rPr>
            </w:pPr>
          </w:p>
        </w:tc>
      </w:tr>
      <w:tr w:rsidR="005470A2" w:rsidRPr="003C11F1" w14:paraId="47C25B68" w14:textId="77777777" w:rsidTr="00834D7E">
        <w:tc>
          <w:tcPr>
            <w:tcW w:w="9747" w:type="dxa"/>
            <w:shd w:val="clear" w:color="auto" w:fill="F3F3F3"/>
          </w:tcPr>
          <w:p w14:paraId="6354D027" w14:textId="41967C09" w:rsidR="005470A2" w:rsidRPr="003C11F1" w:rsidRDefault="006E7001" w:rsidP="003C11F1">
            <w:pPr>
              <w:spacing w:after="120"/>
              <w:rPr>
                <w:rFonts w:eastAsia="Calibri"/>
                <w:sz w:val="22"/>
              </w:rPr>
            </w:pPr>
            <w:r w:rsidRPr="003C11F1">
              <w:rPr>
                <w:rFonts w:eastAsia="Calibri"/>
                <w:b/>
                <w:sz w:val="22"/>
              </w:rPr>
              <w:t xml:space="preserve">Strong analytical and judgement skills, with independent thinking and being open </w:t>
            </w:r>
            <w:r w:rsidR="002F7365">
              <w:rPr>
                <w:rFonts w:eastAsia="Calibri"/>
                <w:b/>
                <w:sz w:val="22"/>
              </w:rPr>
              <w:br/>
            </w:r>
            <w:r w:rsidRPr="003C11F1">
              <w:rPr>
                <w:rFonts w:eastAsia="Calibri"/>
                <w:b/>
                <w:sz w:val="22"/>
              </w:rPr>
              <w:t>to challenge. (</w:t>
            </w:r>
            <w:r w:rsidR="00834D7E" w:rsidRPr="003C11F1">
              <w:rPr>
                <w:rFonts w:eastAsia="Calibri"/>
                <w:b/>
                <w:sz w:val="22"/>
              </w:rPr>
              <w:t xml:space="preserve">250 words) </w:t>
            </w:r>
          </w:p>
        </w:tc>
      </w:tr>
      <w:tr w:rsidR="005470A2" w:rsidRPr="003C11F1" w14:paraId="33732224" w14:textId="77777777" w:rsidTr="00834D7E">
        <w:tc>
          <w:tcPr>
            <w:tcW w:w="9747" w:type="dxa"/>
            <w:shd w:val="clear" w:color="auto" w:fill="auto"/>
          </w:tcPr>
          <w:p w14:paraId="06398C90" w14:textId="77777777" w:rsidR="00834D7E" w:rsidRPr="003C11F1" w:rsidRDefault="00834D7E" w:rsidP="003C11F1">
            <w:pPr>
              <w:spacing w:after="0"/>
              <w:rPr>
                <w:rFonts w:eastAsia="Times New Roman"/>
                <w:sz w:val="22"/>
                <w:lang w:eastAsia="en-GB"/>
              </w:rPr>
            </w:pPr>
          </w:p>
          <w:p w14:paraId="68D21360" w14:textId="77777777" w:rsidR="00637C0B" w:rsidRPr="003C11F1" w:rsidRDefault="00044E6F" w:rsidP="003C11F1">
            <w:pPr>
              <w:spacing w:after="0"/>
              <w:rPr>
                <w:rFonts w:eastAsia="Times New Roman"/>
                <w:sz w:val="22"/>
                <w:lang w:eastAsia="en-GB"/>
              </w:rPr>
            </w:pPr>
            <w:r w:rsidRPr="003C11F1">
              <w:rPr>
                <w:rFonts w:eastAsia="Times New Roman"/>
                <w:sz w:val="22"/>
                <w:lang w:eastAsia="en-GB"/>
              </w:rPr>
              <w:fldChar w:fldCharType="begin">
                <w:ffData>
                  <w:name w:val=""/>
                  <w:enabled/>
                  <w:calcOnExit w:val="0"/>
                  <w:textInput>
                    <w:maxLength w:val="1500"/>
                  </w:textInput>
                </w:ffData>
              </w:fldChar>
            </w:r>
            <w:r w:rsidRPr="003C11F1">
              <w:rPr>
                <w:rFonts w:eastAsia="Times New Roman"/>
                <w:sz w:val="22"/>
                <w:lang w:eastAsia="en-GB"/>
              </w:rPr>
              <w:instrText xml:space="preserve"> FORMTEXT </w:instrText>
            </w:r>
            <w:r w:rsidRPr="003C11F1">
              <w:rPr>
                <w:rFonts w:eastAsia="Times New Roman"/>
                <w:sz w:val="22"/>
                <w:lang w:eastAsia="en-GB"/>
              </w:rPr>
            </w:r>
            <w:r w:rsidRPr="003C11F1">
              <w:rPr>
                <w:rFonts w:eastAsia="Times New Roman"/>
                <w:sz w:val="22"/>
                <w:lang w:eastAsia="en-GB"/>
              </w:rPr>
              <w:fldChar w:fldCharType="separate"/>
            </w:r>
            <w:r w:rsidRPr="003C11F1">
              <w:rPr>
                <w:rFonts w:eastAsia="Times New Roman"/>
                <w:noProof/>
                <w:sz w:val="22"/>
                <w:lang w:eastAsia="en-GB"/>
              </w:rPr>
              <w:t> </w:t>
            </w:r>
            <w:r w:rsidRPr="003C11F1">
              <w:rPr>
                <w:rFonts w:eastAsia="Times New Roman"/>
                <w:noProof/>
                <w:sz w:val="22"/>
                <w:lang w:eastAsia="en-GB"/>
              </w:rPr>
              <w:t> </w:t>
            </w:r>
            <w:r w:rsidRPr="003C11F1">
              <w:rPr>
                <w:rFonts w:eastAsia="Times New Roman"/>
                <w:noProof/>
                <w:sz w:val="22"/>
                <w:lang w:eastAsia="en-GB"/>
              </w:rPr>
              <w:t> </w:t>
            </w:r>
            <w:r w:rsidRPr="003C11F1">
              <w:rPr>
                <w:rFonts w:eastAsia="Times New Roman"/>
                <w:noProof/>
                <w:sz w:val="22"/>
                <w:lang w:eastAsia="en-GB"/>
              </w:rPr>
              <w:t> </w:t>
            </w:r>
            <w:r w:rsidRPr="003C11F1">
              <w:rPr>
                <w:rFonts w:eastAsia="Times New Roman"/>
                <w:noProof/>
                <w:sz w:val="22"/>
                <w:lang w:eastAsia="en-GB"/>
              </w:rPr>
              <w:t> </w:t>
            </w:r>
            <w:r w:rsidRPr="003C11F1">
              <w:rPr>
                <w:rFonts w:eastAsia="Times New Roman"/>
                <w:sz w:val="22"/>
                <w:lang w:eastAsia="en-GB"/>
              </w:rPr>
              <w:fldChar w:fldCharType="end"/>
            </w:r>
          </w:p>
          <w:p w14:paraId="5E3E4A60" w14:textId="77777777" w:rsidR="00044E6F" w:rsidRPr="003C11F1" w:rsidRDefault="00044E6F" w:rsidP="003C11F1">
            <w:pPr>
              <w:spacing w:after="0"/>
              <w:rPr>
                <w:rFonts w:eastAsia="Times New Roman"/>
                <w:sz w:val="22"/>
                <w:lang w:eastAsia="en-GB"/>
              </w:rPr>
            </w:pPr>
            <w:r w:rsidRPr="003C11F1">
              <w:rPr>
                <w:rFonts w:eastAsia="Times New Roman"/>
                <w:sz w:val="22"/>
                <w:lang w:eastAsia="en-GB"/>
              </w:rPr>
              <w:fldChar w:fldCharType="begin">
                <w:ffData>
                  <w:name w:val=""/>
                  <w:enabled/>
                  <w:calcOnExit w:val="0"/>
                  <w:textInput>
                    <w:maxLength w:val="1500"/>
                  </w:textInput>
                </w:ffData>
              </w:fldChar>
            </w:r>
            <w:r w:rsidRPr="003C11F1">
              <w:rPr>
                <w:rFonts w:eastAsia="Times New Roman"/>
                <w:sz w:val="22"/>
                <w:lang w:eastAsia="en-GB"/>
              </w:rPr>
              <w:instrText xml:space="preserve"> FORMTEXT </w:instrText>
            </w:r>
            <w:r w:rsidRPr="003C11F1">
              <w:rPr>
                <w:rFonts w:eastAsia="Times New Roman"/>
                <w:sz w:val="22"/>
                <w:lang w:eastAsia="en-GB"/>
              </w:rPr>
            </w:r>
            <w:r w:rsidRPr="003C11F1">
              <w:rPr>
                <w:rFonts w:eastAsia="Times New Roman"/>
                <w:sz w:val="22"/>
                <w:lang w:eastAsia="en-GB"/>
              </w:rPr>
              <w:fldChar w:fldCharType="separate"/>
            </w:r>
          </w:p>
          <w:p w14:paraId="16B8326C" w14:textId="77777777" w:rsidR="00AD011C" w:rsidRPr="003C11F1" w:rsidRDefault="00044E6F" w:rsidP="003C11F1">
            <w:pPr>
              <w:spacing w:after="0"/>
              <w:rPr>
                <w:rFonts w:eastAsia="Times New Roman"/>
                <w:sz w:val="22"/>
                <w:lang w:eastAsia="en-GB"/>
              </w:rPr>
            </w:pPr>
            <w:r w:rsidRPr="003C11F1">
              <w:rPr>
                <w:rFonts w:eastAsia="Times New Roman"/>
                <w:sz w:val="22"/>
                <w:lang w:eastAsia="en-GB"/>
              </w:rPr>
              <w:fldChar w:fldCharType="end"/>
            </w:r>
          </w:p>
        </w:tc>
      </w:tr>
      <w:tr w:rsidR="005470A2" w:rsidRPr="003C11F1" w14:paraId="6A9E4525" w14:textId="77777777" w:rsidTr="00834D7E">
        <w:tc>
          <w:tcPr>
            <w:tcW w:w="9747" w:type="dxa"/>
            <w:shd w:val="clear" w:color="auto" w:fill="F3F3F3"/>
          </w:tcPr>
          <w:p w14:paraId="62F18ECD" w14:textId="4521336C" w:rsidR="00834D7E" w:rsidRPr="003C11F1" w:rsidRDefault="006E7001" w:rsidP="003C11F1">
            <w:pPr>
              <w:spacing w:after="120"/>
              <w:rPr>
                <w:rFonts w:eastAsia="Calibri"/>
                <w:b/>
                <w:sz w:val="22"/>
              </w:rPr>
            </w:pPr>
            <w:r w:rsidRPr="003C11F1">
              <w:rPr>
                <w:rFonts w:eastAsia="Calibri"/>
                <w:b/>
                <w:sz w:val="22"/>
              </w:rPr>
              <w:t xml:space="preserve">Well-developed interpersonal and communication skills with a collaborative style and </w:t>
            </w:r>
            <w:r w:rsidR="002F7365">
              <w:rPr>
                <w:rFonts w:eastAsia="Calibri"/>
                <w:b/>
                <w:sz w:val="22"/>
              </w:rPr>
              <w:br/>
            </w:r>
            <w:r w:rsidRPr="003C11F1">
              <w:rPr>
                <w:rFonts w:eastAsia="Calibri"/>
                <w:b/>
                <w:sz w:val="22"/>
              </w:rPr>
              <w:t>a</w:t>
            </w:r>
            <w:r w:rsidRPr="003C11F1">
              <w:rPr>
                <w:rFonts w:eastAsia="Times New Roman"/>
                <w:b/>
                <w:snapToGrid w:val="0"/>
                <w:color w:val="000000"/>
                <w:sz w:val="22"/>
              </w:rPr>
              <w:t xml:space="preserve">n ability to engage and communicate with non-expert audiences. </w:t>
            </w:r>
            <w:r w:rsidR="00834D7E" w:rsidRPr="003C11F1">
              <w:rPr>
                <w:rFonts w:eastAsia="Times New Roman"/>
                <w:b/>
                <w:snapToGrid w:val="0"/>
                <w:color w:val="000000"/>
                <w:sz w:val="22"/>
              </w:rPr>
              <w:t>(250 words)</w:t>
            </w:r>
          </w:p>
          <w:p w14:paraId="68003280" w14:textId="77777777" w:rsidR="005470A2" w:rsidRPr="003C11F1" w:rsidRDefault="005470A2" w:rsidP="003C11F1">
            <w:pPr>
              <w:spacing w:after="0"/>
              <w:rPr>
                <w:rFonts w:eastAsia="Times New Roman"/>
                <w:sz w:val="22"/>
                <w:lang w:eastAsia="en-GB"/>
              </w:rPr>
            </w:pPr>
          </w:p>
        </w:tc>
      </w:tr>
      <w:tr w:rsidR="005470A2" w:rsidRPr="003C11F1" w14:paraId="6FCF9257" w14:textId="77777777" w:rsidTr="00834D7E">
        <w:tc>
          <w:tcPr>
            <w:tcW w:w="9747" w:type="dxa"/>
            <w:shd w:val="clear" w:color="auto" w:fill="auto"/>
          </w:tcPr>
          <w:p w14:paraId="5A9CD347" w14:textId="47F18C4A" w:rsidR="006A4DAA" w:rsidRPr="003C11F1" w:rsidRDefault="006A4DAA" w:rsidP="003C11F1">
            <w:pPr>
              <w:spacing w:after="0"/>
              <w:rPr>
                <w:rFonts w:eastAsia="Times New Roman"/>
                <w:sz w:val="22"/>
                <w:lang w:eastAsia="en-GB"/>
              </w:rPr>
            </w:pPr>
          </w:p>
          <w:p w14:paraId="382720BD" w14:textId="77777777" w:rsidR="00637C0B" w:rsidRPr="003C11F1" w:rsidRDefault="00044E6F" w:rsidP="003C11F1">
            <w:pPr>
              <w:spacing w:after="0"/>
              <w:rPr>
                <w:rFonts w:eastAsia="Times New Roman"/>
                <w:sz w:val="22"/>
                <w:lang w:eastAsia="en-GB"/>
              </w:rPr>
            </w:pPr>
            <w:r w:rsidRPr="003C11F1">
              <w:rPr>
                <w:rFonts w:eastAsia="Times New Roman"/>
                <w:sz w:val="22"/>
                <w:lang w:eastAsia="en-GB"/>
              </w:rPr>
              <w:fldChar w:fldCharType="begin">
                <w:ffData>
                  <w:name w:val=""/>
                  <w:enabled/>
                  <w:calcOnExit w:val="0"/>
                  <w:textInput>
                    <w:maxLength w:val="1500"/>
                  </w:textInput>
                </w:ffData>
              </w:fldChar>
            </w:r>
            <w:r w:rsidRPr="003C11F1">
              <w:rPr>
                <w:rFonts w:eastAsia="Times New Roman"/>
                <w:sz w:val="22"/>
                <w:lang w:eastAsia="en-GB"/>
              </w:rPr>
              <w:instrText xml:space="preserve"> FORMTEXT </w:instrText>
            </w:r>
            <w:r w:rsidRPr="003C11F1">
              <w:rPr>
                <w:rFonts w:eastAsia="Times New Roman"/>
                <w:sz w:val="22"/>
                <w:lang w:eastAsia="en-GB"/>
              </w:rPr>
            </w:r>
            <w:r w:rsidRPr="003C11F1">
              <w:rPr>
                <w:rFonts w:eastAsia="Times New Roman"/>
                <w:sz w:val="22"/>
                <w:lang w:eastAsia="en-GB"/>
              </w:rPr>
              <w:fldChar w:fldCharType="separate"/>
            </w:r>
            <w:r w:rsidRPr="003C11F1">
              <w:rPr>
                <w:rFonts w:eastAsia="Times New Roman"/>
                <w:noProof/>
                <w:sz w:val="22"/>
                <w:lang w:eastAsia="en-GB"/>
              </w:rPr>
              <w:t> </w:t>
            </w:r>
            <w:r w:rsidRPr="003C11F1">
              <w:rPr>
                <w:rFonts w:eastAsia="Times New Roman"/>
                <w:noProof/>
                <w:sz w:val="22"/>
                <w:lang w:eastAsia="en-GB"/>
              </w:rPr>
              <w:t> </w:t>
            </w:r>
            <w:r w:rsidRPr="003C11F1">
              <w:rPr>
                <w:rFonts w:eastAsia="Times New Roman"/>
                <w:noProof/>
                <w:sz w:val="22"/>
                <w:lang w:eastAsia="en-GB"/>
              </w:rPr>
              <w:t> </w:t>
            </w:r>
            <w:r w:rsidRPr="003C11F1">
              <w:rPr>
                <w:rFonts w:eastAsia="Times New Roman"/>
                <w:noProof/>
                <w:sz w:val="22"/>
                <w:lang w:eastAsia="en-GB"/>
              </w:rPr>
              <w:t> </w:t>
            </w:r>
            <w:r w:rsidRPr="003C11F1">
              <w:rPr>
                <w:rFonts w:eastAsia="Times New Roman"/>
                <w:noProof/>
                <w:sz w:val="22"/>
                <w:lang w:eastAsia="en-GB"/>
              </w:rPr>
              <w:t> </w:t>
            </w:r>
            <w:r w:rsidRPr="003C11F1">
              <w:rPr>
                <w:rFonts w:eastAsia="Times New Roman"/>
                <w:sz w:val="22"/>
                <w:lang w:eastAsia="en-GB"/>
              </w:rPr>
              <w:fldChar w:fldCharType="end"/>
            </w:r>
          </w:p>
          <w:p w14:paraId="501FD231" w14:textId="664AC77F" w:rsidR="001D35DE" w:rsidRPr="003C11F1" w:rsidRDefault="001D35DE" w:rsidP="003C11F1">
            <w:pPr>
              <w:spacing w:after="0"/>
              <w:rPr>
                <w:rFonts w:eastAsia="Times New Roman"/>
                <w:sz w:val="22"/>
                <w:lang w:eastAsia="en-GB"/>
              </w:rPr>
            </w:pPr>
          </w:p>
        </w:tc>
      </w:tr>
      <w:tr w:rsidR="00834D7E" w:rsidRPr="003C11F1" w14:paraId="1D54931D" w14:textId="77777777" w:rsidTr="00834D7E">
        <w:tc>
          <w:tcPr>
            <w:tcW w:w="9747" w:type="dxa"/>
            <w:shd w:val="clear" w:color="auto" w:fill="F3F3F3"/>
          </w:tcPr>
          <w:p w14:paraId="092E0D11" w14:textId="77777777" w:rsidR="006E7001" w:rsidRPr="003C11F1" w:rsidRDefault="00B870BC" w:rsidP="003C11F1">
            <w:pPr>
              <w:spacing w:after="120"/>
              <w:ind w:right="-110"/>
              <w:rPr>
                <w:rFonts w:eastAsia="Times New Roman"/>
                <w:b/>
                <w:snapToGrid w:val="0"/>
                <w:color w:val="000000"/>
                <w:sz w:val="22"/>
              </w:rPr>
            </w:pPr>
            <w:r w:rsidRPr="003C11F1">
              <w:rPr>
                <w:rFonts w:eastAsia="Times New Roman"/>
                <w:i/>
                <w:color w:val="000000"/>
                <w:sz w:val="22"/>
                <w:lang w:eastAsia="en-GB"/>
              </w:rPr>
              <w:lastRenderedPageBreak/>
              <w:t>Desirable criterion</w:t>
            </w:r>
            <w:r w:rsidR="00937BD4" w:rsidRPr="003C11F1">
              <w:rPr>
                <w:rFonts w:eastAsia="Times New Roman"/>
                <w:i/>
                <w:color w:val="000000"/>
                <w:sz w:val="22"/>
                <w:lang w:eastAsia="en-GB"/>
              </w:rPr>
              <w:t>:</w:t>
            </w:r>
            <w:r w:rsidRPr="003C11F1">
              <w:rPr>
                <w:rFonts w:eastAsia="Times New Roman"/>
                <w:color w:val="000000"/>
                <w:sz w:val="22"/>
                <w:lang w:eastAsia="en-GB"/>
              </w:rPr>
              <w:t xml:space="preserve"> </w:t>
            </w:r>
            <w:r w:rsidR="00937BD4" w:rsidRPr="003C11F1">
              <w:rPr>
                <w:rFonts w:eastAsia="Times New Roman"/>
                <w:color w:val="000000"/>
                <w:sz w:val="22"/>
                <w:lang w:eastAsia="en-GB"/>
              </w:rPr>
              <w:t>F</w:t>
            </w:r>
            <w:r w:rsidR="006E7001" w:rsidRPr="003C11F1">
              <w:rPr>
                <w:rFonts w:eastAsia="Times New Roman"/>
                <w:color w:val="000000"/>
                <w:sz w:val="22"/>
                <w:lang w:eastAsia="en-GB"/>
              </w:rPr>
              <w:t xml:space="preserve">or those interested in chairing </w:t>
            </w:r>
            <w:r w:rsidR="00DC62FC" w:rsidRPr="003C11F1">
              <w:rPr>
                <w:rFonts w:eastAsia="Times New Roman"/>
                <w:color w:val="000000"/>
                <w:sz w:val="22"/>
                <w:lang w:eastAsia="en-GB"/>
              </w:rPr>
              <w:t>joint expert groups</w:t>
            </w:r>
            <w:r w:rsidR="006E7001" w:rsidRPr="003C11F1">
              <w:rPr>
                <w:rFonts w:eastAsia="Times New Roman"/>
                <w:color w:val="000000"/>
                <w:sz w:val="22"/>
                <w:lang w:eastAsia="en-GB"/>
              </w:rPr>
              <w:t xml:space="preserve"> on an as need basis</w:t>
            </w:r>
            <w:r w:rsidR="006E7001" w:rsidRPr="003C11F1">
              <w:rPr>
                <w:rFonts w:eastAsia="Times New Roman"/>
                <w:b/>
                <w:snapToGrid w:val="0"/>
                <w:color w:val="000000"/>
                <w:sz w:val="22"/>
              </w:rPr>
              <w:t xml:space="preserve">: </w:t>
            </w:r>
          </w:p>
          <w:p w14:paraId="46B80996" w14:textId="77777777" w:rsidR="00834D7E" w:rsidRPr="003C11F1" w:rsidRDefault="00834D7E" w:rsidP="003C11F1">
            <w:pPr>
              <w:spacing w:after="120"/>
              <w:ind w:right="-110"/>
              <w:rPr>
                <w:rFonts w:eastAsia="Times New Roman"/>
                <w:b/>
                <w:snapToGrid w:val="0"/>
                <w:color w:val="000000"/>
                <w:sz w:val="22"/>
              </w:rPr>
            </w:pPr>
            <w:r w:rsidRPr="003C11F1">
              <w:rPr>
                <w:rFonts w:eastAsia="Times New Roman"/>
                <w:b/>
                <w:snapToGrid w:val="0"/>
                <w:color w:val="000000"/>
                <w:sz w:val="22"/>
              </w:rPr>
              <w:t>Experience of chairing or leading a multi-disciplinary group of senior experts</w:t>
            </w:r>
            <w:r w:rsidR="00680137" w:rsidRPr="003C11F1">
              <w:rPr>
                <w:rFonts w:eastAsia="Times New Roman"/>
                <w:b/>
                <w:snapToGrid w:val="0"/>
                <w:color w:val="000000"/>
                <w:sz w:val="22"/>
              </w:rPr>
              <w:t>.</w:t>
            </w:r>
            <w:r w:rsidRPr="003C11F1">
              <w:rPr>
                <w:rFonts w:eastAsia="Times New Roman"/>
                <w:b/>
                <w:snapToGrid w:val="0"/>
                <w:color w:val="000000"/>
                <w:sz w:val="22"/>
              </w:rPr>
              <w:t xml:space="preserve"> (250 words) </w:t>
            </w:r>
          </w:p>
        </w:tc>
      </w:tr>
      <w:tr w:rsidR="006A4DAA" w:rsidRPr="003C11F1" w14:paraId="49D29E60" w14:textId="77777777" w:rsidTr="006A4DAA">
        <w:tc>
          <w:tcPr>
            <w:tcW w:w="9747" w:type="dxa"/>
            <w:shd w:val="clear" w:color="auto" w:fill="auto"/>
          </w:tcPr>
          <w:p w14:paraId="3DB980DE" w14:textId="77777777" w:rsidR="006A4DAA" w:rsidRPr="003C11F1" w:rsidRDefault="006A4DAA" w:rsidP="003C11F1">
            <w:pPr>
              <w:spacing w:after="0"/>
              <w:rPr>
                <w:rFonts w:eastAsia="Times New Roman"/>
                <w:sz w:val="22"/>
                <w:lang w:eastAsia="en-GB"/>
              </w:rPr>
            </w:pPr>
            <w:r w:rsidRPr="003C11F1">
              <w:rPr>
                <w:rFonts w:eastAsia="Times New Roman"/>
                <w:sz w:val="22"/>
                <w:lang w:eastAsia="en-GB"/>
              </w:rPr>
              <w:fldChar w:fldCharType="begin">
                <w:ffData>
                  <w:name w:val=""/>
                  <w:enabled/>
                  <w:calcOnExit w:val="0"/>
                  <w:textInput>
                    <w:maxLength w:val="1500"/>
                  </w:textInput>
                </w:ffData>
              </w:fldChar>
            </w:r>
            <w:r w:rsidRPr="003C11F1">
              <w:rPr>
                <w:rFonts w:eastAsia="Times New Roman"/>
                <w:sz w:val="22"/>
                <w:lang w:eastAsia="en-GB"/>
              </w:rPr>
              <w:instrText xml:space="preserve"> FORMTEXT </w:instrText>
            </w:r>
            <w:r w:rsidRPr="003C11F1">
              <w:rPr>
                <w:rFonts w:eastAsia="Times New Roman"/>
                <w:sz w:val="22"/>
                <w:lang w:eastAsia="en-GB"/>
              </w:rPr>
            </w:r>
            <w:r w:rsidRPr="003C11F1">
              <w:rPr>
                <w:rFonts w:eastAsia="Times New Roman"/>
                <w:sz w:val="22"/>
                <w:lang w:eastAsia="en-GB"/>
              </w:rPr>
              <w:fldChar w:fldCharType="separate"/>
            </w:r>
            <w:r w:rsidRPr="003C11F1">
              <w:rPr>
                <w:rFonts w:eastAsia="Times New Roman"/>
                <w:noProof/>
                <w:sz w:val="22"/>
                <w:lang w:eastAsia="en-GB"/>
              </w:rPr>
              <w:t> </w:t>
            </w:r>
            <w:r w:rsidRPr="003C11F1">
              <w:rPr>
                <w:rFonts w:eastAsia="Times New Roman"/>
                <w:noProof/>
                <w:sz w:val="22"/>
                <w:lang w:eastAsia="en-GB"/>
              </w:rPr>
              <w:t> </w:t>
            </w:r>
            <w:r w:rsidRPr="003C11F1">
              <w:rPr>
                <w:rFonts w:eastAsia="Times New Roman"/>
                <w:noProof/>
                <w:sz w:val="22"/>
                <w:lang w:eastAsia="en-GB"/>
              </w:rPr>
              <w:t> </w:t>
            </w:r>
            <w:r w:rsidRPr="003C11F1">
              <w:rPr>
                <w:rFonts w:eastAsia="Times New Roman"/>
                <w:noProof/>
                <w:sz w:val="22"/>
                <w:lang w:eastAsia="en-GB"/>
              </w:rPr>
              <w:t> </w:t>
            </w:r>
            <w:r w:rsidRPr="003C11F1">
              <w:rPr>
                <w:rFonts w:eastAsia="Times New Roman"/>
                <w:noProof/>
                <w:sz w:val="22"/>
                <w:lang w:eastAsia="en-GB"/>
              </w:rPr>
              <w:t> </w:t>
            </w:r>
            <w:r w:rsidRPr="003C11F1">
              <w:rPr>
                <w:rFonts w:eastAsia="Times New Roman"/>
                <w:sz w:val="22"/>
                <w:lang w:eastAsia="en-GB"/>
              </w:rPr>
              <w:fldChar w:fldCharType="end"/>
            </w:r>
          </w:p>
          <w:p w14:paraId="2529A604" w14:textId="77777777" w:rsidR="006A4DAA" w:rsidRPr="003C11F1" w:rsidRDefault="006A4DAA" w:rsidP="003C11F1">
            <w:pPr>
              <w:spacing w:after="120"/>
              <w:ind w:right="-110"/>
              <w:rPr>
                <w:rFonts w:eastAsia="Times New Roman"/>
                <w:i/>
                <w:color w:val="000000"/>
                <w:sz w:val="22"/>
                <w:lang w:eastAsia="en-GB"/>
              </w:rPr>
            </w:pPr>
          </w:p>
        </w:tc>
      </w:tr>
      <w:tr w:rsidR="006A4DAA" w:rsidRPr="003C11F1" w14:paraId="55699BB1" w14:textId="77777777" w:rsidTr="00834D7E">
        <w:tc>
          <w:tcPr>
            <w:tcW w:w="9747" w:type="dxa"/>
            <w:shd w:val="clear" w:color="auto" w:fill="F3F3F3"/>
          </w:tcPr>
          <w:p w14:paraId="707075FB" w14:textId="08CD6413" w:rsidR="006A4DAA" w:rsidRPr="003C11F1" w:rsidRDefault="0099625F" w:rsidP="003C11F1">
            <w:pPr>
              <w:spacing w:after="120"/>
              <w:ind w:right="-110"/>
              <w:rPr>
                <w:rFonts w:eastAsia="Times New Roman"/>
                <w:i/>
                <w:snapToGrid w:val="0"/>
                <w:color w:val="000000"/>
                <w:sz w:val="22"/>
              </w:rPr>
            </w:pPr>
            <w:r w:rsidRPr="003C11F1">
              <w:rPr>
                <w:rFonts w:eastAsia="Times New Roman"/>
                <w:i/>
                <w:snapToGrid w:val="0"/>
                <w:color w:val="000000"/>
                <w:sz w:val="22"/>
              </w:rPr>
              <w:t>Only complete if</w:t>
            </w:r>
            <w:r w:rsidR="006A4DAA" w:rsidRPr="003C11F1">
              <w:rPr>
                <w:rFonts w:eastAsia="Times New Roman"/>
                <w:i/>
                <w:snapToGrid w:val="0"/>
                <w:color w:val="000000"/>
                <w:sz w:val="22"/>
              </w:rPr>
              <w:t xml:space="preserve"> applying for more than one committee</w:t>
            </w:r>
            <w:r w:rsidR="006A4DAA" w:rsidRPr="003C11F1">
              <w:rPr>
                <w:rFonts w:eastAsia="Times New Roman"/>
                <w:b/>
                <w:i/>
                <w:snapToGrid w:val="0"/>
                <w:color w:val="000000"/>
                <w:sz w:val="22"/>
              </w:rPr>
              <w:t xml:space="preserve"> </w:t>
            </w:r>
            <w:r w:rsidRPr="003C11F1">
              <w:rPr>
                <w:rFonts w:eastAsia="Times New Roman"/>
                <w:i/>
                <w:snapToGrid w:val="0"/>
                <w:color w:val="000000"/>
                <w:sz w:val="22"/>
              </w:rPr>
              <w:t>or</w:t>
            </w:r>
            <w:r w:rsidRPr="003C11F1">
              <w:rPr>
                <w:rFonts w:eastAsia="Times New Roman"/>
                <w:b/>
                <w:i/>
                <w:snapToGrid w:val="0"/>
                <w:color w:val="000000"/>
                <w:sz w:val="22"/>
              </w:rPr>
              <w:t xml:space="preserve"> </w:t>
            </w:r>
            <w:r w:rsidR="006A4DAA" w:rsidRPr="003C11F1">
              <w:rPr>
                <w:rFonts w:eastAsia="Times New Roman"/>
                <w:i/>
                <w:snapToGrid w:val="0"/>
                <w:color w:val="000000"/>
                <w:sz w:val="22"/>
              </w:rPr>
              <w:t>expert grou</w:t>
            </w:r>
            <w:r w:rsidRPr="003C11F1">
              <w:rPr>
                <w:rFonts w:eastAsia="Times New Roman"/>
                <w:i/>
                <w:snapToGrid w:val="0"/>
                <w:color w:val="000000"/>
                <w:sz w:val="22"/>
              </w:rPr>
              <w:t>p</w:t>
            </w:r>
          </w:p>
          <w:p w14:paraId="0D5A1F26" w14:textId="1B3E46F7" w:rsidR="006A4DAA" w:rsidRPr="003C11F1" w:rsidRDefault="0099625F" w:rsidP="003C11F1">
            <w:pPr>
              <w:spacing w:after="120"/>
              <w:ind w:right="-110"/>
              <w:rPr>
                <w:rFonts w:eastAsia="Times New Roman"/>
                <w:i/>
                <w:color w:val="000000"/>
                <w:sz w:val="22"/>
                <w:lang w:eastAsia="en-GB"/>
              </w:rPr>
            </w:pPr>
            <w:r w:rsidRPr="003C11F1">
              <w:rPr>
                <w:rFonts w:eastAsia="Times New Roman"/>
                <w:b/>
                <w:snapToGrid w:val="0"/>
                <w:color w:val="000000"/>
                <w:sz w:val="22"/>
              </w:rPr>
              <w:t xml:space="preserve">Supplementary: Additional evidence of required expertise for committee or expert group </w:t>
            </w:r>
            <w:r w:rsidR="006A4DAA" w:rsidRPr="003C11F1">
              <w:rPr>
                <w:rFonts w:eastAsia="Times New Roman"/>
                <w:b/>
                <w:snapToGrid w:val="0"/>
                <w:color w:val="000000"/>
                <w:sz w:val="22"/>
              </w:rPr>
              <w:t>(</w:t>
            </w:r>
            <w:r w:rsidRPr="003C11F1">
              <w:rPr>
                <w:rFonts w:eastAsia="Times New Roman"/>
                <w:b/>
                <w:snapToGrid w:val="0"/>
                <w:color w:val="000000"/>
                <w:sz w:val="22"/>
              </w:rPr>
              <w:t>250</w:t>
            </w:r>
            <w:r w:rsidR="006A4DAA" w:rsidRPr="003C11F1">
              <w:rPr>
                <w:rFonts w:eastAsia="Times New Roman"/>
                <w:b/>
                <w:snapToGrid w:val="0"/>
                <w:color w:val="000000"/>
                <w:sz w:val="22"/>
              </w:rPr>
              <w:t xml:space="preserve"> words)</w:t>
            </w:r>
          </w:p>
        </w:tc>
      </w:tr>
      <w:tr w:rsidR="00AA5E77" w:rsidRPr="003C11F1" w14:paraId="78E6A375" w14:textId="77777777" w:rsidTr="00834D7E">
        <w:tc>
          <w:tcPr>
            <w:tcW w:w="9747" w:type="dxa"/>
          </w:tcPr>
          <w:p w14:paraId="509C8E49" w14:textId="77777777" w:rsidR="00AA5E77" w:rsidRPr="003C11F1" w:rsidRDefault="00AA5E77" w:rsidP="003C11F1">
            <w:pPr>
              <w:spacing w:after="0"/>
              <w:rPr>
                <w:rFonts w:eastAsia="Times New Roman"/>
                <w:sz w:val="22"/>
                <w:lang w:eastAsia="en-GB"/>
              </w:rPr>
            </w:pPr>
          </w:p>
          <w:p w14:paraId="210B5CB0" w14:textId="77777777" w:rsidR="00044E6F" w:rsidRPr="003C11F1" w:rsidRDefault="00044E6F" w:rsidP="003C11F1">
            <w:pPr>
              <w:spacing w:after="0"/>
              <w:rPr>
                <w:rFonts w:eastAsia="Times New Roman"/>
                <w:sz w:val="22"/>
                <w:lang w:eastAsia="en-GB"/>
              </w:rPr>
            </w:pPr>
            <w:r w:rsidRPr="003C11F1">
              <w:rPr>
                <w:rFonts w:eastAsia="Times New Roman"/>
                <w:sz w:val="22"/>
                <w:lang w:eastAsia="en-GB"/>
              </w:rPr>
              <w:fldChar w:fldCharType="begin">
                <w:ffData>
                  <w:name w:val=""/>
                  <w:enabled/>
                  <w:calcOnExit w:val="0"/>
                  <w:textInput>
                    <w:maxLength w:val="1500"/>
                  </w:textInput>
                </w:ffData>
              </w:fldChar>
            </w:r>
            <w:r w:rsidRPr="003C11F1">
              <w:rPr>
                <w:rFonts w:eastAsia="Times New Roman"/>
                <w:sz w:val="22"/>
                <w:lang w:eastAsia="en-GB"/>
              </w:rPr>
              <w:instrText xml:space="preserve"> FORMTEXT </w:instrText>
            </w:r>
            <w:r w:rsidRPr="003C11F1">
              <w:rPr>
                <w:rFonts w:eastAsia="Times New Roman"/>
                <w:sz w:val="22"/>
                <w:lang w:eastAsia="en-GB"/>
              </w:rPr>
            </w:r>
            <w:r w:rsidRPr="003C11F1">
              <w:rPr>
                <w:rFonts w:eastAsia="Times New Roman"/>
                <w:sz w:val="22"/>
                <w:lang w:eastAsia="en-GB"/>
              </w:rPr>
              <w:fldChar w:fldCharType="separate"/>
            </w:r>
            <w:r w:rsidRPr="003C11F1">
              <w:rPr>
                <w:rFonts w:eastAsia="Times New Roman"/>
                <w:noProof/>
                <w:sz w:val="22"/>
                <w:lang w:eastAsia="en-GB"/>
              </w:rPr>
              <w:t> </w:t>
            </w:r>
            <w:r w:rsidRPr="003C11F1">
              <w:rPr>
                <w:rFonts w:eastAsia="Times New Roman"/>
                <w:noProof/>
                <w:sz w:val="22"/>
                <w:lang w:eastAsia="en-GB"/>
              </w:rPr>
              <w:t> </w:t>
            </w:r>
            <w:r w:rsidRPr="003C11F1">
              <w:rPr>
                <w:rFonts w:eastAsia="Times New Roman"/>
                <w:noProof/>
                <w:sz w:val="22"/>
                <w:lang w:eastAsia="en-GB"/>
              </w:rPr>
              <w:t> </w:t>
            </w:r>
            <w:r w:rsidRPr="003C11F1">
              <w:rPr>
                <w:rFonts w:eastAsia="Times New Roman"/>
                <w:noProof/>
                <w:sz w:val="22"/>
                <w:lang w:eastAsia="en-GB"/>
              </w:rPr>
              <w:t> </w:t>
            </w:r>
            <w:r w:rsidRPr="003C11F1">
              <w:rPr>
                <w:rFonts w:eastAsia="Times New Roman"/>
                <w:noProof/>
                <w:sz w:val="22"/>
                <w:lang w:eastAsia="en-GB"/>
              </w:rPr>
              <w:t> </w:t>
            </w:r>
            <w:r w:rsidRPr="003C11F1">
              <w:rPr>
                <w:rFonts w:eastAsia="Times New Roman"/>
                <w:sz w:val="22"/>
                <w:lang w:eastAsia="en-GB"/>
              </w:rPr>
              <w:fldChar w:fldCharType="end"/>
            </w:r>
          </w:p>
          <w:p w14:paraId="4310DC77" w14:textId="3F50675B" w:rsidR="00AA5E77" w:rsidRPr="003C11F1" w:rsidRDefault="00AA5E77" w:rsidP="003C11F1">
            <w:pPr>
              <w:spacing w:after="0"/>
              <w:rPr>
                <w:rFonts w:eastAsia="Times New Roman"/>
                <w:sz w:val="22"/>
                <w:lang w:eastAsia="en-GB"/>
              </w:rPr>
            </w:pPr>
            <w:bookmarkStart w:id="17" w:name="_GoBack"/>
            <w:bookmarkEnd w:id="17"/>
          </w:p>
        </w:tc>
      </w:tr>
    </w:tbl>
    <w:p w14:paraId="4319C4BA" w14:textId="77777777" w:rsidR="00AA5E77" w:rsidRPr="003C11F1" w:rsidRDefault="00AA5E77" w:rsidP="003C11F1">
      <w:pPr>
        <w:spacing w:after="0"/>
        <w:rPr>
          <w:rFonts w:eastAsia="Times New Roman"/>
          <w:sz w:val="22"/>
          <w:lang w:eastAsia="en-GB"/>
        </w:rPr>
      </w:pPr>
    </w:p>
    <w:p w14:paraId="104737D7" w14:textId="77777777" w:rsidR="003C11F1" w:rsidRDefault="003C11F1" w:rsidP="003C11F1">
      <w:pPr>
        <w:keepNext/>
        <w:spacing w:after="0"/>
        <w:outlineLvl w:val="0"/>
        <w:rPr>
          <w:rFonts w:eastAsia="Times New Roman"/>
          <w:sz w:val="28"/>
          <w:szCs w:val="28"/>
          <w:lang w:eastAsia="en-GB"/>
        </w:rPr>
      </w:pPr>
    </w:p>
    <w:p w14:paraId="4E9CEBE9" w14:textId="5005F9A6" w:rsidR="00AA5E77" w:rsidRPr="003C11F1" w:rsidRDefault="00AA5E77" w:rsidP="003C11F1">
      <w:pPr>
        <w:keepNext/>
        <w:spacing w:after="0"/>
        <w:outlineLvl w:val="0"/>
        <w:rPr>
          <w:rFonts w:eastAsia="Times New Roman"/>
          <w:sz w:val="28"/>
          <w:szCs w:val="28"/>
          <w:lang w:eastAsia="en-GB"/>
        </w:rPr>
      </w:pPr>
      <w:r w:rsidRPr="003C11F1">
        <w:rPr>
          <w:rFonts w:eastAsia="Times New Roman"/>
          <w:sz w:val="28"/>
          <w:szCs w:val="28"/>
          <w:lang w:eastAsia="en-GB"/>
        </w:rPr>
        <w:t>Other Committee appointments</w:t>
      </w:r>
    </w:p>
    <w:p w14:paraId="75132966" w14:textId="77777777" w:rsidR="00AA5E77" w:rsidRPr="003C11F1" w:rsidRDefault="00AA5E77" w:rsidP="003C11F1">
      <w:pPr>
        <w:spacing w:after="0"/>
        <w:rPr>
          <w:rFonts w:eastAsia="Times New Roman"/>
          <w:sz w:val="22"/>
          <w:lang w:eastAsia="en-GB"/>
        </w:rPr>
      </w:pPr>
      <w:r w:rsidRPr="003C11F1">
        <w:rPr>
          <w:rFonts w:eastAsia="Times New Roman"/>
          <w:sz w:val="22"/>
          <w:lang w:eastAsia="en-GB"/>
        </w:rPr>
        <w:tab/>
      </w:r>
    </w:p>
    <w:p w14:paraId="7B283380" w14:textId="25BE9206" w:rsidR="00AA5E77" w:rsidRPr="003C11F1" w:rsidRDefault="00E01695" w:rsidP="003C11F1">
      <w:pPr>
        <w:spacing w:after="0"/>
        <w:rPr>
          <w:rFonts w:eastAsia="Times New Roman"/>
          <w:sz w:val="22"/>
          <w:lang w:eastAsia="en-GB"/>
        </w:rPr>
      </w:pPr>
      <w:r w:rsidRPr="003C11F1">
        <w:rPr>
          <w:rFonts w:eastAsia="Times New Roman"/>
          <w:sz w:val="22"/>
          <w:lang w:eastAsia="en-GB"/>
        </w:rPr>
        <w:t>Please supply d</w:t>
      </w:r>
      <w:r w:rsidR="00AA5E77" w:rsidRPr="003C11F1">
        <w:rPr>
          <w:rFonts w:eastAsia="Times New Roman"/>
          <w:sz w:val="22"/>
          <w:lang w:eastAsia="en-GB"/>
        </w:rPr>
        <w:t xml:space="preserve">etails of any </w:t>
      </w:r>
      <w:r w:rsidR="0033083D" w:rsidRPr="003C11F1">
        <w:rPr>
          <w:rFonts w:eastAsia="Times New Roman"/>
          <w:sz w:val="22"/>
          <w:lang w:eastAsia="en-GB"/>
        </w:rPr>
        <w:t xml:space="preserve">other expert or advisory </w:t>
      </w:r>
      <w:r w:rsidR="00AA5E77" w:rsidRPr="003C11F1">
        <w:rPr>
          <w:rFonts w:eastAsia="Times New Roman"/>
          <w:sz w:val="22"/>
          <w:lang w:eastAsia="en-GB"/>
        </w:rPr>
        <w:t>Committee appointments</w:t>
      </w:r>
      <w:r w:rsidR="002F7365">
        <w:rPr>
          <w:rFonts w:eastAsia="Times New Roman"/>
          <w:sz w:val="22"/>
          <w:lang w:eastAsia="en-GB"/>
        </w:rPr>
        <w:t>.</w:t>
      </w:r>
    </w:p>
    <w:p w14:paraId="504CA2AB" w14:textId="77777777" w:rsidR="00AA5E77" w:rsidRPr="003C11F1" w:rsidRDefault="00AA5E77" w:rsidP="003C11F1">
      <w:pPr>
        <w:spacing w:after="0"/>
        <w:rPr>
          <w:rFonts w:eastAsia="Times New Roman"/>
          <w:sz w:val="22"/>
          <w:lang w:eastAsia="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3118"/>
        <w:gridCol w:w="1843"/>
        <w:gridCol w:w="1701"/>
      </w:tblGrid>
      <w:tr w:rsidR="00AA5E77" w:rsidRPr="003C11F1" w14:paraId="6F52D1C7" w14:textId="77777777" w:rsidTr="00AA5E77">
        <w:trPr>
          <w:cantSplit/>
          <w:trHeight w:val="315"/>
        </w:trPr>
        <w:tc>
          <w:tcPr>
            <w:tcW w:w="2694" w:type="dxa"/>
            <w:vMerge w:val="restart"/>
          </w:tcPr>
          <w:p w14:paraId="27096CFD" w14:textId="77777777" w:rsidR="00AA5E77" w:rsidRPr="003C11F1" w:rsidRDefault="00AA5E77" w:rsidP="003C11F1">
            <w:pPr>
              <w:spacing w:after="0"/>
              <w:rPr>
                <w:rFonts w:eastAsia="Times New Roman"/>
                <w:sz w:val="22"/>
                <w:lang w:eastAsia="en-GB"/>
              </w:rPr>
            </w:pPr>
            <w:r w:rsidRPr="003C11F1">
              <w:rPr>
                <w:rFonts w:eastAsia="Times New Roman"/>
                <w:sz w:val="22"/>
                <w:lang w:eastAsia="en-GB"/>
              </w:rPr>
              <w:t xml:space="preserve">Committee, Government Department and/or Public Body </w:t>
            </w:r>
          </w:p>
        </w:tc>
        <w:tc>
          <w:tcPr>
            <w:tcW w:w="3118" w:type="dxa"/>
            <w:vMerge w:val="restart"/>
          </w:tcPr>
          <w:p w14:paraId="2FA6EAD8" w14:textId="77777777" w:rsidR="00AA5E77" w:rsidRPr="003C11F1" w:rsidRDefault="00AA5E77" w:rsidP="003C11F1">
            <w:pPr>
              <w:spacing w:after="0"/>
              <w:rPr>
                <w:rFonts w:eastAsia="Times New Roman"/>
                <w:sz w:val="22"/>
                <w:lang w:eastAsia="en-GB"/>
              </w:rPr>
            </w:pPr>
            <w:r w:rsidRPr="003C11F1">
              <w:rPr>
                <w:rFonts w:eastAsia="Times New Roman"/>
                <w:sz w:val="22"/>
                <w:lang w:eastAsia="en-GB"/>
              </w:rPr>
              <w:t xml:space="preserve">Details of appointment and position held (e.g. Chair, member </w:t>
            </w:r>
            <w:r w:rsidR="00927945" w:rsidRPr="003C11F1">
              <w:rPr>
                <w:rFonts w:eastAsia="Times New Roman"/>
                <w:sz w:val="22"/>
                <w:lang w:eastAsia="en-GB"/>
              </w:rPr>
              <w:t>etc.</w:t>
            </w:r>
            <w:r w:rsidRPr="003C11F1">
              <w:rPr>
                <w:rFonts w:eastAsia="Times New Roman"/>
                <w:sz w:val="22"/>
                <w:lang w:eastAsia="en-GB"/>
              </w:rPr>
              <w:t>) and remuneration received</w:t>
            </w:r>
          </w:p>
        </w:tc>
        <w:tc>
          <w:tcPr>
            <w:tcW w:w="3544" w:type="dxa"/>
            <w:gridSpan w:val="2"/>
            <w:tcBorders>
              <w:bottom w:val="nil"/>
            </w:tcBorders>
          </w:tcPr>
          <w:p w14:paraId="318C3E81" w14:textId="77777777" w:rsidR="00AA5E77" w:rsidRPr="003C11F1" w:rsidRDefault="00AA5E77" w:rsidP="003C11F1">
            <w:pPr>
              <w:spacing w:after="0"/>
              <w:rPr>
                <w:rFonts w:eastAsia="Times New Roman"/>
                <w:sz w:val="22"/>
                <w:lang w:eastAsia="en-GB"/>
              </w:rPr>
            </w:pPr>
          </w:p>
          <w:p w14:paraId="6C46B320" w14:textId="77777777" w:rsidR="00AA5E77" w:rsidRPr="003C11F1" w:rsidRDefault="00AA5E77" w:rsidP="003C11F1">
            <w:pPr>
              <w:spacing w:after="0"/>
              <w:rPr>
                <w:rFonts w:eastAsia="Times New Roman"/>
                <w:sz w:val="22"/>
                <w:lang w:eastAsia="en-GB"/>
              </w:rPr>
            </w:pPr>
            <w:r w:rsidRPr="003C11F1">
              <w:rPr>
                <w:rFonts w:eastAsia="Times New Roman"/>
                <w:sz w:val="22"/>
                <w:lang w:eastAsia="en-GB"/>
              </w:rPr>
              <w:t>Dates</w:t>
            </w:r>
          </w:p>
        </w:tc>
      </w:tr>
      <w:tr w:rsidR="00AA5E77" w:rsidRPr="003C11F1" w14:paraId="116A7303" w14:textId="77777777" w:rsidTr="00AA5E77">
        <w:trPr>
          <w:cantSplit/>
          <w:trHeight w:val="330"/>
        </w:trPr>
        <w:tc>
          <w:tcPr>
            <w:tcW w:w="2694" w:type="dxa"/>
            <w:vMerge/>
          </w:tcPr>
          <w:p w14:paraId="5746A292" w14:textId="77777777" w:rsidR="00AA5E77" w:rsidRPr="003C11F1" w:rsidRDefault="00AA5E77" w:rsidP="003C11F1">
            <w:pPr>
              <w:spacing w:after="0"/>
              <w:rPr>
                <w:rFonts w:eastAsia="Times New Roman"/>
                <w:sz w:val="22"/>
                <w:lang w:eastAsia="en-GB"/>
              </w:rPr>
            </w:pPr>
          </w:p>
        </w:tc>
        <w:tc>
          <w:tcPr>
            <w:tcW w:w="3118" w:type="dxa"/>
            <w:vMerge/>
          </w:tcPr>
          <w:p w14:paraId="4BD7AECE" w14:textId="77777777" w:rsidR="00AA5E77" w:rsidRPr="003C11F1" w:rsidRDefault="00AA5E77" w:rsidP="003C11F1">
            <w:pPr>
              <w:spacing w:after="0"/>
              <w:rPr>
                <w:rFonts w:eastAsia="Times New Roman"/>
                <w:sz w:val="22"/>
                <w:lang w:eastAsia="en-GB"/>
              </w:rPr>
            </w:pPr>
          </w:p>
        </w:tc>
        <w:tc>
          <w:tcPr>
            <w:tcW w:w="1843" w:type="dxa"/>
            <w:tcBorders>
              <w:top w:val="nil"/>
            </w:tcBorders>
          </w:tcPr>
          <w:p w14:paraId="2C59E0AA" w14:textId="77777777" w:rsidR="00AA5E77" w:rsidRPr="003C11F1" w:rsidRDefault="00AA5E77" w:rsidP="003C11F1">
            <w:pPr>
              <w:spacing w:after="0"/>
              <w:rPr>
                <w:rFonts w:eastAsia="Times New Roman"/>
                <w:sz w:val="22"/>
                <w:lang w:eastAsia="en-GB"/>
              </w:rPr>
            </w:pPr>
          </w:p>
          <w:p w14:paraId="0F0CACB5" w14:textId="77777777" w:rsidR="00AA5E77" w:rsidRPr="003C11F1" w:rsidRDefault="00AA5E77" w:rsidP="003C11F1">
            <w:pPr>
              <w:spacing w:after="0"/>
              <w:rPr>
                <w:rFonts w:eastAsia="Times New Roman"/>
                <w:sz w:val="22"/>
                <w:lang w:eastAsia="en-GB"/>
              </w:rPr>
            </w:pPr>
            <w:r w:rsidRPr="003C11F1">
              <w:rPr>
                <w:rFonts w:eastAsia="Times New Roman"/>
                <w:sz w:val="22"/>
                <w:lang w:eastAsia="en-GB"/>
              </w:rPr>
              <w:t>from</w:t>
            </w:r>
          </w:p>
        </w:tc>
        <w:tc>
          <w:tcPr>
            <w:tcW w:w="1701" w:type="dxa"/>
            <w:tcBorders>
              <w:top w:val="nil"/>
            </w:tcBorders>
          </w:tcPr>
          <w:p w14:paraId="744A5226" w14:textId="77777777" w:rsidR="00AA5E77" w:rsidRPr="003C11F1" w:rsidRDefault="00AA5E77" w:rsidP="003C11F1">
            <w:pPr>
              <w:spacing w:after="0"/>
              <w:rPr>
                <w:rFonts w:eastAsia="Times New Roman"/>
                <w:sz w:val="22"/>
                <w:lang w:eastAsia="en-GB"/>
              </w:rPr>
            </w:pPr>
          </w:p>
          <w:p w14:paraId="623E770F" w14:textId="77777777" w:rsidR="00AA5E77" w:rsidRPr="003C11F1" w:rsidRDefault="00AA5E77" w:rsidP="003C11F1">
            <w:pPr>
              <w:spacing w:after="0"/>
              <w:rPr>
                <w:rFonts w:eastAsia="Times New Roman"/>
                <w:sz w:val="22"/>
                <w:lang w:eastAsia="en-GB"/>
              </w:rPr>
            </w:pPr>
            <w:r w:rsidRPr="003C11F1">
              <w:rPr>
                <w:rFonts w:eastAsia="Times New Roman"/>
                <w:sz w:val="22"/>
                <w:lang w:eastAsia="en-GB"/>
              </w:rPr>
              <w:t>to</w:t>
            </w:r>
          </w:p>
        </w:tc>
      </w:tr>
      <w:tr w:rsidR="00AA5E77" w:rsidRPr="003C11F1" w14:paraId="6534BEB9" w14:textId="77777777" w:rsidTr="00AA5E77">
        <w:trPr>
          <w:trHeight w:val="1636"/>
        </w:trPr>
        <w:tc>
          <w:tcPr>
            <w:tcW w:w="2694" w:type="dxa"/>
          </w:tcPr>
          <w:p w14:paraId="3BCAF788" w14:textId="77777777" w:rsidR="00AA5E77" w:rsidRPr="003C11F1" w:rsidRDefault="00762238" w:rsidP="003C11F1">
            <w:pPr>
              <w:spacing w:after="0"/>
              <w:rPr>
                <w:rFonts w:eastAsia="Times New Roman"/>
                <w:sz w:val="22"/>
                <w:lang w:eastAsia="en-GB"/>
              </w:rPr>
            </w:pPr>
            <w:r w:rsidRPr="003C11F1">
              <w:rPr>
                <w:rFonts w:eastAsia="Times New Roman"/>
                <w:sz w:val="22"/>
                <w:lang w:eastAsia="en-GB"/>
              </w:rPr>
              <w:fldChar w:fldCharType="begin">
                <w:ffData>
                  <w:name w:val="Text21"/>
                  <w:enabled/>
                  <w:calcOnExit w:val="0"/>
                  <w:textInput/>
                </w:ffData>
              </w:fldChar>
            </w:r>
            <w:bookmarkStart w:id="18" w:name="Text21"/>
            <w:r w:rsidR="00AA5E77" w:rsidRPr="003C11F1">
              <w:rPr>
                <w:rFonts w:eastAsia="Times New Roman"/>
                <w:sz w:val="22"/>
                <w:lang w:eastAsia="en-GB"/>
              </w:rPr>
              <w:instrText xml:space="preserve"> FORMTEXT </w:instrText>
            </w:r>
            <w:r w:rsidRPr="003C11F1">
              <w:rPr>
                <w:rFonts w:eastAsia="Times New Roman"/>
                <w:sz w:val="22"/>
                <w:lang w:eastAsia="en-GB"/>
              </w:rPr>
            </w:r>
            <w:r w:rsidRPr="003C11F1">
              <w:rPr>
                <w:rFonts w:eastAsia="Times New Roman"/>
                <w:sz w:val="22"/>
                <w:lang w:eastAsia="en-GB"/>
              </w:rPr>
              <w:fldChar w:fldCharType="separate"/>
            </w:r>
            <w:r w:rsidR="00AA5E77" w:rsidRPr="003C11F1">
              <w:rPr>
                <w:rFonts w:eastAsia="Times New Roman"/>
                <w:noProof/>
                <w:sz w:val="22"/>
                <w:lang w:eastAsia="en-GB"/>
              </w:rPr>
              <w:t> </w:t>
            </w:r>
            <w:r w:rsidR="00AA5E77" w:rsidRPr="003C11F1">
              <w:rPr>
                <w:rFonts w:eastAsia="Times New Roman"/>
                <w:noProof/>
                <w:sz w:val="22"/>
                <w:lang w:eastAsia="en-GB"/>
              </w:rPr>
              <w:t> </w:t>
            </w:r>
            <w:r w:rsidR="00AA5E77" w:rsidRPr="003C11F1">
              <w:rPr>
                <w:rFonts w:eastAsia="Times New Roman"/>
                <w:noProof/>
                <w:sz w:val="22"/>
                <w:lang w:eastAsia="en-GB"/>
              </w:rPr>
              <w:t> </w:t>
            </w:r>
            <w:r w:rsidR="00AA5E77" w:rsidRPr="003C11F1">
              <w:rPr>
                <w:rFonts w:eastAsia="Times New Roman"/>
                <w:noProof/>
                <w:sz w:val="22"/>
                <w:lang w:eastAsia="en-GB"/>
              </w:rPr>
              <w:t> </w:t>
            </w:r>
            <w:r w:rsidR="00AA5E77" w:rsidRPr="003C11F1">
              <w:rPr>
                <w:rFonts w:eastAsia="Times New Roman"/>
                <w:noProof/>
                <w:sz w:val="22"/>
                <w:lang w:eastAsia="en-GB"/>
              </w:rPr>
              <w:t> </w:t>
            </w:r>
            <w:r w:rsidRPr="003C11F1">
              <w:rPr>
                <w:rFonts w:eastAsia="Times New Roman"/>
                <w:sz w:val="22"/>
                <w:lang w:eastAsia="en-GB"/>
              </w:rPr>
              <w:fldChar w:fldCharType="end"/>
            </w:r>
            <w:bookmarkEnd w:id="18"/>
          </w:p>
          <w:p w14:paraId="7486F425" w14:textId="77777777" w:rsidR="00AA5E77" w:rsidRPr="003C11F1" w:rsidRDefault="00AA5E77" w:rsidP="003C11F1">
            <w:pPr>
              <w:spacing w:after="0"/>
              <w:rPr>
                <w:rFonts w:eastAsia="Times New Roman"/>
                <w:sz w:val="22"/>
                <w:lang w:eastAsia="en-GB"/>
              </w:rPr>
            </w:pPr>
          </w:p>
          <w:p w14:paraId="7851242D" w14:textId="77777777" w:rsidR="00AA5E77" w:rsidRPr="003C11F1" w:rsidRDefault="00762238" w:rsidP="003C11F1">
            <w:pPr>
              <w:spacing w:after="0"/>
              <w:rPr>
                <w:rFonts w:eastAsia="Times New Roman"/>
                <w:sz w:val="22"/>
                <w:lang w:eastAsia="en-GB"/>
              </w:rPr>
            </w:pPr>
            <w:r w:rsidRPr="003C11F1">
              <w:rPr>
                <w:rFonts w:eastAsia="Times New Roman"/>
                <w:sz w:val="22"/>
                <w:lang w:eastAsia="en-GB"/>
              </w:rPr>
              <w:fldChar w:fldCharType="begin">
                <w:ffData>
                  <w:name w:val="Text25"/>
                  <w:enabled/>
                  <w:calcOnExit w:val="0"/>
                  <w:textInput/>
                </w:ffData>
              </w:fldChar>
            </w:r>
            <w:bookmarkStart w:id="19" w:name="Text25"/>
            <w:r w:rsidR="00AA5E77" w:rsidRPr="003C11F1">
              <w:rPr>
                <w:rFonts w:eastAsia="Times New Roman"/>
                <w:sz w:val="22"/>
                <w:lang w:eastAsia="en-GB"/>
              </w:rPr>
              <w:instrText xml:space="preserve"> FORMTEXT </w:instrText>
            </w:r>
            <w:r w:rsidRPr="003C11F1">
              <w:rPr>
                <w:rFonts w:eastAsia="Times New Roman"/>
                <w:sz w:val="22"/>
                <w:lang w:eastAsia="en-GB"/>
              </w:rPr>
            </w:r>
            <w:r w:rsidRPr="003C11F1">
              <w:rPr>
                <w:rFonts w:eastAsia="Times New Roman"/>
                <w:sz w:val="22"/>
                <w:lang w:eastAsia="en-GB"/>
              </w:rPr>
              <w:fldChar w:fldCharType="separate"/>
            </w:r>
            <w:r w:rsidR="00AA5E77" w:rsidRPr="003C11F1">
              <w:rPr>
                <w:rFonts w:eastAsia="Times New Roman"/>
                <w:noProof/>
                <w:sz w:val="22"/>
                <w:lang w:eastAsia="en-GB"/>
              </w:rPr>
              <w:t> </w:t>
            </w:r>
            <w:r w:rsidR="00AA5E77" w:rsidRPr="003C11F1">
              <w:rPr>
                <w:rFonts w:eastAsia="Times New Roman"/>
                <w:noProof/>
                <w:sz w:val="22"/>
                <w:lang w:eastAsia="en-GB"/>
              </w:rPr>
              <w:t> </w:t>
            </w:r>
            <w:r w:rsidR="00AA5E77" w:rsidRPr="003C11F1">
              <w:rPr>
                <w:rFonts w:eastAsia="Times New Roman"/>
                <w:noProof/>
                <w:sz w:val="22"/>
                <w:lang w:eastAsia="en-GB"/>
              </w:rPr>
              <w:t> </w:t>
            </w:r>
            <w:r w:rsidR="00AA5E77" w:rsidRPr="003C11F1">
              <w:rPr>
                <w:rFonts w:eastAsia="Times New Roman"/>
                <w:noProof/>
                <w:sz w:val="22"/>
                <w:lang w:eastAsia="en-GB"/>
              </w:rPr>
              <w:t> </w:t>
            </w:r>
            <w:r w:rsidR="00AA5E77" w:rsidRPr="003C11F1">
              <w:rPr>
                <w:rFonts w:eastAsia="Times New Roman"/>
                <w:noProof/>
                <w:sz w:val="22"/>
                <w:lang w:eastAsia="en-GB"/>
              </w:rPr>
              <w:t> </w:t>
            </w:r>
            <w:r w:rsidRPr="003C11F1">
              <w:rPr>
                <w:rFonts w:eastAsia="Times New Roman"/>
                <w:sz w:val="22"/>
                <w:lang w:eastAsia="en-GB"/>
              </w:rPr>
              <w:fldChar w:fldCharType="end"/>
            </w:r>
            <w:bookmarkEnd w:id="19"/>
          </w:p>
          <w:p w14:paraId="5BE5D28C" w14:textId="77777777" w:rsidR="00AA5E77" w:rsidRPr="003C11F1" w:rsidRDefault="00AA5E77" w:rsidP="003C11F1">
            <w:pPr>
              <w:spacing w:after="0"/>
              <w:rPr>
                <w:rFonts w:eastAsia="Times New Roman"/>
                <w:sz w:val="22"/>
                <w:lang w:eastAsia="en-GB"/>
              </w:rPr>
            </w:pPr>
          </w:p>
          <w:p w14:paraId="1ACB3CF9" w14:textId="77777777" w:rsidR="00AA5E77" w:rsidRPr="003C11F1" w:rsidRDefault="00762238" w:rsidP="003C11F1">
            <w:pPr>
              <w:spacing w:after="0"/>
              <w:rPr>
                <w:rFonts w:eastAsia="Times New Roman"/>
                <w:sz w:val="22"/>
                <w:lang w:eastAsia="en-GB"/>
              </w:rPr>
            </w:pPr>
            <w:r w:rsidRPr="003C11F1">
              <w:rPr>
                <w:rFonts w:eastAsia="Times New Roman"/>
                <w:sz w:val="22"/>
                <w:lang w:eastAsia="en-GB"/>
              </w:rPr>
              <w:fldChar w:fldCharType="begin">
                <w:ffData>
                  <w:name w:val="Text29"/>
                  <w:enabled/>
                  <w:calcOnExit w:val="0"/>
                  <w:textInput/>
                </w:ffData>
              </w:fldChar>
            </w:r>
            <w:bookmarkStart w:id="20" w:name="Text29"/>
            <w:r w:rsidR="00AA5E77" w:rsidRPr="003C11F1">
              <w:rPr>
                <w:rFonts w:eastAsia="Times New Roman"/>
                <w:sz w:val="22"/>
                <w:lang w:eastAsia="en-GB"/>
              </w:rPr>
              <w:instrText xml:space="preserve"> FORMTEXT </w:instrText>
            </w:r>
            <w:r w:rsidRPr="003C11F1">
              <w:rPr>
                <w:rFonts w:eastAsia="Times New Roman"/>
                <w:sz w:val="22"/>
                <w:lang w:eastAsia="en-GB"/>
              </w:rPr>
            </w:r>
            <w:r w:rsidRPr="003C11F1">
              <w:rPr>
                <w:rFonts w:eastAsia="Times New Roman"/>
                <w:sz w:val="22"/>
                <w:lang w:eastAsia="en-GB"/>
              </w:rPr>
              <w:fldChar w:fldCharType="separate"/>
            </w:r>
            <w:r w:rsidR="00AA5E77" w:rsidRPr="003C11F1">
              <w:rPr>
                <w:rFonts w:eastAsia="Times New Roman"/>
                <w:noProof/>
                <w:sz w:val="22"/>
                <w:lang w:eastAsia="en-GB"/>
              </w:rPr>
              <w:t> </w:t>
            </w:r>
            <w:r w:rsidR="00AA5E77" w:rsidRPr="003C11F1">
              <w:rPr>
                <w:rFonts w:eastAsia="Times New Roman"/>
                <w:noProof/>
                <w:sz w:val="22"/>
                <w:lang w:eastAsia="en-GB"/>
              </w:rPr>
              <w:t> </w:t>
            </w:r>
            <w:r w:rsidR="00AA5E77" w:rsidRPr="003C11F1">
              <w:rPr>
                <w:rFonts w:eastAsia="Times New Roman"/>
                <w:noProof/>
                <w:sz w:val="22"/>
                <w:lang w:eastAsia="en-GB"/>
              </w:rPr>
              <w:t> </w:t>
            </w:r>
            <w:r w:rsidR="00AA5E77" w:rsidRPr="003C11F1">
              <w:rPr>
                <w:rFonts w:eastAsia="Times New Roman"/>
                <w:noProof/>
                <w:sz w:val="22"/>
                <w:lang w:eastAsia="en-GB"/>
              </w:rPr>
              <w:t> </w:t>
            </w:r>
            <w:r w:rsidR="00AA5E77" w:rsidRPr="003C11F1">
              <w:rPr>
                <w:rFonts w:eastAsia="Times New Roman"/>
                <w:noProof/>
                <w:sz w:val="22"/>
                <w:lang w:eastAsia="en-GB"/>
              </w:rPr>
              <w:t> </w:t>
            </w:r>
            <w:r w:rsidRPr="003C11F1">
              <w:rPr>
                <w:rFonts w:eastAsia="Times New Roman"/>
                <w:sz w:val="22"/>
                <w:lang w:eastAsia="en-GB"/>
              </w:rPr>
              <w:fldChar w:fldCharType="end"/>
            </w:r>
            <w:bookmarkEnd w:id="20"/>
          </w:p>
        </w:tc>
        <w:tc>
          <w:tcPr>
            <w:tcW w:w="3118" w:type="dxa"/>
          </w:tcPr>
          <w:p w14:paraId="01EED675" w14:textId="77777777" w:rsidR="00AA5E77" w:rsidRPr="003C11F1" w:rsidRDefault="00762238" w:rsidP="003C11F1">
            <w:pPr>
              <w:spacing w:after="0"/>
              <w:rPr>
                <w:rFonts w:eastAsia="Times New Roman"/>
                <w:sz w:val="22"/>
                <w:lang w:eastAsia="en-GB"/>
              </w:rPr>
            </w:pPr>
            <w:r w:rsidRPr="003C11F1">
              <w:rPr>
                <w:rFonts w:eastAsia="Times New Roman"/>
                <w:sz w:val="22"/>
                <w:lang w:eastAsia="en-GB"/>
              </w:rPr>
              <w:fldChar w:fldCharType="begin">
                <w:ffData>
                  <w:name w:val="Text22"/>
                  <w:enabled/>
                  <w:calcOnExit w:val="0"/>
                  <w:textInput/>
                </w:ffData>
              </w:fldChar>
            </w:r>
            <w:bookmarkStart w:id="21" w:name="Text22"/>
            <w:r w:rsidR="00AA5E77" w:rsidRPr="003C11F1">
              <w:rPr>
                <w:rFonts w:eastAsia="Times New Roman"/>
                <w:sz w:val="22"/>
                <w:lang w:eastAsia="en-GB"/>
              </w:rPr>
              <w:instrText xml:space="preserve"> FORMTEXT </w:instrText>
            </w:r>
            <w:r w:rsidRPr="003C11F1">
              <w:rPr>
                <w:rFonts w:eastAsia="Times New Roman"/>
                <w:sz w:val="22"/>
                <w:lang w:eastAsia="en-GB"/>
              </w:rPr>
            </w:r>
            <w:r w:rsidRPr="003C11F1">
              <w:rPr>
                <w:rFonts w:eastAsia="Times New Roman"/>
                <w:sz w:val="22"/>
                <w:lang w:eastAsia="en-GB"/>
              </w:rPr>
              <w:fldChar w:fldCharType="separate"/>
            </w:r>
            <w:r w:rsidR="00AA5E77" w:rsidRPr="003C11F1">
              <w:rPr>
                <w:rFonts w:eastAsia="Times New Roman"/>
                <w:noProof/>
                <w:sz w:val="22"/>
                <w:lang w:eastAsia="en-GB"/>
              </w:rPr>
              <w:t> </w:t>
            </w:r>
            <w:r w:rsidR="00AA5E77" w:rsidRPr="003C11F1">
              <w:rPr>
                <w:rFonts w:eastAsia="Times New Roman"/>
                <w:noProof/>
                <w:sz w:val="22"/>
                <w:lang w:eastAsia="en-GB"/>
              </w:rPr>
              <w:t> </w:t>
            </w:r>
            <w:r w:rsidR="00AA5E77" w:rsidRPr="003C11F1">
              <w:rPr>
                <w:rFonts w:eastAsia="Times New Roman"/>
                <w:noProof/>
                <w:sz w:val="22"/>
                <w:lang w:eastAsia="en-GB"/>
              </w:rPr>
              <w:t> </w:t>
            </w:r>
            <w:r w:rsidR="00AA5E77" w:rsidRPr="003C11F1">
              <w:rPr>
                <w:rFonts w:eastAsia="Times New Roman"/>
                <w:noProof/>
                <w:sz w:val="22"/>
                <w:lang w:eastAsia="en-GB"/>
              </w:rPr>
              <w:t> </w:t>
            </w:r>
            <w:r w:rsidR="00AA5E77" w:rsidRPr="003C11F1">
              <w:rPr>
                <w:rFonts w:eastAsia="Times New Roman"/>
                <w:noProof/>
                <w:sz w:val="22"/>
                <w:lang w:eastAsia="en-GB"/>
              </w:rPr>
              <w:t> </w:t>
            </w:r>
            <w:r w:rsidRPr="003C11F1">
              <w:rPr>
                <w:rFonts w:eastAsia="Times New Roman"/>
                <w:sz w:val="22"/>
                <w:lang w:eastAsia="en-GB"/>
              </w:rPr>
              <w:fldChar w:fldCharType="end"/>
            </w:r>
            <w:bookmarkEnd w:id="21"/>
          </w:p>
          <w:p w14:paraId="42A5EA3F" w14:textId="77777777" w:rsidR="00AA5E77" w:rsidRPr="003C11F1" w:rsidRDefault="00AA5E77" w:rsidP="003C11F1">
            <w:pPr>
              <w:spacing w:after="0"/>
              <w:rPr>
                <w:rFonts w:eastAsia="Times New Roman"/>
                <w:sz w:val="22"/>
                <w:lang w:eastAsia="en-GB"/>
              </w:rPr>
            </w:pPr>
          </w:p>
          <w:p w14:paraId="72183F03" w14:textId="77777777" w:rsidR="00AA5E77" w:rsidRPr="003C11F1" w:rsidRDefault="00762238" w:rsidP="003C11F1">
            <w:pPr>
              <w:spacing w:after="0"/>
              <w:rPr>
                <w:rFonts w:eastAsia="Times New Roman"/>
                <w:sz w:val="22"/>
                <w:lang w:eastAsia="en-GB"/>
              </w:rPr>
            </w:pPr>
            <w:r w:rsidRPr="003C11F1">
              <w:rPr>
                <w:rFonts w:eastAsia="Times New Roman"/>
                <w:sz w:val="22"/>
                <w:lang w:eastAsia="en-GB"/>
              </w:rPr>
              <w:fldChar w:fldCharType="begin">
                <w:ffData>
                  <w:name w:val="Text26"/>
                  <w:enabled/>
                  <w:calcOnExit w:val="0"/>
                  <w:textInput/>
                </w:ffData>
              </w:fldChar>
            </w:r>
            <w:bookmarkStart w:id="22" w:name="Text26"/>
            <w:r w:rsidR="00AA5E77" w:rsidRPr="003C11F1">
              <w:rPr>
                <w:rFonts w:eastAsia="Times New Roman"/>
                <w:sz w:val="22"/>
                <w:lang w:eastAsia="en-GB"/>
              </w:rPr>
              <w:instrText xml:space="preserve"> FORMTEXT </w:instrText>
            </w:r>
            <w:r w:rsidRPr="003C11F1">
              <w:rPr>
                <w:rFonts w:eastAsia="Times New Roman"/>
                <w:sz w:val="22"/>
                <w:lang w:eastAsia="en-GB"/>
              </w:rPr>
            </w:r>
            <w:r w:rsidRPr="003C11F1">
              <w:rPr>
                <w:rFonts w:eastAsia="Times New Roman"/>
                <w:sz w:val="22"/>
                <w:lang w:eastAsia="en-GB"/>
              </w:rPr>
              <w:fldChar w:fldCharType="separate"/>
            </w:r>
            <w:r w:rsidR="00AA5E77" w:rsidRPr="003C11F1">
              <w:rPr>
                <w:rFonts w:eastAsia="Times New Roman"/>
                <w:noProof/>
                <w:sz w:val="22"/>
                <w:lang w:eastAsia="en-GB"/>
              </w:rPr>
              <w:t> </w:t>
            </w:r>
            <w:r w:rsidR="00AA5E77" w:rsidRPr="003C11F1">
              <w:rPr>
                <w:rFonts w:eastAsia="Times New Roman"/>
                <w:noProof/>
                <w:sz w:val="22"/>
                <w:lang w:eastAsia="en-GB"/>
              </w:rPr>
              <w:t> </w:t>
            </w:r>
            <w:r w:rsidR="00AA5E77" w:rsidRPr="003C11F1">
              <w:rPr>
                <w:rFonts w:eastAsia="Times New Roman"/>
                <w:noProof/>
                <w:sz w:val="22"/>
                <w:lang w:eastAsia="en-GB"/>
              </w:rPr>
              <w:t> </w:t>
            </w:r>
            <w:r w:rsidR="00AA5E77" w:rsidRPr="003C11F1">
              <w:rPr>
                <w:rFonts w:eastAsia="Times New Roman"/>
                <w:noProof/>
                <w:sz w:val="22"/>
                <w:lang w:eastAsia="en-GB"/>
              </w:rPr>
              <w:t> </w:t>
            </w:r>
            <w:r w:rsidR="00AA5E77" w:rsidRPr="003C11F1">
              <w:rPr>
                <w:rFonts w:eastAsia="Times New Roman"/>
                <w:noProof/>
                <w:sz w:val="22"/>
                <w:lang w:eastAsia="en-GB"/>
              </w:rPr>
              <w:t> </w:t>
            </w:r>
            <w:r w:rsidRPr="003C11F1">
              <w:rPr>
                <w:rFonts w:eastAsia="Times New Roman"/>
                <w:sz w:val="22"/>
                <w:lang w:eastAsia="en-GB"/>
              </w:rPr>
              <w:fldChar w:fldCharType="end"/>
            </w:r>
            <w:bookmarkEnd w:id="22"/>
          </w:p>
          <w:p w14:paraId="27365BEA" w14:textId="77777777" w:rsidR="00AA5E77" w:rsidRPr="003C11F1" w:rsidRDefault="00AA5E77" w:rsidP="003C11F1">
            <w:pPr>
              <w:spacing w:after="0"/>
              <w:rPr>
                <w:rFonts w:eastAsia="Times New Roman"/>
                <w:sz w:val="22"/>
                <w:lang w:eastAsia="en-GB"/>
              </w:rPr>
            </w:pPr>
          </w:p>
          <w:p w14:paraId="6B70E35E" w14:textId="77777777" w:rsidR="00AA5E77" w:rsidRPr="003C11F1" w:rsidRDefault="00762238" w:rsidP="003C11F1">
            <w:pPr>
              <w:spacing w:after="0"/>
              <w:rPr>
                <w:rFonts w:eastAsia="Times New Roman"/>
                <w:sz w:val="22"/>
                <w:lang w:eastAsia="en-GB"/>
              </w:rPr>
            </w:pPr>
            <w:r w:rsidRPr="003C11F1">
              <w:rPr>
                <w:rFonts w:eastAsia="Times New Roman"/>
                <w:sz w:val="22"/>
                <w:lang w:eastAsia="en-GB"/>
              </w:rPr>
              <w:fldChar w:fldCharType="begin">
                <w:ffData>
                  <w:name w:val="Text30"/>
                  <w:enabled/>
                  <w:calcOnExit w:val="0"/>
                  <w:textInput/>
                </w:ffData>
              </w:fldChar>
            </w:r>
            <w:bookmarkStart w:id="23" w:name="Text30"/>
            <w:r w:rsidR="00AA5E77" w:rsidRPr="003C11F1">
              <w:rPr>
                <w:rFonts w:eastAsia="Times New Roman"/>
                <w:sz w:val="22"/>
                <w:lang w:eastAsia="en-GB"/>
              </w:rPr>
              <w:instrText xml:space="preserve"> FORMTEXT </w:instrText>
            </w:r>
            <w:r w:rsidRPr="003C11F1">
              <w:rPr>
                <w:rFonts w:eastAsia="Times New Roman"/>
                <w:sz w:val="22"/>
                <w:lang w:eastAsia="en-GB"/>
              </w:rPr>
            </w:r>
            <w:r w:rsidRPr="003C11F1">
              <w:rPr>
                <w:rFonts w:eastAsia="Times New Roman"/>
                <w:sz w:val="22"/>
                <w:lang w:eastAsia="en-GB"/>
              </w:rPr>
              <w:fldChar w:fldCharType="separate"/>
            </w:r>
            <w:r w:rsidR="00AA5E77" w:rsidRPr="003C11F1">
              <w:rPr>
                <w:rFonts w:eastAsia="Times New Roman"/>
                <w:noProof/>
                <w:sz w:val="22"/>
                <w:lang w:eastAsia="en-GB"/>
              </w:rPr>
              <w:t> </w:t>
            </w:r>
            <w:r w:rsidR="00AA5E77" w:rsidRPr="003C11F1">
              <w:rPr>
                <w:rFonts w:eastAsia="Times New Roman"/>
                <w:noProof/>
                <w:sz w:val="22"/>
                <w:lang w:eastAsia="en-GB"/>
              </w:rPr>
              <w:t> </w:t>
            </w:r>
            <w:r w:rsidR="00AA5E77" w:rsidRPr="003C11F1">
              <w:rPr>
                <w:rFonts w:eastAsia="Times New Roman"/>
                <w:noProof/>
                <w:sz w:val="22"/>
                <w:lang w:eastAsia="en-GB"/>
              </w:rPr>
              <w:t> </w:t>
            </w:r>
            <w:r w:rsidR="00AA5E77" w:rsidRPr="003C11F1">
              <w:rPr>
                <w:rFonts w:eastAsia="Times New Roman"/>
                <w:noProof/>
                <w:sz w:val="22"/>
                <w:lang w:eastAsia="en-GB"/>
              </w:rPr>
              <w:t> </w:t>
            </w:r>
            <w:r w:rsidR="00AA5E77" w:rsidRPr="003C11F1">
              <w:rPr>
                <w:rFonts w:eastAsia="Times New Roman"/>
                <w:noProof/>
                <w:sz w:val="22"/>
                <w:lang w:eastAsia="en-GB"/>
              </w:rPr>
              <w:t> </w:t>
            </w:r>
            <w:r w:rsidRPr="003C11F1">
              <w:rPr>
                <w:rFonts w:eastAsia="Times New Roman"/>
                <w:sz w:val="22"/>
                <w:lang w:eastAsia="en-GB"/>
              </w:rPr>
              <w:fldChar w:fldCharType="end"/>
            </w:r>
            <w:bookmarkEnd w:id="23"/>
          </w:p>
        </w:tc>
        <w:bookmarkStart w:id="24" w:name="Text23"/>
        <w:tc>
          <w:tcPr>
            <w:tcW w:w="1843" w:type="dxa"/>
          </w:tcPr>
          <w:p w14:paraId="64CF724D" w14:textId="77777777" w:rsidR="00AA5E77" w:rsidRPr="003C11F1" w:rsidRDefault="00762238" w:rsidP="003C11F1">
            <w:pPr>
              <w:spacing w:after="0"/>
              <w:rPr>
                <w:rFonts w:eastAsia="Times New Roman"/>
                <w:sz w:val="22"/>
                <w:lang w:eastAsia="en-GB"/>
              </w:rPr>
            </w:pPr>
            <w:r w:rsidRPr="003C11F1">
              <w:rPr>
                <w:rFonts w:eastAsia="Times New Roman"/>
                <w:sz w:val="22"/>
                <w:lang w:eastAsia="en-GB"/>
              </w:rPr>
              <w:fldChar w:fldCharType="begin">
                <w:ffData>
                  <w:name w:val="Text23"/>
                  <w:enabled/>
                  <w:calcOnExit w:val="0"/>
                  <w:textInput>
                    <w:type w:val="date"/>
                  </w:textInput>
                </w:ffData>
              </w:fldChar>
            </w:r>
            <w:r w:rsidR="00AA5E77" w:rsidRPr="003C11F1">
              <w:rPr>
                <w:rFonts w:eastAsia="Times New Roman"/>
                <w:sz w:val="22"/>
                <w:lang w:eastAsia="en-GB"/>
              </w:rPr>
              <w:instrText xml:space="preserve"> FORMTEXT </w:instrText>
            </w:r>
            <w:r w:rsidRPr="003C11F1">
              <w:rPr>
                <w:rFonts w:eastAsia="Times New Roman"/>
                <w:sz w:val="22"/>
                <w:lang w:eastAsia="en-GB"/>
              </w:rPr>
            </w:r>
            <w:r w:rsidRPr="003C11F1">
              <w:rPr>
                <w:rFonts w:eastAsia="Times New Roman"/>
                <w:sz w:val="22"/>
                <w:lang w:eastAsia="en-GB"/>
              </w:rPr>
              <w:fldChar w:fldCharType="separate"/>
            </w:r>
            <w:r w:rsidR="00AA5E77" w:rsidRPr="003C11F1">
              <w:rPr>
                <w:rFonts w:eastAsia="Times New Roman"/>
                <w:noProof/>
                <w:sz w:val="22"/>
                <w:lang w:eastAsia="en-GB"/>
              </w:rPr>
              <w:t> </w:t>
            </w:r>
            <w:r w:rsidR="00AA5E77" w:rsidRPr="003C11F1">
              <w:rPr>
                <w:rFonts w:eastAsia="Times New Roman"/>
                <w:noProof/>
                <w:sz w:val="22"/>
                <w:lang w:eastAsia="en-GB"/>
              </w:rPr>
              <w:t> </w:t>
            </w:r>
            <w:r w:rsidR="00AA5E77" w:rsidRPr="003C11F1">
              <w:rPr>
                <w:rFonts w:eastAsia="Times New Roman"/>
                <w:noProof/>
                <w:sz w:val="22"/>
                <w:lang w:eastAsia="en-GB"/>
              </w:rPr>
              <w:t> </w:t>
            </w:r>
            <w:r w:rsidR="00AA5E77" w:rsidRPr="003C11F1">
              <w:rPr>
                <w:rFonts w:eastAsia="Times New Roman"/>
                <w:noProof/>
                <w:sz w:val="22"/>
                <w:lang w:eastAsia="en-GB"/>
              </w:rPr>
              <w:t> </w:t>
            </w:r>
            <w:r w:rsidR="00AA5E77" w:rsidRPr="003C11F1">
              <w:rPr>
                <w:rFonts w:eastAsia="Times New Roman"/>
                <w:noProof/>
                <w:sz w:val="22"/>
                <w:lang w:eastAsia="en-GB"/>
              </w:rPr>
              <w:t> </w:t>
            </w:r>
            <w:r w:rsidRPr="003C11F1">
              <w:rPr>
                <w:rFonts w:eastAsia="Times New Roman"/>
                <w:sz w:val="22"/>
                <w:lang w:eastAsia="en-GB"/>
              </w:rPr>
              <w:fldChar w:fldCharType="end"/>
            </w:r>
            <w:bookmarkEnd w:id="24"/>
          </w:p>
          <w:p w14:paraId="0560D635" w14:textId="77777777" w:rsidR="00AA5E77" w:rsidRPr="003C11F1" w:rsidRDefault="00AA5E77" w:rsidP="003C11F1">
            <w:pPr>
              <w:spacing w:after="0"/>
              <w:rPr>
                <w:rFonts w:eastAsia="Times New Roman"/>
                <w:sz w:val="22"/>
                <w:lang w:eastAsia="en-GB"/>
              </w:rPr>
            </w:pPr>
          </w:p>
          <w:bookmarkStart w:id="25" w:name="Text27"/>
          <w:p w14:paraId="6F0667BF" w14:textId="77777777" w:rsidR="00AA5E77" w:rsidRPr="003C11F1" w:rsidRDefault="00762238" w:rsidP="003C11F1">
            <w:pPr>
              <w:spacing w:after="0"/>
              <w:rPr>
                <w:rFonts w:eastAsia="Times New Roman"/>
                <w:sz w:val="22"/>
                <w:lang w:eastAsia="en-GB"/>
              </w:rPr>
            </w:pPr>
            <w:r w:rsidRPr="003C11F1">
              <w:rPr>
                <w:rFonts w:eastAsia="Times New Roman"/>
                <w:sz w:val="22"/>
                <w:lang w:eastAsia="en-GB"/>
              </w:rPr>
              <w:fldChar w:fldCharType="begin">
                <w:ffData>
                  <w:name w:val="Text27"/>
                  <w:enabled/>
                  <w:calcOnExit w:val="0"/>
                  <w:textInput>
                    <w:type w:val="date"/>
                  </w:textInput>
                </w:ffData>
              </w:fldChar>
            </w:r>
            <w:r w:rsidR="00AA5E77" w:rsidRPr="003C11F1">
              <w:rPr>
                <w:rFonts w:eastAsia="Times New Roman"/>
                <w:sz w:val="22"/>
                <w:lang w:eastAsia="en-GB"/>
              </w:rPr>
              <w:instrText xml:space="preserve"> FORMTEXT </w:instrText>
            </w:r>
            <w:r w:rsidRPr="003C11F1">
              <w:rPr>
                <w:rFonts w:eastAsia="Times New Roman"/>
                <w:sz w:val="22"/>
                <w:lang w:eastAsia="en-GB"/>
              </w:rPr>
            </w:r>
            <w:r w:rsidRPr="003C11F1">
              <w:rPr>
                <w:rFonts w:eastAsia="Times New Roman"/>
                <w:sz w:val="22"/>
                <w:lang w:eastAsia="en-GB"/>
              </w:rPr>
              <w:fldChar w:fldCharType="separate"/>
            </w:r>
            <w:r w:rsidR="00AA5E77" w:rsidRPr="003C11F1">
              <w:rPr>
                <w:rFonts w:eastAsia="Times New Roman"/>
                <w:noProof/>
                <w:sz w:val="22"/>
                <w:lang w:eastAsia="en-GB"/>
              </w:rPr>
              <w:t> </w:t>
            </w:r>
            <w:r w:rsidR="00AA5E77" w:rsidRPr="003C11F1">
              <w:rPr>
                <w:rFonts w:eastAsia="Times New Roman"/>
                <w:noProof/>
                <w:sz w:val="22"/>
                <w:lang w:eastAsia="en-GB"/>
              </w:rPr>
              <w:t> </w:t>
            </w:r>
            <w:r w:rsidR="00AA5E77" w:rsidRPr="003C11F1">
              <w:rPr>
                <w:rFonts w:eastAsia="Times New Roman"/>
                <w:noProof/>
                <w:sz w:val="22"/>
                <w:lang w:eastAsia="en-GB"/>
              </w:rPr>
              <w:t> </w:t>
            </w:r>
            <w:r w:rsidR="00AA5E77" w:rsidRPr="003C11F1">
              <w:rPr>
                <w:rFonts w:eastAsia="Times New Roman"/>
                <w:noProof/>
                <w:sz w:val="22"/>
                <w:lang w:eastAsia="en-GB"/>
              </w:rPr>
              <w:t> </w:t>
            </w:r>
            <w:r w:rsidR="00AA5E77" w:rsidRPr="003C11F1">
              <w:rPr>
                <w:rFonts w:eastAsia="Times New Roman"/>
                <w:noProof/>
                <w:sz w:val="22"/>
                <w:lang w:eastAsia="en-GB"/>
              </w:rPr>
              <w:t> </w:t>
            </w:r>
            <w:r w:rsidRPr="003C11F1">
              <w:rPr>
                <w:rFonts w:eastAsia="Times New Roman"/>
                <w:sz w:val="22"/>
                <w:lang w:eastAsia="en-GB"/>
              </w:rPr>
              <w:fldChar w:fldCharType="end"/>
            </w:r>
            <w:bookmarkEnd w:id="25"/>
          </w:p>
          <w:p w14:paraId="63C708F0" w14:textId="77777777" w:rsidR="00AA5E77" w:rsidRPr="003C11F1" w:rsidRDefault="00AA5E77" w:rsidP="003C11F1">
            <w:pPr>
              <w:spacing w:after="0"/>
              <w:rPr>
                <w:rFonts w:eastAsia="Times New Roman"/>
                <w:sz w:val="22"/>
                <w:lang w:eastAsia="en-GB"/>
              </w:rPr>
            </w:pPr>
          </w:p>
          <w:bookmarkStart w:id="26" w:name="Text31"/>
          <w:p w14:paraId="65AED772" w14:textId="77777777" w:rsidR="00AA5E77" w:rsidRPr="003C11F1" w:rsidRDefault="00762238" w:rsidP="003C11F1">
            <w:pPr>
              <w:spacing w:after="0"/>
              <w:rPr>
                <w:rFonts w:eastAsia="Times New Roman"/>
                <w:sz w:val="22"/>
                <w:lang w:eastAsia="en-GB"/>
              </w:rPr>
            </w:pPr>
            <w:r w:rsidRPr="003C11F1">
              <w:rPr>
                <w:rFonts w:eastAsia="Times New Roman"/>
                <w:sz w:val="22"/>
                <w:lang w:eastAsia="en-GB"/>
              </w:rPr>
              <w:fldChar w:fldCharType="begin">
                <w:ffData>
                  <w:name w:val="Text31"/>
                  <w:enabled/>
                  <w:calcOnExit w:val="0"/>
                  <w:textInput>
                    <w:type w:val="date"/>
                  </w:textInput>
                </w:ffData>
              </w:fldChar>
            </w:r>
            <w:r w:rsidR="00AA5E77" w:rsidRPr="003C11F1">
              <w:rPr>
                <w:rFonts w:eastAsia="Times New Roman"/>
                <w:sz w:val="22"/>
                <w:lang w:eastAsia="en-GB"/>
              </w:rPr>
              <w:instrText xml:space="preserve"> FORMTEXT </w:instrText>
            </w:r>
            <w:r w:rsidRPr="003C11F1">
              <w:rPr>
                <w:rFonts w:eastAsia="Times New Roman"/>
                <w:sz w:val="22"/>
                <w:lang w:eastAsia="en-GB"/>
              </w:rPr>
            </w:r>
            <w:r w:rsidRPr="003C11F1">
              <w:rPr>
                <w:rFonts w:eastAsia="Times New Roman"/>
                <w:sz w:val="22"/>
                <w:lang w:eastAsia="en-GB"/>
              </w:rPr>
              <w:fldChar w:fldCharType="separate"/>
            </w:r>
            <w:r w:rsidR="00AA5E77" w:rsidRPr="003C11F1">
              <w:rPr>
                <w:rFonts w:eastAsia="Times New Roman"/>
                <w:noProof/>
                <w:sz w:val="22"/>
                <w:lang w:eastAsia="en-GB"/>
              </w:rPr>
              <w:t> </w:t>
            </w:r>
            <w:r w:rsidR="00AA5E77" w:rsidRPr="003C11F1">
              <w:rPr>
                <w:rFonts w:eastAsia="Times New Roman"/>
                <w:noProof/>
                <w:sz w:val="22"/>
                <w:lang w:eastAsia="en-GB"/>
              </w:rPr>
              <w:t> </w:t>
            </w:r>
            <w:r w:rsidR="00AA5E77" w:rsidRPr="003C11F1">
              <w:rPr>
                <w:rFonts w:eastAsia="Times New Roman"/>
                <w:noProof/>
                <w:sz w:val="22"/>
                <w:lang w:eastAsia="en-GB"/>
              </w:rPr>
              <w:t> </w:t>
            </w:r>
            <w:r w:rsidR="00AA5E77" w:rsidRPr="003C11F1">
              <w:rPr>
                <w:rFonts w:eastAsia="Times New Roman"/>
                <w:noProof/>
                <w:sz w:val="22"/>
                <w:lang w:eastAsia="en-GB"/>
              </w:rPr>
              <w:t> </w:t>
            </w:r>
            <w:r w:rsidR="00AA5E77" w:rsidRPr="003C11F1">
              <w:rPr>
                <w:rFonts w:eastAsia="Times New Roman"/>
                <w:noProof/>
                <w:sz w:val="22"/>
                <w:lang w:eastAsia="en-GB"/>
              </w:rPr>
              <w:t> </w:t>
            </w:r>
            <w:r w:rsidRPr="003C11F1">
              <w:rPr>
                <w:rFonts w:eastAsia="Times New Roman"/>
                <w:sz w:val="22"/>
                <w:lang w:eastAsia="en-GB"/>
              </w:rPr>
              <w:fldChar w:fldCharType="end"/>
            </w:r>
            <w:bookmarkEnd w:id="26"/>
          </w:p>
          <w:p w14:paraId="7F8C1EB4" w14:textId="77777777" w:rsidR="00AA5E77" w:rsidRPr="003C11F1" w:rsidRDefault="00AA5E77" w:rsidP="003C11F1">
            <w:pPr>
              <w:spacing w:after="0"/>
              <w:rPr>
                <w:rFonts w:eastAsia="Times New Roman"/>
                <w:sz w:val="22"/>
                <w:lang w:eastAsia="en-GB"/>
              </w:rPr>
            </w:pPr>
          </w:p>
        </w:tc>
        <w:bookmarkStart w:id="27" w:name="Text24"/>
        <w:tc>
          <w:tcPr>
            <w:tcW w:w="1701" w:type="dxa"/>
          </w:tcPr>
          <w:p w14:paraId="3D82EDFB" w14:textId="77777777" w:rsidR="00AA5E77" w:rsidRPr="003C11F1" w:rsidRDefault="00762238" w:rsidP="003C11F1">
            <w:pPr>
              <w:spacing w:after="0"/>
              <w:rPr>
                <w:rFonts w:eastAsia="Times New Roman"/>
                <w:sz w:val="22"/>
                <w:lang w:eastAsia="en-GB"/>
              </w:rPr>
            </w:pPr>
            <w:r w:rsidRPr="003C11F1">
              <w:rPr>
                <w:rFonts w:eastAsia="Times New Roman"/>
                <w:sz w:val="22"/>
                <w:lang w:eastAsia="en-GB"/>
              </w:rPr>
              <w:fldChar w:fldCharType="begin">
                <w:ffData>
                  <w:name w:val="Text24"/>
                  <w:enabled/>
                  <w:calcOnExit w:val="0"/>
                  <w:textInput>
                    <w:type w:val="date"/>
                  </w:textInput>
                </w:ffData>
              </w:fldChar>
            </w:r>
            <w:r w:rsidR="00AA5E77" w:rsidRPr="003C11F1">
              <w:rPr>
                <w:rFonts w:eastAsia="Times New Roman"/>
                <w:sz w:val="22"/>
                <w:lang w:eastAsia="en-GB"/>
              </w:rPr>
              <w:instrText xml:space="preserve"> FORMTEXT </w:instrText>
            </w:r>
            <w:r w:rsidRPr="003C11F1">
              <w:rPr>
                <w:rFonts w:eastAsia="Times New Roman"/>
                <w:sz w:val="22"/>
                <w:lang w:eastAsia="en-GB"/>
              </w:rPr>
            </w:r>
            <w:r w:rsidRPr="003C11F1">
              <w:rPr>
                <w:rFonts w:eastAsia="Times New Roman"/>
                <w:sz w:val="22"/>
                <w:lang w:eastAsia="en-GB"/>
              </w:rPr>
              <w:fldChar w:fldCharType="separate"/>
            </w:r>
            <w:r w:rsidR="00AA5E77" w:rsidRPr="003C11F1">
              <w:rPr>
                <w:rFonts w:eastAsia="Times New Roman"/>
                <w:noProof/>
                <w:sz w:val="22"/>
                <w:lang w:eastAsia="en-GB"/>
              </w:rPr>
              <w:t> </w:t>
            </w:r>
            <w:r w:rsidR="00AA5E77" w:rsidRPr="003C11F1">
              <w:rPr>
                <w:rFonts w:eastAsia="Times New Roman"/>
                <w:noProof/>
                <w:sz w:val="22"/>
                <w:lang w:eastAsia="en-GB"/>
              </w:rPr>
              <w:t> </w:t>
            </w:r>
            <w:r w:rsidR="00AA5E77" w:rsidRPr="003C11F1">
              <w:rPr>
                <w:rFonts w:eastAsia="Times New Roman"/>
                <w:noProof/>
                <w:sz w:val="22"/>
                <w:lang w:eastAsia="en-GB"/>
              </w:rPr>
              <w:t> </w:t>
            </w:r>
            <w:r w:rsidR="00AA5E77" w:rsidRPr="003C11F1">
              <w:rPr>
                <w:rFonts w:eastAsia="Times New Roman"/>
                <w:noProof/>
                <w:sz w:val="22"/>
                <w:lang w:eastAsia="en-GB"/>
              </w:rPr>
              <w:t> </w:t>
            </w:r>
            <w:r w:rsidR="00AA5E77" w:rsidRPr="003C11F1">
              <w:rPr>
                <w:rFonts w:eastAsia="Times New Roman"/>
                <w:noProof/>
                <w:sz w:val="22"/>
                <w:lang w:eastAsia="en-GB"/>
              </w:rPr>
              <w:t> </w:t>
            </w:r>
            <w:r w:rsidRPr="003C11F1">
              <w:rPr>
                <w:rFonts w:eastAsia="Times New Roman"/>
                <w:sz w:val="22"/>
                <w:lang w:eastAsia="en-GB"/>
              </w:rPr>
              <w:fldChar w:fldCharType="end"/>
            </w:r>
            <w:bookmarkEnd w:id="27"/>
          </w:p>
          <w:p w14:paraId="62F08322" w14:textId="77777777" w:rsidR="00AA5E77" w:rsidRPr="003C11F1" w:rsidRDefault="00AA5E77" w:rsidP="003C11F1">
            <w:pPr>
              <w:spacing w:after="0"/>
              <w:rPr>
                <w:rFonts w:eastAsia="Times New Roman"/>
                <w:sz w:val="22"/>
                <w:lang w:eastAsia="en-GB"/>
              </w:rPr>
            </w:pPr>
          </w:p>
          <w:bookmarkStart w:id="28" w:name="Text28"/>
          <w:p w14:paraId="3FE39E19" w14:textId="77777777" w:rsidR="00AA5E77" w:rsidRPr="003C11F1" w:rsidRDefault="00762238" w:rsidP="003C11F1">
            <w:pPr>
              <w:spacing w:after="0"/>
              <w:rPr>
                <w:rFonts w:eastAsia="Times New Roman"/>
                <w:sz w:val="22"/>
                <w:lang w:eastAsia="en-GB"/>
              </w:rPr>
            </w:pPr>
            <w:r w:rsidRPr="003C11F1">
              <w:rPr>
                <w:rFonts w:eastAsia="Times New Roman"/>
                <w:sz w:val="22"/>
                <w:lang w:eastAsia="en-GB"/>
              </w:rPr>
              <w:fldChar w:fldCharType="begin">
                <w:ffData>
                  <w:name w:val="Text28"/>
                  <w:enabled/>
                  <w:calcOnExit w:val="0"/>
                  <w:textInput>
                    <w:type w:val="date"/>
                  </w:textInput>
                </w:ffData>
              </w:fldChar>
            </w:r>
            <w:r w:rsidR="00AA5E77" w:rsidRPr="003C11F1">
              <w:rPr>
                <w:rFonts w:eastAsia="Times New Roman"/>
                <w:sz w:val="22"/>
                <w:lang w:eastAsia="en-GB"/>
              </w:rPr>
              <w:instrText xml:space="preserve"> FORMTEXT </w:instrText>
            </w:r>
            <w:r w:rsidRPr="003C11F1">
              <w:rPr>
                <w:rFonts w:eastAsia="Times New Roman"/>
                <w:sz w:val="22"/>
                <w:lang w:eastAsia="en-GB"/>
              </w:rPr>
            </w:r>
            <w:r w:rsidRPr="003C11F1">
              <w:rPr>
                <w:rFonts w:eastAsia="Times New Roman"/>
                <w:sz w:val="22"/>
                <w:lang w:eastAsia="en-GB"/>
              </w:rPr>
              <w:fldChar w:fldCharType="separate"/>
            </w:r>
            <w:r w:rsidR="00AA5E77" w:rsidRPr="003C11F1">
              <w:rPr>
                <w:rFonts w:eastAsia="Times New Roman"/>
                <w:noProof/>
                <w:sz w:val="22"/>
                <w:lang w:eastAsia="en-GB"/>
              </w:rPr>
              <w:t> </w:t>
            </w:r>
            <w:r w:rsidR="00AA5E77" w:rsidRPr="003C11F1">
              <w:rPr>
                <w:rFonts w:eastAsia="Times New Roman"/>
                <w:noProof/>
                <w:sz w:val="22"/>
                <w:lang w:eastAsia="en-GB"/>
              </w:rPr>
              <w:t> </w:t>
            </w:r>
            <w:r w:rsidR="00AA5E77" w:rsidRPr="003C11F1">
              <w:rPr>
                <w:rFonts w:eastAsia="Times New Roman"/>
                <w:noProof/>
                <w:sz w:val="22"/>
                <w:lang w:eastAsia="en-GB"/>
              </w:rPr>
              <w:t> </w:t>
            </w:r>
            <w:r w:rsidR="00AA5E77" w:rsidRPr="003C11F1">
              <w:rPr>
                <w:rFonts w:eastAsia="Times New Roman"/>
                <w:noProof/>
                <w:sz w:val="22"/>
                <w:lang w:eastAsia="en-GB"/>
              </w:rPr>
              <w:t> </w:t>
            </w:r>
            <w:r w:rsidR="00AA5E77" w:rsidRPr="003C11F1">
              <w:rPr>
                <w:rFonts w:eastAsia="Times New Roman"/>
                <w:noProof/>
                <w:sz w:val="22"/>
                <w:lang w:eastAsia="en-GB"/>
              </w:rPr>
              <w:t> </w:t>
            </w:r>
            <w:r w:rsidRPr="003C11F1">
              <w:rPr>
                <w:rFonts w:eastAsia="Times New Roman"/>
                <w:sz w:val="22"/>
                <w:lang w:eastAsia="en-GB"/>
              </w:rPr>
              <w:fldChar w:fldCharType="end"/>
            </w:r>
            <w:bookmarkEnd w:id="28"/>
          </w:p>
          <w:p w14:paraId="1A34EA65" w14:textId="77777777" w:rsidR="00AA5E77" w:rsidRPr="003C11F1" w:rsidRDefault="00AA5E77" w:rsidP="003C11F1">
            <w:pPr>
              <w:spacing w:after="0"/>
              <w:rPr>
                <w:rFonts w:eastAsia="Times New Roman"/>
                <w:sz w:val="22"/>
                <w:lang w:eastAsia="en-GB"/>
              </w:rPr>
            </w:pPr>
          </w:p>
          <w:bookmarkStart w:id="29" w:name="Text32"/>
          <w:p w14:paraId="7B10D8D7" w14:textId="77777777" w:rsidR="00AA5E77" w:rsidRPr="003C11F1" w:rsidRDefault="00762238" w:rsidP="003C11F1">
            <w:pPr>
              <w:spacing w:after="0"/>
              <w:rPr>
                <w:rFonts w:eastAsia="Times New Roman"/>
                <w:sz w:val="22"/>
                <w:lang w:eastAsia="en-GB"/>
              </w:rPr>
            </w:pPr>
            <w:r w:rsidRPr="003C11F1">
              <w:rPr>
                <w:rFonts w:eastAsia="Times New Roman"/>
                <w:sz w:val="22"/>
                <w:lang w:eastAsia="en-GB"/>
              </w:rPr>
              <w:fldChar w:fldCharType="begin">
                <w:ffData>
                  <w:name w:val="Text32"/>
                  <w:enabled/>
                  <w:calcOnExit w:val="0"/>
                  <w:textInput>
                    <w:type w:val="date"/>
                  </w:textInput>
                </w:ffData>
              </w:fldChar>
            </w:r>
            <w:r w:rsidR="00AA5E77" w:rsidRPr="003C11F1">
              <w:rPr>
                <w:rFonts w:eastAsia="Times New Roman"/>
                <w:sz w:val="22"/>
                <w:lang w:eastAsia="en-GB"/>
              </w:rPr>
              <w:instrText xml:space="preserve"> FORMTEXT </w:instrText>
            </w:r>
            <w:r w:rsidRPr="003C11F1">
              <w:rPr>
                <w:rFonts w:eastAsia="Times New Roman"/>
                <w:sz w:val="22"/>
                <w:lang w:eastAsia="en-GB"/>
              </w:rPr>
            </w:r>
            <w:r w:rsidRPr="003C11F1">
              <w:rPr>
                <w:rFonts w:eastAsia="Times New Roman"/>
                <w:sz w:val="22"/>
                <w:lang w:eastAsia="en-GB"/>
              </w:rPr>
              <w:fldChar w:fldCharType="separate"/>
            </w:r>
            <w:r w:rsidR="00AA5E77" w:rsidRPr="003C11F1">
              <w:rPr>
                <w:rFonts w:eastAsia="Times New Roman"/>
                <w:noProof/>
                <w:sz w:val="22"/>
                <w:lang w:eastAsia="en-GB"/>
              </w:rPr>
              <w:t> </w:t>
            </w:r>
            <w:r w:rsidR="00AA5E77" w:rsidRPr="003C11F1">
              <w:rPr>
                <w:rFonts w:eastAsia="Times New Roman"/>
                <w:noProof/>
                <w:sz w:val="22"/>
                <w:lang w:eastAsia="en-GB"/>
              </w:rPr>
              <w:t> </w:t>
            </w:r>
            <w:r w:rsidR="00AA5E77" w:rsidRPr="003C11F1">
              <w:rPr>
                <w:rFonts w:eastAsia="Times New Roman"/>
                <w:noProof/>
                <w:sz w:val="22"/>
                <w:lang w:eastAsia="en-GB"/>
              </w:rPr>
              <w:t> </w:t>
            </w:r>
            <w:r w:rsidR="00AA5E77" w:rsidRPr="003C11F1">
              <w:rPr>
                <w:rFonts w:eastAsia="Times New Roman"/>
                <w:noProof/>
                <w:sz w:val="22"/>
                <w:lang w:eastAsia="en-GB"/>
              </w:rPr>
              <w:t> </w:t>
            </w:r>
            <w:r w:rsidR="00AA5E77" w:rsidRPr="003C11F1">
              <w:rPr>
                <w:rFonts w:eastAsia="Times New Roman"/>
                <w:noProof/>
                <w:sz w:val="22"/>
                <w:lang w:eastAsia="en-GB"/>
              </w:rPr>
              <w:t> </w:t>
            </w:r>
            <w:r w:rsidRPr="003C11F1">
              <w:rPr>
                <w:rFonts w:eastAsia="Times New Roman"/>
                <w:sz w:val="22"/>
                <w:lang w:eastAsia="en-GB"/>
              </w:rPr>
              <w:fldChar w:fldCharType="end"/>
            </w:r>
            <w:bookmarkEnd w:id="29"/>
          </w:p>
          <w:p w14:paraId="505B9A21" w14:textId="77777777" w:rsidR="00AA5E77" w:rsidRPr="003C11F1" w:rsidRDefault="00AA5E77" w:rsidP="003C11F1">
            <w:pPr>
              <w:spacing w:after="0"/>
              <w:rPr>
                <w:rFonts w:eastAsia="Times New Roman"/>
                <w:sz w:val="22"/>
                <w:lang w:eastAsia="en-GB"/>
              </w:rPr>
            </w:pPr>
          </w:p>
        </w:tc>
      </w:tr>
    </w:tbl>
    <w:p w14:paraId="4CCDAD34" w14:textId="3BBB7DA6" w:rsidR="00AA5E77" w:rsidRPr="004614A2" w:rsidRDefault="00775B4E" w:rsidP="003C11F1">
      <w:pPr>
        <w:spacing w:after="0"/>
        <w:rPr>
          <w:rFonts w:eastAsia="Times New Roman"/>
          <w:b/>
          <w:sz w:val="22"/>
          <w:lang w:eastAsia="en-GB"/>
        </w:rPr>
      </w:pPr>
      <w:r>
        <w:rPr>
          <w:rFonts w:eastAsia="Times New Roman"/>
          <w:b/>
          <w:sz w:val="22"/>
          <w:lang w:eastAsia="en-GB"/>
        </w:rPr>
        <w:br/>
      </w:r>
      <w:r w:rsidR="00AA5E77" w:rsidRPr="003C11F1">
        <w:rPr>
          <w:rFonts w:eastAsia="Times New Roman"/>
          <w:b/>
          <w:sz w:val="22"/>
          <w:lang w:eastAsia="en-GB"/>
        </w:rPr>
        <w:t>How did you hear about the</w:t>
      </w:r>
      <w:r w:rsidR="00E55472" w:rsidRPr="003C11F1">
        <w:rPr>
          <w:rFonts w:eastAsia="Times New Roman"/>
          <w:b/>
          <w:sz w:val="22"/>
          <w:lang w:eastAsia="en-GB"/>
        </w:rPr>
        <w:t>se</w:t>
      </w:r>
      <w:r w:rsidR="00AA5E77" w:rsidRPr="003C11F1">
        <w:rPr>
          <w:rFonts w:eastAsia="Times New Roman"/>
          <w:b/>
          <w:sz w:val="22"/>
          <w:lang w:eastAsia="en-GB"/>
        </w:rPr>
        <w:t xml:space="preserve"> </w:t>
      </w:r>
      <w:r w:rsidR="00E55472" w:rsidRPr="003C11F1">
        <w:rPr>
          <w:rFonts w:eastAsia="Times New Roman"/>
          <w:b/>
          <w:sz w:val="22"/>
          <w:lang w:eastAsia="en-GB"/>
        </w:rPr>
        <w:t>positions</w:t>
      </w:r>
      <w:r w:rsidR="00927945" w:rsidRPr="003C11F1">
        <w:rPr>
          <w:rFonts w:eastAsia="Times New Roman"/>
          <w:b/>
          <w:sz w:val="22"/>
          <w:lang w:eastAsia="en-GB"/>
        </w:rPr>
        <w:t>?</w:t>
      </w:r>
      <w:r w:rsidR="00AA5E77" w:rsidRPr="003C11F1">
        <w:rPr>
          <w:rFonts w:eastAsia="Times New Roman"/>
          <w:b/>
          <w:sz w:val="22"/>
          <w:lang w:eastAsia="en-GB"/>
        </w:rPr>
        <w:tab/>
      </w:r>
      <w:r w:rsidR="004614A2">
        <w:rPr>
          <w:rFonts w:eastAsia="Times New Roman"/>
          <w:b/>
          <w:sz w:val="22"/>
          <w:lang w:eastAsia="en-GB"/>
        </w:rPr>
        <w:t xml:space="preserve">   </w:t>
      </w:r>
      <w:r w:rsidR="00762238" w:rsidRPr="003C11F1">
        <w:rPr>
          <w:rFonts w:eastAsia="Times New Roman"/>
          <w:sz w:val="22"/>
          <w:lang w:eastAsia="en-GB"/>
        </w:rPr>
        <w:fldChar w:fldCharType="begin">
          <w:ffData>
            <w:name w:val="Text16"/>
            <w:enabled/>
            <w:calcOnExit w:val="0"/>
            <w:textInput/>
          </w:ffData>
        </w:fldChar>
      </w:r>
      <w:r w:rsidR="00AA5E77" w:rsidRPr="003C11F1">
        <w:rPr>
          <w:rFonts w:eastAsia="Times New Roman"/>
          <w:sz w:val="22"/>
          <w:lang w:eastAsia="en-GB"/>
        </w:rPr>
        <w:instrText xml:space="preserve"> FORMTEXT </w:instrText>
      </w:r>
      <w:r w:rsidR="00762238" w:rsidRPr="003C11F1">
        <w:rPr>
          <w:rFonts w:eastAsia="Times New Roman"/>
          <w:sz w:val="22"/>
          <w:lang w:eastAsia="en-GB"/>
        </w:rPr>
      </w:r>
      <w:r w:rsidR="00762238" w:rsidRPr="003C11F1">
        <w:rPr>
          <w:rFonts w:eastAsia="Times New Roman"/>
          <w:sz w:val="22"/>
          <w:lang w:eastAsia="en-GB"/>
        </w:rPr>
        <w:fldChar w:fldCharType="separate"/>
      </w:r>
      <w:r w:rsidR="00AA5E77" w:rsidRPr="003C11F1">
        <w:rPr>
          <w:rFonts w:eastAsia="Times New Roman"/>
          <w:sz w:val="22"/>
          <w:lang w:eastAsia="en-GB"/>
        </w:rPr>
        <w:t> </w:t>
      </w:r>
      <w:r w:rsidR="00AA5E77" w:rsidRPr="003C11F1">
        <w:rPr>
          <w:rFonts w:eastAsia="Times New Roman"/>
          <w:sz w:val="22"/>
          <w:lang w:eastAsia="en-GB"/>
        </w:rPr>
        <w:t> </w:t>
      </w:r>
      <w:r w:rsidR="00AA5E77" w:rsidRPr="003C11F1">
        <w:rPr>
          <w:rFonts w:eastAsia="Times New Roman"/>
          <w:sz w:val="22"/>
          <w:lang w:eastAsia="en-GB"/>
        </w:rPr>
        <w:t> </w:t>
      </w:r>
      <w:r w:rsidR="00AA5E77" w:rsidRPr="003C11F1">
        <w:rPr>
          <w:rFonts w:eastAsia="Times New Roman"/>
          <w:sz w:val="22"/>
          <w:lang w:eastAsia="en-GB"/>
        </w:rPr>
        <w:t> </w:t>
      </w:r>
      <w:r w:rsidR="00AA5E77" w:rsidRPr="003C11F1">
        <w:rPr>
          <w:rFonts w:eastAsia="Times New Roman"/>
          <w:sz w:val="22"/>
          <w:lang w:eastAsia="en-GB"/>
        </w:rPr>
        <w:t> </w:t>
      </w:r>
      <w:r w:rsidR="00762238" w:rsidRPr="003C11F1">
        <w:rPr>
          <w:rFonts w:eastAsia="Times New Roman"/>
          <w:sz w:val="22"/>
          <w:lang w:eastAsia="en-GB"/>
        </w:rPr>
        <w:fldChar w:fldCharType="end"/>
      </w:r>
    </w:p>
    <w:p w14:paraId="097A8527" w14:textId="77777777" w:rsidR="00AA5E77" w:rsidRPr="003C11F1" w:rsidRDefault="00AA5E77" w:rsidP="003C11F1">
      <w:pPr>
        <w:spacing w:after="0"/>
        <w:rPr>
          <w:rFonts w:eastAsia="Times New Roman"/>
          <w:sz w:val="22"/>
          <w:lang w:eastAsia="en-GB"/>
        </w:rPr>
      </w:pPr>
    </w:p>
    <w:p w14:paraId="3C52D3CD" w14:textId="77777777" w:rsidR="00AA5E77" w:rsidRPr="003C11F1" w:rsidRDefault="00AA5E77" w:rsidP="003C11F1">
      <w:pPr>
        <w:keepNext/>
        <w:spacing w:after="0"/>
        <w:outlineLvl w:val="0"/>
        <w:rPr>
          <w:rFonts w:eastAsia="Times New Roman"/>
          <w:sz w:val="28"/>
          <w:szCs w:val="28"/>
          <w:lang w:eastAsia="en-GB"/>
        </w:rPr>
      </w:pPr>
      <w:r w:rsidRPr="003C11F1">
        <w:rPr>
          <w:rFonts w:eastAsia="Times New Roman"/>
          <w:sz w:val="28"/>
          <w:szCs w:val="28"/>
          <w:lang w:eastAsia="en-GB"/>
        </w:rPr>
        <w:t>Referees</w:t>
      </w:r>
    </w:p>
    <w:p w14:paraId="509446DF" w14:textId="77777777" w:rsidR="00AA5E77" w:rsidRPr="003C11F1" w:rsidRDefault="00AA5E77" w:rsidP="003C11F1">
      <w:pPr>
        <w:spacing w:after="0"/>
        <w:rPr>
          <w:rFonts w:eastAsia="Times New Roman"/>
          <w:sz w:val="22"/>
          <w:lang w:eastAsia="en-GB"/>
        </w:rPr>
      </w:pPr>
    </w:p>
    <w:p w14:paraId="33633B3D" w14:textId="7E3A75A9" w:rsidR="001D35DE" w:rsidRDefault="00AA5E77" w:rsidP="003C11F1">
      <w:pPr>
        <w:spacing w:after="0"/>
        <w:rPr>
          <w:rFonts w:eastAsia="Times New Roman"/>
          <w:sz w:val="22"/>
          <w:lang w:eastAsia="en-GB"/>
        </w:rPr>
      </w:pPr>
      <w:r w:rsidRPr="003C11F1">
        <w:rPr>
          <w:rFonts w:eastAsia="Times New Roman"/>
          <w:sz w:val="22"/>
          <w:lang w:eastAsia="en-GB"/>
        </w:rPr>
        <w:t>Please give details of two people who may be asked to</w:t>
      </w:r>
      <w:r w:rsidR="001D35DE">
        <w:rPr>
          <w:rFonts w:eastAsia="Times New Roman"/>
          <w:sz w:val="22"/>
          <w:lang w:eastAsia="en-GB"/>
        </w:rPr>
        <w:t xml:space="preserve"> act as referees for you. </w:t>
      </w:r>
      <w:r w:rsidRPr="003C11F1">
        <w:rPr>
          <w:rFonts w:eastAsia="Times New Roman"/>
          <w:sz w:val="22"/>
          <w:lang w:eastAsia="en-GB"/>
        </w:rPr>
        <w:t xml:space="preserve">Please include name, email, phone number and address. They must have an authoritative and personal knowledge of your achievements. </w:t>
      </w:r>
      <w:r w:rsidR="001D35DE">
        <w:rPr>
          <w:rFonts w:eastAsia="Times New Roman"/>
          <w:sz w:val="22"/>
          <w:lang w:eastAsia="en-GB"/>
        </w:rPr>
        <w:br/>
      </w:r>
      <w:r w:rsidRPr="003C11F1">
        <w:rPr>
          <w:rFonts w:eastAsia="Times New Roman"/>
          <w:sz w:val="22"/>
          <w:lang w:eastAsia="en-GB"/>
        </w:rPr>
        <w:t xml:space="preserve"> </w:t>
      </w:r>
    </w:p>
    <w:p w14:paraId="636FCC53" w14:textId="33B6462F" w:rsidR="00AA5E77" w:rsidRPr="003C11F1" w:rsidRDefault="00AA5E77" w:rsidP="003C11F1">
      <w:pPr>
        <w:spacing w:after="0"/>
        <w:rPr>
          <w:rFonts w:eastAsia="Times New Roman"/>
          <w:sz w:val="22"/>
          <w:lang w:eastAsia="en-GB"/>
        </w:rPr>
      </w:pPr>
      <w:r w:rsidRPr="003C11F1">
        <w:rPr>
          <w:rFonts w:eastAsia="Times New Roman"/>
          <w:sz w:val="22"/>
          <w:lang w:eastAsia="en-GB"/>
        </w:rPr>
        <w:t>One must be your current employer or someone able to comment on your expertise.</w:t>
      </w:r>
      <w:r w:rsidR="00C71F23" w:rsidRPr="003C11F1">
        <w:rPr>
          <w:rFonts w:eastAsia="Times New Roman"/>
          <w:sz w:val="22"/>
          <w:lang w:eastAsia="en-GB"/>
        </w:rPr>
        <w:t xml:space="preserve"> </w:t>
      </w:r>
      <w:r w:rsidR="001D35DE">
        <w:rPr>
          <w:rFonts w:eastAsia="Times New Roman"/>
          <w:sz w:val="22"/>
          <w:lang w:eastAsia="en-GB"/>
        </w:rPr>
        <w:br/>
      </w:r>
      <w:r w:rsidR="00C71F23" w:rsidRPr="003C11F1">
        <w:rPr>
          <w:rFonts w:eastAsia="Times New Roman"/>
          <w:sz w:val="22"/>
          <w:lang w:eastAsia="en-GB"/>
        </w:rPr>
        <w:t xml:space="preserve">These referees will be contacted after successful interview and will be required to provide </w:t>
      </w:r>
      <w:r w:rsidR="001D35DE">
        <w:rPr>
          <w:rFonts w:eastAsia="Times New Roman"/>
          <w:sz w:val="22"/>
          <w:lang w:eastAsia="en-GB"/>
        </w:rPr>
        <w:br/>
      </w:r>
      <w:r w:rsidR="00C71F23" w:rsidRPr="003C11F1">
        <w:rPr>
          <w:rFonts w:eastAsia="Times New Roman"/>
          <w:sz w:val="22"/>
          <w:lang w:eastAsia="en-GB"/>
        </w:rPr>
        <w:t xml:space="preserve">a reference within 2 weeks of notification. </w:t>
      </w:r>
    </w:p>
    <w:p w14:paraId="52FE7AE5" w14:textId="77777777" w:rsidR="00AA5E77" w:rsidRPr="003C11F1" w:rsidRDefault="00AA5E77" w:rsidP="003C11F1">
      <w:pPr>
        <w:spacing w:after="0"/>
        <w:rPr>
          <w:rFonts w:eastAsia="Times New Roman"/>
          <w:sz w:val="22"/>
          <w:lang w:eastAsia="en-GB"/>
        </w:rPr>
      </w:pPr>
    </w:p>
    <w:p w14:paraId="0E1E8ECD" w14:textId="5C396A49" w:rsidR="00AA5E77" w:rsidRPr="003C11F1" w:rsidRDefault="001D35DE" w:rsidP="003C11F1">
      <w:pPr>
        <w:spacing w:after="0"/>
        <w:rPr>
          <w:rFonts w:eastAsia="Times New Roman"/>
          <w:sz w:val="22"/>
          <w:lang w:eastAsia="en-GB"/>
        </w:rPr>
      </w:pPr>
      <w:r>
        <w:rPr>
          <w:rFonts w:eastAsia="Times New Roman"/>
          <w:sz w:val="22"/>
          <w:lang w:eastAsia="en-GB"/>
        </w:rPr>
        <w:t>First referee</w:t>
      </w:r>
      <w:r>
        <w:rPr>
          <w:rFonts w:eastAsia="Times New Roman"/>
          <w:sz w:val="22"/>
          <w:lang w:eastAsia="en-GB"/>
        </w:rPr>
        <w:tab/>
      </w:r>
      <w:r>
        <w:rPr>
          <w:rFonts w:eastAsia="Times New Roman"/>
          <w:sz w:val="22"/>
          <w:lang w:eastAsia="en-GB"/>
        </w:rPr>
        <w:tab/>
      </w:r>
      <w:r>
        <w:rPr>
          <w:rFonts w:eastAsia="Times New Roman"/>
          <w:sz w:val="22"/>
          <w:lang w:eastAsia="en-GB"/>
        </w:rPr>
        <w:tab/>
      </w:r>
      <w:r>
        <w:rPr>
          <w:rFonts w:eastAsia="Times New Roman"/>
          <w:sz w:val="22"/>
          <w:lang w:eastAsia="en-GB"/>
        </w:rPr>
        <w:tab/>
      </w:r>
      <w:r>
        <w:rPr>
          <w:rFonts w:eastAsia="Times New Roman"/>
          <w:sz w:val="22"/>
          <w:lang w:eastAsia="en-GB"/>
        </w:rPr>
        <w:tab/>
        <w:t xml:space="preserve">        </w:t>
      </w:r>
      <w:r w:rsidR="00AA5E77" w:rsidRPr="003C11F1">
        <w:rPr>
          <w:rFonts w:eastAsia="Times New Roman"/>
          <w:sz w:val="22"/>
          <w:lang w:eastAsia="en-GB"/>
        </w:rPr>
        <w:t>Second referee</w:t>
      </w:r>
      <w:r w:rsidR="00AA5E77" w:rsidRPr="003C11F1">
        <w:rPr>
          <w:rFonts w:eastAsia="Times New Roman"/>
          <w:sz w:val="22"/>
          <w:lang w:eastAsia="en-GB"/>
        </w:rPr>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312"/>
        <w:gridCol w:w="4507"/>
      </w:tblGrid>
      <w:tr w:rsidR="00AA5E77" w:rsidRPr="003C11F1" w14:paraId="43DAE158" w14:textId="77777777" w:rsidTr="001D35DE">
        <w:tc>
          <w:tcPr>
            <w:tcW w:w="4503" w:type="dxa"/>
          </w:tcPr>
          <w:p w14:paraId="45591222" w14:textId="77777777" w:rsidR="00AA5E77" w:rsidRPr="003C11F1" w:rsidRDefault="00762238" w:rsidP="003C11F1">
            <w:pPr>
              <w:spacing w:after="0"/>
              <w:rPr>
                <w:rFonts w:eastAsia="Times New Roman"/>
                <w:sz w:val="22"/>
                <w:lang w:eastAsia="en-GB"/>
              </w:rPr>
            </w:pPr>
            <w:r w:rsidRPr="003C11F1">
              <w:rPr>
                <w:rFonts w:eastAsia="Times New Roman"/>
                <w:sz w:val="22"/>
                <w:lang w:eastAsia="en-GB"/>
              </w:rPr>
              <w:fldChar w:fldCharType="begin">
                <w:ffData>
                  <w:name w:val="Text37"/>
                  <w:enabled/>
                  <w:calcOnExit w:val="0"/>
                  <w:textInput/>
                </w:ffData>
              </w:fldChar>
            </w:r>
            <w:bookmarkStart w:id="30" w:name="Text37"/>
            <w:r w:rsidR="00AA5E77" w:rsidRPr="003C11F1">
              <w:rPr>
                <w:rFonts w:eastAsia="Times New Roman"/>
                <w:sz w:val="22"/>
                <w:lang w:eastAsia="en-GB"/>
              </w:rPr>
              <w:instrText xml:space="preserve"> FORMTEXT </w:instrText>
            </w:r>
            <w:r w:rsidRPr="003C11F1">
              <w:rPr>
                <w:rFonts w:eastAsia="Times New Roman"/>
                <w:sz w:val="22"/>
                <w:lang w:eastAsia="en-GB"/>
              </w:rPr>
            </w:r>
            <w:r w:rsidRPr="003C11F1">
              <w:rPr>
                <w:rFonts w:eastAsia="Times New Roman"/>
                <w:sz w:val="22"/>
                <w:lang w:eastAsia="en-GB"/>
              </w:rPr>
              <w:fldChar w:fldCharType="separate"/>
            </w:r>
            <w:r w:rsidR="00AA5E77" w:rsidRPr="003C11F1">
              <w:rPr>
                <w:rFonts w:eastAsia="Times New Roman"/>
                <w:noProof/>
                <w:sz w:val="22"/>
                <w:lang w:eastAsia="en-GB"/>
              </w:rPr>
              <w:t> </w:t>
            </w:r>
            <w:r w:rsidR="00AA5E77" w:rsidRPr="003C11F1">
              <w:rPr>
                <w:rFonts w:eastAsia="Times New Roman"/>
                <w:noProof/>
                <w:sz w:val="22"/>
                <w:lang w:eastAsia="en-GB"/>
              </w:rPr>
              <w:t> </w:t>
            </w:r>
            <w:r w:rsidR="00AA5E77" w:rsidRPr="003C11F1">
              <w:rPr>
                <w:rFonts w:eastAsia="Times New Roman"/>
                <w:noProof/>
                <w:sz w:val="22"/>
                <w:lang w:eastAsia="en-GB"/>
              </w:rPr>
              <w:t> </w:t>
            </w:r>
            <w:r w:rsidR="00AA5E77" w:rsidRPr="003C11F1">
              <w:rPr>
                <w:rFonts w:eastAsia="Times New Roman"/>
                <w:noProof/>
                <w:sz w:val="22"/>
                <w:lang w:eastAsia="en-GB"/>
              </w:rPr>
              <w:t> </w:t>
            </w:r>
            <w:r w:rsidR="00AA5E77" w:rsidRPr="003C11F1">
              <w:rPr>
                <w:rFonts w:eastAsia="Times New Roman"/>
                <w:noProof/>
                <w:sz w:val="22"/>
                <w:lang w:eastAsia="en-GB"/>
              </w:rPr>
              <w:t> </w:t>
            </w:r>
            <w:r w:rsidRPr="003C11F1">
              <w:rPr>
                <w:rFonts w:eastAsia="Times New Roman"/>
                <w:sz w:val="22"/>
                <w:lang w:eastAsia="en-GB"/>
              </w:rPr>
              <w:fldChar w:fldCharType="end"/>
            </w:r>
            <w:bookmarkEnd w:id="30"/>
          </w:p>
          <w:p w14:paraId="6CDE093E" w14:textId="77777777" w:rsidR="00AA5E77" w:rsidRDefault="00AA5E77" w:rsidP="003C11F1">
            <w:pPr>
              <w:spacing w:after="0"/>
              <w:rPr>
                <w:rFonts w:eastAsia="Times New Roman"/>
                <w:sz w:val="22"/>
                <w:lang w:eastAsia="en-GB"/>
              </w:rPr>
            </w:pPr>
          </w:p>
          <w:p w14:paraId="22631C56" w14:textId="77777777" w:rsidR="002F7365" w:rsidRDefault="002F7365" w:rsidP="003C11F1">
            <w:pPr>
              <w:spacing w:after="0"/>
              <w:rPr>
                <w:rFonts w:eastAsia="Times New Roman"/>
                <w:sz w:val="22"/>
                <w:lang w:eastAsia="en-GB"/>
              </w:rPr>
            </w:pPr>
          </w:p>
          <w:p w14:paraId="517C6443" w14:textId="77777777" w:rsidR="004614A2" w:rsidRDefault="004614A2" w:rsidP="003C11F1">
            <w:pPr>
              <w:spacing w:after="0"/>
              <w:rPr>
                <w:rFonts w:eastAsia="Times New Roman"/>
                <w:sz w:val="22"/>
                <w:lang w:eastAsia="en-GB"/>
              </w:rPr>
            </w:pPr>
          </w:p>
          <w:p w14:paraId="021CC926" w14:textId="66B816D2" w:rsidR="004614A2" w:rsidRPr="003C11F1" w:rsidRDefault="004614A2" w:rsidP="003C11F1">
            <w:pPr>
              <w:spacing w:after="0"/>
              <w:rPr>
                <w:rFonts w:eastAsia="Times New Roman"/>
                <w:sz w:val="22"/>
                <w:lang w:eastAsia="en-GB"/>
              </w:rPr>
            </w:pPr>
          </w:p>
        </w:tc>
        <w:tc>
          <w:tcPr>
            <w:tcW w:w="312" w:type="dxa"/>
            <w:tcBorders>
              <w:top w:val="nil"/>
              <w:bottom w:val="nil"/>
            </w:tcBorders>
          </w:tcPr>
          <w:p w14:paraId="255D62CA" w14:textId="77777777" w:rsidR="00AA5E77" w:rsidRPr="003C11F1" w:rsidRDefault="00AA5E77" w:rsidP="003C11F1">
            <w:pPr>
              <w:spacing w:after="0"/>
              <w:rPr>
                <w:rFonts w:eastAsia="Times New Roman"/>
                <w:sz w:val="22"/>
                <w:lang w:eastAsia="en-GB"/>
              </w:rPr>
            </w:pPr>
          </w:p>
        </w:tc>
        <w:tc>
          <w:tcPr>
            <w:tcW w:w="4507" w:type="dxa"/>
          </w:tcPr>
          <w:p w14:paraId="5AE2163C" w14:textId="77777777" w:rsidR="00AA5E77" w:rsidRDefault="00762238" w:rsidP="003C11F1">
            <w:pPr>
              <w:spacing w:after="0"/>
              <w:rPr>
                <w:rFonts w:eastAsia="Times New Roman"/>
                <w:sz w:val="22"/>
                <w:lang w:eastAsia="en-GB"/>
              </w:rPr>
            </w:pPr>
            <w:r w:rsidRPr="003C11F1">
              <w:rPr>
                <w:rFonts w:eastAsia="Times New Roman"/>
                <w:sz w:val="22"/>
                <w:lang w:eastAsia="en-GB"/>
              </w:rPr>
              <w:fldChar w:fldCharType="begin">
                <w:ffData>
                  <w:name w:val="Text38"/>
                  <w:enabled/>
                  <w:calcOnExit w:val="0"/>
                  <w:textInput/>
                </w:ffData>
              </w:fldChar>
            </w:r>
            <w:bookmarkStart w:id="31" w:name="Text38"/>
            <w:r w:rsidR="00AA5E77" w:rsidRPr="003C11F1">
              <w:rPr>
                <w:rFonts w:eastAsia="Times New Roman"/>
                <w:sz w:val="22"/>
                <w:lang w:eastAsia="en-GB"/>
              </w:rPr>
              <w:instrText xml:space="preserve"> FORMTEXT </w:instrText>
            </w:r>
            <w:r w:rsidRPr="003C11F1">
              <w:rPr>
                <w:rFonts w:eastAsia="Times New Roman"/>
                <w:sz w:val="22"/>
                <w:lang w:eastAsia="en-GB"/>
              </w:rPr>
            </w:r>
            <w:r w:rsidRPr="003C11F1">
              <w:rPr>
                <w:rFonts w:eastAsia="Times New Roman"/>
                <w:sz w:val="22"/>
                <w:lang w:eastAsia="en-GB"/>
              </w:rPr>
              <w:fldChar w:fldCharType="separate"/>
            </w:r>
            <w:r w:rsidR="00AA5E77" w:rsidRPr="003C11F1">
              <w:rPr>
                <w:rFonts w:eastAsia="Times New Roman"/>
                <w:noProof/>
                <w:sz w:val="22"/>
                <w:lang w:eastAsia="en-GB"/>
              </w:rPr>
              <w:t> </w:t>
            </w:r>
            <w:r w:rsidR="00AA5E77" w:rsidRPr="003C11F1">
              <w:rPr>
                <w:rFonts w:eastAsia="Times New Roman"/>
                <w:noProof/>
                <w:sz w:val="22"/>
                <w:lang w:eastAsia="en-GB"/>
              </w:rPr>
              <w:t> </w:t>
            </w:r>
            <w:r w:rsidR="00AA5E77" w:rsidRPr="003C11F1">
              <w:rPr>
                <w:rFonts w:eastAsia="Times New Roman"/>
                <w:noProof/>
                <w:sz w:val="22"/>
                <w:lang w:eastAsia="en-GB"/>
              </w:rPr>
              <w:t> </w:t>
            </w:r>
            <w:r w:rsidR="00AA5E77" w:rsidRPr="003C11F1">
              <w:rPr>
                <w:rFonts w:eastAsia="Times New Roman"/>
                <w:noProof/>
                <w:sz w:val="22"/>
                <w:lang w:eastAsia="en-GB"/>
              </w:rPr>
              <w:t> </w:t>
            </w:r>
            <w:r w:rsidR="00AA5E77" w:rsidRPr="003C11F1">
              <w:rPr>
                <w:rFonts w:eastAsia="Times New Roman"/>
                <w:noProof/>
                <w:sz w:val="22"/>
                <w:lang w:eastAsia="en-GB"/>
              </w:rPr>
              <w:t> </w:t>
            </w:r>
            <w:r w:rsidRPr="003C11F1">
              <w:rPr>
                <w:rFonts w:eastAsia="Times New Roman"/>
                <w:sz w:val="22"/>
                <w:lang w:eastAsia="en-GB"/>
              </w:rPr>
              <w:fldChar w:fldCharType="end"/>
            </w:r>
            <w:bookmarkEnd w:id="31"/>
          </w:p>
          <w:p w14:paraId="0AA3AAC4" w14:textId="1D1572CE" w:rsidR="002F7365" w:rsidRPr="003C11F1" w:rsidRDefault="002F7365" w:rsidP="003C11F1">
            <w:pPr>
              <w:spacing w:after="0"/>
              <w:rPr>
                <w:rFonts w:eastAsia="Times New Roman"/>
                <w:sz w:val="22"/>
                <w:lang w:eastAsia="en-GB"/>
              </w:rPr>
            </w:pPr>
          </w:p>
        </w:tc>
      </w:tr>
    </w:tbl>
    <w:p w14:paraId="3F03B307" w14:textId="77777777" w:rsidR="00AA5E77" w:rsidRPr="003C11F1" w:rsidRDefault="00AA5E77" w:rsidP="003C11F1">
      <w:pPr>
        <w:spacing w:after="0"/>
        <w:rPr>
          <w:rFonts w:eastAsia="Times New Roman"/>
          <w:sz w:val="22"/>
          <w:lang w:eastAsia="en-GB"/>
        </w:rPr>
      </w:pPr>
    </w:p>
    <w:p w14:paraId="58B4C4ED" w14:textId="77777777" w:rsidR="003C11F1" w:rsidRDefault="003C11F1" w:rsidP="003C11F1">
      <w:pPr>
        <w:keepNext/>
        <w:spacing w:after="0"/>
        <w:outlineLvl w:val="3"/>
        <w:rPr>
          <w:rFonts w:eastAsia="Times New Roman"/>
          <w:sz w:val="28"/>
          <w:szCs w:val="28"/>
          <w:lang w:eastAsia="en-GB"/>
        </w:rPr>
      </w:pPr>
    </w:p>
    <w:p w14:paraId="0BF7E704" w14:textId="745E1767" w:rsidR="00AA5E77" w:rsidRPr="003C11F1" w:rsidRDefault="00AA5E77" w:rsidP="003C11F1">
      <w:pPr>
        <w:keepNext/>
        <w:spacing w:after="0"/>
        <w:outlineLvl w:val="3"/>
        <w:rPr>
          <w:rFonts w:eastAsia="Times New Roman"/>
          <w:sz w:val="28"/>
          <w:szCs w:val="28"/>
          <w:lang w:eastAsia="en-GB"/>
        </w:rPr>
      </w:pPr>
      <w:r w:rsidRPr="003C11F1">
        <w:rPr>
          <w:rFonts w:eastAsia="Times New Roman"/>
          <w:sz w:val="28"/>
          <w:szCs w:val="28"/>
          <w:lang w:eastAsia="en-GB"/>
        </w:rPr>
        <w:t xml:space="preserve">Checklist for other forms </w:t>
      </w:r>
    </w:p>
    <w:p w14:paraId="40664544" w14:textId="77777777" w:rsidR="00AA5E77" w:rsidRPr="003C11F1" w:rsidRDefault="00AA5E77" w:rsidP="003C11F1">
      <w:pPr>
        <w:spacing w:after="0"/>
        <w:rPr>
          <w:rFonts w:eastAsia="Times New Roman"/>
          <w:sz w:val="22"/>
          <w:lang w:eastAsia="en-GB"/>
        </w:rPr>
      </w:pPr>
    </w:p>
    <w:p w14:paraId="2E7C201D" w14:textId="77777777" w:rsidR="00AA5E77" w:rsidRPr="003C11F1" w:rsidRDefault="00AA5E77" w:rsidP="003C11F1">
      <w:pPr>
        <w:keepNext/>
        <w:spacing w:after="0"/>
        <w:outlineLvl w:val="3"/>
        <w:rPr>
          <w:rFonts w:eastAsia="Times New Roman"/>
          <w:sz w:val="22"/>
          <w:lang w:eastAsia="en-GB"/>
        </w:rPr>
      </w:pPr>
      <w:r w:rsidRPr="003C11F1">
        <w:rPr>
          <w:rFonts w:eastAsia="Times New Roman"/>
          <w:sz w:val="22"/>
          <w:lang w:eastAsia="en-GB"/>
        </w:rPr>
        <w:t>I attach a completed Political Activity Questionnaire</w:t>
      </w:r>
      <w:r w:rsidR="007C5560" w:rsidRPr="003C11F1">
        <w:rPr>
          <w:rFonts w:eastAsia="Times New Roman"/>
          <w:sz w:val="22"/>
          <w:lang w:eastAsia="en-GB"/>
        </w:rPr>
        <w:t xml:space="preserve"> </w:t>
      </w:r>
      <w:r w:rsidR="007C5560" w:rsidRPr="003C11F1">
        <w:rPr>
          <w:rFonts w:eastAsia="Times New Roman"/>
          <w:sz w:val="22"/>
          <w:lang w:eastAsia="en-GB"/>
        </w:rPr>
        <w:tab/>
      </w:r>
      <w:r w:rsidR="007C5560" w:rsidRPr="003C11F1">
        <w:rPr>
          <w:rFonts w:eastAsia="Times New Roman"/>
          <w:sz w:val="22"/>
          <w:lang w:eastAsia="en-GB"/>
        </w:rPr>
        <w:tab/>
      </w:r>
      <w:r w:rsidR="007C5560" w:rsidRPr="003C11F1">
        <w:rPr>
          <w:rFonts w:eastAsia="Times New Roman"/>
          <w:sz w:val="22"/>
          <w:lang w:eastAsia="en-GB"/>
        </w:rPr>
        <w:tab/>
      </w:r>
      <w:r w:rsidR="00762238" w:rsidRPr="003C11F1">
        <w:rPr>
          <w:rFonts w:eastAsia="Times New Roman"/>
          <w:sz w:val="22"/>
          <w:lang w:eastAsia="en-GB"/>
        </w:rPr>
        <w:fldChar w:fldCharType="begin">
          <w:ffData>
            <w:name w:val="Check5"/>
            <w:enabled/>
            <w:calcOnExit w:val="0"/>
            <w:checkBox>
              <w:sizeAuto/>
              <w:default w:val="0"/>
            </w:checkBox>
          </w:ffData>
        </w:fldChar>
      </w:r>
      <w:bookmarkStart w:id="32" w:name="Check5"/>
      <w:r w:rsidRPr="003C11F1">
        <w:rPr>
          <w:rFonts w:eastAsia="Times New Roman"/>
          <w:sz w:val="22"/>
          <w:lang w:eastAsia="en-GB"/>
        </w:rPr>
        <w:instrText xml:space="preserve"> FORMCHECKBOX </w:instrText>
      </w:r>
      <w:r w:rsidR="00D0140B">
        <w:rPr>
          <w:rFonts w:eastAsia="Times New Roman"/>
          <w:sz w:val="22"/>
          <w:lang w:eastAsia="en-GB"/>
        </w:rPr>
      </w:r>
      <w:r w:rsidR="00D0140B">
        <w:rPr>
          <w:rFonts w:eastAsia="Times New Roman"/>
          <w:sz w:val="22"/>
          <w:lang w:eastAsia="en-GB"/>
        </w:rPr>
        <w:fldChar w:fldCharType="separate"/>
      </w:r>
      <w:r w:rsidR="00762238" w:rsidRPr="003C11F1">
        <w:rPr>
          <w:rFonts w:eastAsia="Times New Roman"/>
          <w:sz w:val="22"/>
          <w:lang w:eastAsia="en-GB"/>
        </w:rPr>
        <w:fldChar w:fldCharType="end"/>
      </w:r>
      <w:bookmarkEnd w:id="32"/>
    </w:p>
    <w:p w14:paraId="6AE8CD47" w14:textId="77777777" w:rsidR="00AA5E77" w:rsidRPr="003C11F1" w:rsidRDefault="00AA5E77" w:rsidP="003C11F1">
      <w:pPr>
        <w:keepNext/>
        <w:spacing w:after="0"/>
        <w:outlineLvl w:val="3"/>
        <w:rPr>
          <w:rFonts w:eastAsia="Times New Roman"/>
          <w:sz w:val="22"/>
          <w:lang w:eastAsia="en-GB"/>
        </w:rPr>
      </w:pPr>
    </w:p>
    <w:p w14:paraId="00180758" w14:textId="77777777" w:rsidR="00AA5E77" w:rsidRPr="003C11F1" w:rsidRDefault="00AA5E77" w:rsidP="003C11F1">
      <w:pPr>
        <w:keepNext/>
        <w:spacing w:after="0"/>
        <w:outlineLvl w:val="3"/>
        <w:rPr>
          <w:rFonts w:eastAsia="Times New Roman"/>
          <w:sz w:val="22"/>
          <w:lang w:eastAsia="en-GB"/>
        </w:rPr>
      </w:pPr>
      <w:r w:rsidRPr="003C11F1">
        <w:rPr>
          <w:rFonts w:eastAsia="Times New Roman"/>
          <w:sz w:val="22"/>
          <w:lang w:eastAsia="en-GB"/>
        </w:rPr>
        <w:t>I attach a completed De</w:t>
      </w:r>
      <w:r w:rsidR="007C5560" w:rsidRPr="003C11F1">
        <w:rPr>
          <w:rFonts w:eastAsia="Times New Roman"/>
          <w:sz w:val="22"/>
          <w:lang w:eastAsia="en-GB"/>
        </w:rPr>
        <w:t xml:space="preserve">claration of Interests </w:t>
      </w:r>
      <w:r w:rsidR="007C5560" w:rsidRPr="003C11F1">
        <w:rPr>
          <w:rFonts w:eastAsia="Times New Roman"/>
          <w:sz w:val="22"/>
          <w:lang w:eastAsia="en-GB"/>
        </w:rPr>
        <w:tab/>
      </w:r>
      <w:r w:rsidRPr="003C11F1">
        <w:rPr>
          <w:rFonts w:eastAsia="Times New Roman"/>
          <w:sz w:val="22"/>
          <w:lang w:eastAsia="en-GB"/>
        </w:rPr>
        <w:tab/>
      </w:r>
      <w:r w:rsidR="00E1556A" w:rsidRPr="003C11F1">
        <w:rPr>
          <w:rFonts w:eastAsia="Times New Roman"/>
          <w:sz w:val="22"/>
          <w:lang w:eastAsia="en-GB"/>
        </w:rPr>
        <w:tab/>
      </w:r>
      <w:r w:rsidR="00E1556A" w:rsidRPr="003C11F1">
        <w:rPr>
          <w:rFonts w:eastAsia="Times New Roman"/>
          <w:sz w:val="22"/>
          <w:lang w:eastAsia="en-GB"/>
        </w:rPr>
        <w:tab/>
      </w:r>
      <w:r w:rsidR="00762238" w:rsidRPr="003C11F1">
        <w:rPr>
          <w:rFonts w:eastAsia="Times New Roman"/>
          <w:sz w:val="22"/>
          <w:lang w:eastAsia="en-GB"/>
        </w:rPr>
        <w:fldChar w:fldCharType="begin">
          <w:ffData>
            <w:name w:val="Check6"/>
            <w:enabled/>
            <w:calcOnExit w:val="0"/>
            <w:checkBox>
              <w:sizeAuto/>
              <w:default w:val="0"/>
            </w:checkBox>
          </w:ffData>
        </w:fldChar>
      </w:r>
      <w:bookmarkStart w:id="33" w:name="Check6"/>
      <w:r w:rsidRPr="003C11F1">
        <w:rPr>
          <w:rFonts w:eastAsia="Times New Roman"/>
          <w:sz w:val="22"/>
          <w:lang w:eastAsia="en-GB"/>
        </w:rPr>
        <w:instrText xml:space="preserve"> FORMCHECKBOX </w:instrText>
      </w:r>
      <w:r w:rsidR="00D0140B">
        <w:rPr>
          <w:rFonts w:eastAsia="Times New Roman"/>
          <w:sz w:val="22"/>
          <w:lang w:eastAsia="en-GB"/>
        </w:rPr>
      </w:r>
      <w:r w:rsidR="00D0140B">
        <w:rPr>
          <w:rFonts w:eastAsia="Times New Roman"/>
          <w:sz w:val="22"/>
          <w:lang w:eastAsia="en-GB"/>
        </w:rPr>
        <w:fldChar w:fldCharType="separate"/>
      </w:r>
      <w:r w:rsidR="00762238" w:rsidRPr="003C11F1">
        <w:rPr>
          <w:rFonts w:eastAsia="Times New Roman"/>
          <w:sz w:val="22"/>
          <w:lang w:eastAsia="en-GB"/>
        </w:rPr>
        <w:fldChar w:fldCharType="end"/>
      </w:r>
      <w:bookmarkEnd w:id="33"/>
    </w:p>
    <w:p w14:paraId="34DE79D6" w14:textId="77777777" w:rsidR="00AA5E77" w:rsidRPr="003C11F1" w:rsidRDefault="00AA5E77" w:rsidP="003C11F1">
      <w:pPr>
        <w:spacing w:after="0"/>
        <w:rPr>
          <w:rFonts w:eastAsia="Times New Roman"/>
          <w:sz w:val="22"/>
          <w:lang w:eastAsia="en-GB"/>
        </w:rPr>
      </w:pPr>
    </w:p>
    <w:p w14:paraId="1AA60CE7" w14:textId="77777777" w:rsidR="001D35DE" w:rsidRDefault="00AA5E77" w:rsidP="003C11F1">
      <w:pPr>
        <w:keepNext/>
        <w:spacing w:after="0"/>
        <w:outlineLvl w:val="3"/>
        <w:rPr>
          <w:rFonts w:eastAsia="Times New Roman"/>
          <w:b/>
          <w:color w:val="FF0000"/>
          <w:sz w:val="22"/>
          <w:lang w:eastAsia="en-GB"/>
        </w:rPr>
      </w:pPr>
      <w:r w:rsidRPr="001D35DE">
        <w:rPr>
          <w:rFonts w:eastAsia="Times New Roman"/>
          <w:color w:val="FF0000"/>
          <w:sz w:val="22"/>
          <w:lang w:eastAsia="en-GB"/>
        </w:rPr>
        <w:t>(</w:t>
      </w:r>
      <w:r w:rsidRPr="003C11F1">
        <w:rPr>
          <w:rFonts w:eastAsia="Times New Roman"/>
          <w:b/>
          <w:color w:val="FF0000"/>
          <w:sz w:val="22"/>
          <w:lang w:eastAsia="en-GB"/>
        </w:rPr>
        <w:t xml:space="preserve">the two forms above </w:t>
      </w:r>
      <w:r w:rsidRPr="003C11F1">
        <w:rPr>
          <w:rFonts w:eastAsia="Times New Roman"/>
          <w:b/>
          <w:color w:val="FF0000"/>
          <w:sz w:val="22"/>
          <w:u w:val="single"/>
          <w:lang w:eastAsia="en-GB"/>
        </w:rPr>
        <w:t>must</w:t>
      </w:r>
      <w:r w:rsidRPr="003C11F1">
        <w:rPr>
          <w:rFonts w:eastAsia="Times New Roman"/>
          <w:b/>
          <w:color w:val="FF0000"/>
          <w:sz w:val="22"/>
          <w:lang w:eastAsia="en-GB"/>
        </w:rPr>
        <w:t xml:space="preserve"> be completed and signed, and attached </w:t>
      </w:r>
    </w:p>
    <w:p w14:paraId="55F4C96E" w14:textId="64A4A049" w:rsidR="00AA5E77" w:rsidRPr="003C11F1" w:rsidRDefault="00AA5E77" w:rsidP="003C11F1">
      <w:pPr>
        <w:keepNext/>
        <w:spacing w:after="0"/>
        <w:outlineLvl w:val="3"/>
        <w:rPr>
          <w:rFonts w:eastAsia="Times New Roman"/>
          <w:color w:val="FF0000"/>
          <w:sz w:val="22"/>
          <w:lang w:eastAsia="en-GB"/>
        </w:rPr>
      </w:pPr>
      <w:r w:rsidRPr="003C11F1">
        <w:rPr>
          <w:rFonts w:eastAsia="Times New Roman"/>
          <w:b/>
          <w:color w:val="FF0000"/>
          <w:sz w:val="22"/>
          <w:lang w:eastAsia="en-GB"/>
        </w:rPr>
        <w:t>to your application</w:t>
      </w:r>
      <w:r w:rsidRPr="001D35DE">
        <w:rPr>
          <w:rFonts w:eastAsia="Times New Roman"/>
          <w:color w:val="FF0000"/>
          <w:sz w:val="22"/>
          <w:lang w:eastAsia="en-GB"/>
        </w:rPr>
        <w:t>)</w:t>
      </w:r>
    </w:p>
    <w:p w14:paraId="2AE05B67" w14:textId="77777777" w:rsidR="00AA5E77" w:rsidRPr="003C11F1" w:rsidRDefault="00AA5E77" w:rsidP="003C11F1">
      <w:pPr>
        <w:spacing w:after="0"/>
        <w:rPr>
          <w:rFonts w:eastAsia="Times New Roman"/>
          <w:sz w:val="22"/>
          <w:lang w:eastAsia="en-GB"/>
        </w:rPr>
      </w:pPr>
    </w:p>
    <w:p w14:paraId="7C1F3B1B" w14:textId="596FDEB9" w:rsidR="00AA5E77" w:rsidRPr="003C11F1" w:rsidRDefault="00AA5E77" w:rsidP="003C11F1">
      <w:pPr>
        <w:spacing w:after="0"/>
        <w:rPr>
          <w:rFonts w:eastAsia="Times New Roman"/>
          <w:sz w:val="22"/>
          <w:lang w:eastAsia="en-GB"/>
        </w:rPr>
      </w:pPr>
      <w:r w:rsidRPr="003C11F1">
        <w:rPr>
          <w:rFonts w:eastAsia="Times New Roman"/>
          <w:sz w:val="22"/>
          <w:lang w:eastAsia="en-GB"/>
        </w:rPr>
        <w:t>I attach a completed Monitoring Questionnaire</w:t>
      </w:r>
      <w:r w:rsidR="003C11F1">
        <w:rPr>
          <w:rFonts w:eastAsia="Times New Roman"/>
          <w:sz w:val="22"/>
          <w:lang w:eastAsia="en-GB"/>
        </w:rPr>
        <w:t xml:space="preserve"> </w:t>
      </w:r>
      <w:r w:rsidRPr="003C11F1">
        <w:rPr>
          <w:rFonts w:eastAsia="Times New Roman"/>
          <w:sz w:val="22"/>
          <w:lang w:eastAsia="en-GB"/>
        </w:rPr>
        <w:t xml:space="preserve">(optional) </w:t>
      </w:r>
      <w:r w:rsidRPr="003C11F1">
        <w:rPr>
          <w:rFonts w:eastAsia="Times New Roman"/>
          <w:sz w:val="22"/>
          <w:lang w:eastAsia="en-GB"/>
        </w:rPr>
        <w:tab/>
      </w:r>
      <w:r w:rsidRPr="003C11F1">
        <w:rPr>
          <w:rFonts w:eastAsia="Times New Roman"/>
          <w:sz w:val="22"/>
          <w:lang w:eastAsia="en-GB"/>
        </w:rPr>
        <w:tab/>
      </w:r>
      <w:r w:rsidR="003C11F1">
        <w:rPr>
          <w:rFonts w:eastAsia="Times New Roman"/>
          <w:sz w:val="22"/>
          <w:lang w:eastAsia="en-GB"/>
        </w:rPr>
        <w:t xml:space="preserve">         </w:t>
      </w:r>
      <w:r w:rsidR="00655C86">
        <w:rPr>
          <w:rFonts w:eastAsia="Times New Roman"/>
          <w:sz w:val="22"/>
          <w:lang w:eastAsia="en-GB"/>
        </w:rPr>
        <w:t xml:space="preserve"> </w:t>
      </w:r>
      <w:r w:rsidR="003C11F1">
        <w:rPr>
          <w:rFonts w:eastAsia="Times New Roman"/>
          <w:sz w:val="22"/>
          <w:lang w:eastAsia="en-GB"/>
        </w:rPr>
        <w:t xml:space="preserve">  </w:t>
      </w:r>
      <w:r w:rsidR="00762238" w:rsidRPr="003C11F1">
        <w:rPr>
          <w:rFonts w:eastAsia="Times New Roman"/>
          <w:sz w:val="22"/>
          <w:lang w:eastAsia="en-GB"/>
        </w:rPr>
        <w:fldChar w:fldCharType="begin">
          <w:ffData>
            <w:name w:val="Check4"/>
            <w:enabled/>
            <w:calcOnExit w:val="0"/>
            <w:checkBox>
              <w:sizeAuto/>
              <w:default w:val="0"/>
            </w:checkBox>
          </w:ffData>
        </w:fldChar>
      </w:r>
      <w:bookmarkStart w:id="34" w:name="Check4"/>
      <w:r w:rsidRPr="003C11F1">
        <w:rPr>
          <w:rFonts w:eastAsia="Times New Roman"/>
          <w:sz w:val="22"/>
          <w:lang w:eastAsia="en-GB"/>
        </w:rPr>
        <w:instrText xml:space="preserve"> FORMCHECKBOX </w:instrText>
      </w:r>
      <w:r w:rsidR="00D0140B">
        <w:rPr>
          <w:rFonts w:eastAsia="Times New Roman"/>
          <w:sz w:val="22"/>
          <w:lang w:eastAsia="en-GB"/>
        </w:rPr>
      </w:r>
      <w:r w:rsidR="00D0140B">
        <w:rPr>
          <w:rFonts w:eastAsia="Times New Roman"/>
          <w:sz w:val="22"/>
          <w:lang w:eastAsia="en-GB"/>
        </w:rPr>
        <w:fldChar w:fldCharType="separate"/>
      </w:r>
      <w:r w:rsidR="00762238" w:rsidRPr="003C11F1">
        <w:rPr>
          <w:rFonts w:eastAsia="Times New Roman"/>
          <w:sz w:val="22"/>
          <w:lang w:eastAsia="en-GB"/>
        </w:rPr>
        <w:fldChar w:fldCharType="end"/>
      </w:r>
      <w:bookmarkEnd w:id="34"/>
    </w:p>
    <w:p w14:paraId="552B7FF5" w14:textId="77777777" w:rsidR="00AA5E77" w:rsidRPr="003C11F1" w:rsidRDefault="00AA5E77" w:rsidP="003C11F1">
      <w:pPr>
        <w:spacing w:after="0"/>
        <w:rPr>
          <w:rFonts w:eastAsia="Times New Roman"/>
          <w:sz w:val="22"/>
          <w:lang w:eastAsia="en-GB"/>
        </w:rPr>
      </w:pPr>
    </w:p>
    <w:p w14:paraId="737003A8" w14:textId="7F28F7E0" w:rsidR="001D35DE" w:rsidRDefault="000A26C2" w:rsidP="003C11F1">
      <w:pPr>
        <w:keepNext/>
        <w:spacing w:after="0"/>
        <w:outlineLvl w:val="0"/>
        <w:rPr>
          <w:color w:val="0B0C0C"/>
          <w:sz w:val="22"/>
          <w:shd w:val="clear" w:color="auto" w:fill="FFFFFF"/>
        </w:rPr>
      </w:pPr>
      <w:r w:rsidRPr="003C11F1">
        <w:rPr>
          <w:color w:val="0B0C0C"/>
          <w:sz w:val="22"/>
          <w:shd w:val="clear" w:color="auto" w:fill="FFFFFF"/>
        </w:rPr>
        <w:t>If you have a disability defined by the </w:t>
      </w:r>
      <w:hyperlink r:id="rId10" w:tgtFrame="_blank" w:tooltip="Equality Act" w:history="1">
        <w:r w:rsidRPr="003C11F1">
          <w:rPr>
            <w:rStyle w:val="Hyperlink"/>
            <w:color w:val="4C2C92"/>
            <w:sz w:val="22"/>
            <w:shd w:val="clear" w:color="auto" w:fill="FFFFFF"/>
          </w:rPr>
          <w:t>Equality Act</w:t>
        </w:r>
      </w:hyperlink>
      <w:r w:rsidRPr="003C11F1">
        <w:rPr>
          <w:color w:val="0B0C0C"/>
          <w:sz w:val="22"/>
          <w:shd w:val="clear" w:color="auto" w:fill="FFFFFF"/>
        </w:rPr>
        <w:t xml:space="preserve">, you're eligible to </w:t>
      </w:r>
      <w:r w:rsidR="001D35DE">
        <w:rPr>
          <w:color w:val="0B0C0C"/>
          <w:sz w:val="22"/>
          <w:shd w:val="clear" w:color="auto" w:fill="FFFFFF"/>
        </w:rPr>
        <w:br/>
      </w:r>
      <w:r w:rsidRPr="003C11F1">
        <w:rPr>
          <w:color w:val="0B0C0C"/>
          <w:sz w:val="22"/>
          <w:shd w:val="clear" w:color="auto" w:fill="FFFFFF"/>
        </w:rPr>
        <w:t>apply via the </w:t>
      </w:r>
      <w:hyperlink r:id="rId11" w:anchor="guaranteed-interview-scheme-gis" w:tgtFrame="_blank" w:tooltip="Guaranteed Interview Scheme" w:history="1">
        <w:r w:rsidRPr="003C11F1">
          <w:rPr>
            <w:rStyle w:val="Hyperlink"/>
            <w:color w:val="4C2C92"/>
            <w:sz w:val="22"/>
            <w:shd w:val="clear" w:color="auto" w:fill="FFFFFF"/>
          </w:rPr>
          <w:t>Guaranteed Interview Scheme</w:t>
        </w:r>
      </w:hyperlink>
      <w:r w:rsidRPr="003C11F1">
        <w:rPr>
          <w:color w:val="0B0C0C"/>
          <w:sz w:val="22"/>
          <w:shd w:val="clear" w:color="auto" w:fill="FFFFFF"/>
        </w:rPr>
        <w:t xml:space="preserve"> for these appointments</w:t>
      </w:r>
      <w:r w:rsidR="001D35DE">
        <w:rPr>
          <w:color w:val="0B0C0C"/>
          <w:sz w:val="22"/>
          <w:shd w:val="clear" w:color="auto" w:fill="FFFFFF"/>
        </w:rPr>
        <w:br/>
      </w:r>
      <w:r w:rsidRPr="003C11F1">
        <w:rPr>
          <w:color w:val="0B0C0C"/>
          <w:sz w:val="22"/>
          <w:shd w:val="clear" w:color="auto" w:fill="FFFFFF"/>
        </w:rPr>
        <w:t xml:space="preserve">and assistance in interviews. </w:t>
      </w:r>
    </w:p>
    <w:p w14:paraId="336FB345" w14:textId="77777777" w:rsidR="001D35DE" w:rsidRDefault="001D35DE" w:rsidP="003C11F1">
      <w:pPr>
        <w:keepNext/>
        <w:spacing w:after="0"/>
        <w:outlineLvl w:val="0"/>
        <w:rPr>
          <w:color w:val="0B0C0C"/>
          <w:sz w:val="22"/>
          <w:shd w:val="clear" w:color="auto" w:fill="FFFFFF"/>
        </w:rPr>
      </w:pPr>
    </w:p>
    <w:p w14:paraId="00D8AB4E" w14:textId="20F5255C" w:rsidR="00AA5E77" w:rsidRPr="003C11F1" w:rsidRDefault="000A26C2" w:rsidP="003C11F1">
      <w:pPr>
        <w:keepNext/>
        <w:spacing w:after="0"/>
        <w:outlineLvl w:val="0"/>
        <w:rPr>
          <w:rFonts w:eastAsia="Times New Roman"/>
          <w:sz w:val="22"/>
          <w:lang w:eastAsia="en-GB"/>
        </w:rPr>
      </w:pPr>
      <w:r w:rsidRPr="003C11F1">
        <w:rPr>
          <w:color w:val="0B0C0C"/>
          <w:sz w:val="22"/>
          <w:shd w:val="clear" w:color="auto" w:fill="FFFFFF"/>
        </w:rPr>
        <w:t>P</w:t>
      </w:r>
      <w:r w:rsidR="00AA5E77" w:rsidRPr="003C11F1">
        <w:rPr>
          <w:rFonts w:eastAsia="Times New Roman"/>
          <w:sz w:val="22"/>
          <w:lang w:eastAsia="en-GB"/>
        </w:rPr>
        <w:t xml:space="preserve">lease complete the enclosed Questionnaire on Assistance for Interview </w:t>
      </w:r>
      <w:r w:rsidR="001D35DE">
        <w:rPr>
          <w:rFonts w:eastAsia="Times New Roman"/>
          <w:sz w:val="22"/>
          <w:lang w:eastAsia="en-GB"/>
        </w:rPr>
        <w:br/>
      </w:r>
      <w:r w:rsidR="00AA5E77" w:rsidRPr="003C11F1">
        <w:rPr>
          <w:rFonts w:eastAsia="Times New Roman"/>
          <w:sz w:val="22"/>
          <w:lang w:eastAsia="en-GB"/>
        </w:rPr>
        <w:t xml:space="preserve">and Performance in Post on FSA Advisory </w:t>
      </w:r>
      <w:r w:rsidR="001D35DE" w:rsidRPr="003C11F1">
        <w:rPr>
          <w:rFonts w:eastAsia="Times New Roman"/>
          <w:sz w:val="22"/>
          <w:lang w:eastAsia="en-GB"/>
        </w:rPr>
        <w:t>Committees and</w:t>
      </w:r>
      <w:r w:rsidR="00AA5E77" w:rsidRPr="003C11F1">
        <w:rPr>
          <w:rFonts w:eastAsia="Times New Roman"/>
          <w:sz w:val="22"/>
          <w:lang w:eastAsia="en-GB"/>
        </w:rPr>
        <w:t xml:space="preserve"> tick this </w:t>
      </w:r>
      <w:r w:rsidR="001D35DE">
        <w:rPr>
          <w:rFonts w:eastAsia="Times New Roman"/>
          <w:sz w:val="22"/>
          <w:lang w:eastAsia="en-GB"/>
        </w:rPr>
        <w:br/>
      </w:r>
      <w:r w:rsidR="00AA5E77" w:rsidRPr="003C11F1">
        <w:rPr>
          <w:rFonts w:eastAsia="Times New Roman"/>
          <w:sz w:val="22"/>
          <w:lang w:eastAsia="en-GB"/>
        </w:rPr>
        <w:t>box t</w:t>
      </w:r>
      <w:r w:rsidRPr="003C11F1">
        <w:rPr>
          <w:rFonts w:eastAsia="Times New Roman"/>
          <w:sz w:val="22"/>
          <w:lang w:eastAsia="en-GB"/>
        </w:rPr>
        <w:t>o tell us you have enclosed it.</w:t>
      </w:r>
      <w:r w:rsidR="001D35DE">
        <w:rPr>
          <w:rFonts w:eastAsia="Times New Roman"/>
          <w:sz w:val="22"/>
          <w:lang w:eastAsia="en-GB"/>
        </w:rPr>
        <w:t xml:space="preserve">                                                              </w:t>
      </w:r>
      <w:r w:rsidR="00AA5E77" w:rsidRPr="003C11F1">
        <w:rPr>
          <w:rFonts w:eastAsia="Times New Roman"/>
          <w:sz w:val="22"/>
          <w:lang w:eastAsia="en-GB"/>
        </w:rPr>
        <w:tab/>
      </w:r>
      <w:r w:rsidR="00762238" w:rsidRPr="003C11F1">
        <w:rPr>
          <w:rFonts w:eastAsia="Times New Roman"/>
          <w:sz w:val="22"/>
          <w:lang w:eastAsia="en-GB"/>
        </w:rPr>
        <w:fldChar w:fldCharType="begin">
          <w:ffData>
            <w:name w:val="Check7"/>
            <w:enabled/>
            <w:calcOnExit w:val="0"/>
            <w:checkBox>
              <w:sizeAuto/>
              <w:default w:val="0"/>
            </w:checkBox>
          </w:ffData>
        </w:fldChar>
      </w:r>
      <w:bookmarkStart w:id="35" w:name="Check7"/>
      <w:r w:rsidR="00AA5E77" w:rsidRPr="003C11F1">
        <w:rPr>
          <w:rFonts w:eastAsia="Times New Roman"/>
          <w:sz w:val="22"/>
          <w:lang w:eastAsia="en-GB"/>
        </w:rPr>
        <w:instrText xml:space="preserve"> FORMCHECKBOX </w:instrText>
      </w:r>
      <w:r w:rsidR="00D0140B">
        <w:rPr>
          <w:rFonts w:eastAsia="Times New Roman"/>
          <w:sz w:val="22"/>
          <w:lang w:eastAsia="en-GB"/>
        </w:rPr>
      </w:r>
      <w:r w:rsidR="00D0140B">
        <w:rPr>
          <w:rFonts w:eastAsia="Times New Roman"/>
          <w:sz w:val="22"/>
          <w:lang w:eastAsia="en-GB"/>
        </w:rPr>
        <w:fldChar w:fldCharType="separate"/>
      </w:r>
      <w:r w:rsidR="00762238" w:rsidRPr="003C11F1">
        <w:rPr>
          <w:rFonts w:eastAsia="Times New Roman"/>
          <w:sz w:val="22"/>
          <w:lang w:eastAsia="en-GB"/>
        </w:rPr>
        <w:fldChar w:fldCharType="end"/>
      </w:r>
      <w:bookmarkEnd w:id="35"/>
    </w:p>
    <w:p w14:paraId="133085E3" w14:textId="564B2244" w:rsidR="00AA5E77" w:rsidRDefault="00AA5E77" w:rsidP="003C11F1">
      <w:pPr>
        <w:spacing w:after="0"/>
        <w:rPr>
          <w:rFonts w:eastAsia="Times New Roman"/>
          <w:sz w:val="22"/>
          <w:lang w:eastAsia="en-GB"/>
        </w:rPr>
      </w:pPr>
    </w:p>
    <w:p w14:paraId="1B6E6CA3" w14:textId="77777777" w:rsidR="001D35DE" w:rsidRPr="003C11F1" w:rsidRDefault="001D35DE" w:rsidP="003C11F1">
      <w:pPr>
        <w:spacing w:after="0"/>
        <w:rPr>
          <w:rFonts w:eastAsia="Times New Roman"/>
          <w:sz w:val="22"/>
          <w:lang w:eastAsia="en-GB"/>
        </w:rPr>
      </w:pPr>
    </w:p>
    <w:p w14:paraId="478D11EF" w14:textId="70571FE7" w:rsidR="00335B14" w:rsidRPr="003C11F1" w:rsidRDefault="00AA5E77" w:rsidP="003C11F1">
      <w:pPr>
        <w:spacing w:after="0"/>
        <w:rPr>
          <w:rFonts w:eastAsia="Times New Roman"/>
          <w:sz w:val="22"/>
          <w:lang w:eastAsia="en-GB"/>
        </w:rPr>
      </w:pPr>
      <w:r w:rsidRPr="00655C86">
        <w:rPr>
          <w:rFonts w:eastAsia="Times New Roman"/>
          <w:b/>
          <w:sz w:val="22"/>
          <w:lang w:eastAsia="en-GB"/>
        </w:rPr>
        <w:t>Signature</w:t>
      </w:r>
      <w:r w:rsidR="00655C86" w:rsidRPr="00655C86">
        <w:rPr>
          <w:rFonts w:eastAsia="Times New Roman"/>
          <w:sz w:val="22"/>
          <w:lang w:eastAsia="en-GB"/>
        </w:rPr>
        <w:t>:</w:t>
      </w:r>
      <w:r w:rsidR="00655C86">
        <w:rPr>
          <w:rFonts w:eastAsia="Times New Roman"/>
          <w:sz w:val="22"/>
          <w:lang w:eastAsia="en-GB"/>
        </w:rPr>
        <w:t xml:space="preserve">  </w:t>
      </w:r>
      <w:r w:rsidR="00762238" w:rsidRPr="003C11F1">
        <w:rPr>
          <w:rFonts w:eastAsia="Times New Roman"/>
          <w:sz w:val="22"/>
          <w:lang w:eastAsia="en-GB"/>
        </w:rPr>
        <w:fldChar w:fldCharType="begin">
          <w:ffData>
            <w:name w:val="Text39"/>
            <w:enabled/>
            <w:calcOnExit w:val="0"/>
            <w:textInput/>
          </w:ffData>
        </w:fldChar>
      </w:r>
      <w:bookmarkStart w:id="36" w:name="Text39"/>
      <w:r w:rsidRPr="003C11F1">
        <w:rPr>
          <w:rFonts w:eastAsia="Times New Roman"/>
          <w:sz w:val="22"/>
          <w:lang w:eastAsia="en-GB"/>
        </w:rPr>
        <w:instrText xml:space="preserve"> FORMTEXT </w:instrText>
      </w:r>
      <w:r w:rsidR="00762238" w:rsidRPr="003C11F1">
        <w:rPr>
          <w:rFonts w:eastAsia="Times New Roman"/>
          <w:sz w:val="22"/>
          <w:lang w:eastAsia="en-GB"/>
        </w:rPr>
      </w:r>
      <w:r w:rsidR="00762238" w:rsidRPr="003C11F1">
        <w:rPr>
          <w:rFonts w:eastAsia="Times New Roman"/>
          <w:sz w:val="22"/>
          <w:lang w:eastAsia="en-GB"/>
        </w:rPr>
        <w:fldChar w:fldCharType="separate"/>
      </w:r>
      <w:r w:rsidRPr="003C11F1">
        <w:rPr>
          <w:rFonts w:eastAsia="Times New Roman"/>
          <w:noProof/>
          <w:sz w:val="22"/>
          <w:lang w:eastAsia="en-GB"/>
        </w:rPr>
        <w:t> </w:t>
      </w:r>
      <w:r w:rsidRPr="003C11F1">
        <w:rPr>
          <w:rFonts w:eastAsia="Times New Roman"/>
          <w:noProof/>
          <w:sz w:val="22"/>
          <w:lang w:eastAsia="en-GB"/>
        </w:rPr>
        <w:t> </w:t>
      </w:r>
      <w:r w:rsidRPr="003C11F1">
        <w:rPr>
          <w:rFonts w:eastAsia="Times New Roman"/>
          <w:noProof/>
          <w:sz w:val="22"/>
          <w:lang w:eastAsia="en-GB"/>
        </w:rPr>
        <w:t> </w:t>
      </w:r>
      <w:r w:rsidRPr="003C11F1">
        <w:rPr>
          <w:rFonts w:eastAsia="Times New Roman"/>
          <w:noProof/>
          <w:sz w:val="22"/>
          <w:lang w:eastAsia="en-GB"/>
        </w:rPr>
        <w:t> </w:t>
      </w:r>
      <w:r w:rsidRPr="003C11F1">
        <w:rPr>
          <w:rFonts w:eastAsia="Times New Roman"/>
          <w:noProof/>
          <w:sz w:val="22"/>
          <w:lang w:eastAsia="en-GB"/>
        </w:rPr>
        <w:t> </w:t>
      </w:r>
      <w:r w:rsidR="00762238" w:rsidRPr="003C11F1">
        <w:rPr>
          <w:rFonts w:eastAsia="Times New Roman"/>
          <w:sz w:val="22"/>
          <w:lang w:eastAsia="en-GB"/>
        </w:rPr>
        <w:fldChar w:fldCharType="end"/>
      </w:r>
      <w:bookmarkEnd w:id="36"/>
      <w:r w:rsidRPr="003C11F1">
        <w:rPr>
          <w:rFonts w:eastAsia="Times New Roman"/>
          <w:sz w:val="22"/>
          <w:lang w:eastAsia="en-GB"/>
        </w:rPr>
        <w:tab/>
      </w:r>
      <w:r w:rsidRPr="003C11F1">
        <w:rPr>
          <w:rFonts w:eastAsia="Times New Roman"/>
          <w:sz w:val="22"/>
          <w:lang w:eastAsia="en-GB"/>
        </w:rPr>
        <w:tab/>
      </w:r>
      <w:r w:rsidRPr="003C11F1">
        <w:rPr>
          <w:rFonts w:eastAsia="Times New Roman"/>
          <w:sz w:val="22"/>
          <w:lang w:eastAsia="en-GB"/>
        </w:rPr>
        <w:tab/>
      </w:r>
      <w:r w:rsidRPr="003C11F1">
        <w:rPr>
          <w:rFonts w:eastAsia="Times New Roman"/>
          <w:sz w:val="22"/>
          <w:lang w:eastAsia="en-GB"/>
        </w:rPr>
        <w:tab/>
      </w:r>
      <w:r w:rsidRPr="003C11F1">
        <w:rPr>
          <w:rFonts w:eastAsia="Times New Roman"/>
          <w:sz w:val="22"/>
          <w:lang w:eastAsia="en-GB"/>
        </w:rPr>
        <w:tab/>
      </w:r>
      <w:r w:rsidRPr="003C11F1">
        <w:rPr>
          <w:rFonts w:eastAsia="Times New Roman"/>
          <w:sz w:val="22"/>
          <w:lang w:eastAsia="en-GB"/>
        </w:rPr>
        <w:tab/>
      </w:r>
      <w:r w:rsidRPr="003C11F1">
        <w:rPr>
          <w:rFonts w:eastAsia="Times New Roman"/>
          <w:sz w:val="22"/>
          <w:lang w:eastAsia="en-GB"/>
        </w:rPr>
        <w:tab/>
      </w:r>
      <w:r w:rsidR="00655C86">
        <w:rPr>
          <w:rFonts w:eastAsia="Times New Roman"/>
          <w:sz w:val="22"/>
          <w:lang w:eastAsia="en-GB"/>
        </w:rPr>
        <w:br/>
      </w:r>
      <w:r w:rsidR="00655C86">
        <w:rPr>
          <w:rFonts w:eastAsia="Times New Roman"/>
          <w:sz w:val="22"/>
          <w:lang w:eastAsia="en-GB"/>
        </w:rPr>
        <w:br/>
      </w:r>
      <w:r w:rsidRPr="00655C86">
        <w:rPr>
          <w:rFonts w:eastAsia="Times New Roman"/>
          <w:b/>
          <w:sz w:val="22"/>
          <w:lang w:eastAsia="en-GB"/>
        </w:rPr>
        <w:t>Date</w:t>
      </w:r>
      <w:r w:rsidRPr="00655C86">
        <w:rPr>
          <w:rFonts w:eastAsia="Times New Roman"/>
          <w:sz w:val="22"/>
          <w:lang w:eastAsia="en-GB"/>
        </w:rPr>
        <w:t>:</w:t>
      </w:r>
      <w:r w:rsidR="00655C86">
        <w:rPr>
          <w:rFonts w:eastAsia="Times New Roman"/>
          <w:sz w:val="22"/>
          <w:lang w:eastAsia="en-GB"/>
        </w:rPr>
        <w:t xml:space="preserve"> </w:t>
      </w:r>
      <w:r w:rsidRPr="00655C86">
        <w:rPr>
          <w:rFonts w:eastAsia="Times New Roman"/>
          <w:b/>
          <w:sz w:val="22"/>
          <w:lang w:eastAsia="en-GB"/>
        </w:rPr>
        <w:t xml:space="preserve"> </w:t>
      </w:r>
      <w:bookmarkStart w:id="37" w:name="Text1"/>
      <w:r w:rsidR="00762238" w:rsidRPr="00655C86">
        <w:rPr>
          <w:rFonts w:eastAsia="Times New Roman"/>
          <w:b/>
          <w:sz w:val="22"/>
          <w:lang w:eastAsia="en-GB"/>
        </w:rPr>
        <w:fldChar w:fldCharType="begin">
          <w:ffData>
            <w:name w:val="Text1"/>
            <w:enabled/>
            <w:calcOnExit w:val="0"/>
            <w:statusText w:type="text" w:val="Enter dd mmm yyyy"/>
            <w:textInput>
              <w:type w:val="date"/>
              <w:format w:val="dd MMMM yyyy"/>
            </w:textInput>
          </w:ffData>
        </w:fldChar>
      </w:r>
      <w:r w:rsidRPr="00655C86">
        <w:rPr>
          <w:rFonts w:eastAsia="Times New Roman"/>
          <w:b/>
          <w:sz w:val="22"/>
          <w:lang w:eastAsia="en-GB"/>
        </w:rPr>
        <w:instrText xml:space="preserve"> FORMTEXT </w:instrText>
      </w:r>
      <w:r w:rsidR="00762238" w:rsidRPr="00655C86">
        <w:rPr>
          <w:rFonts w:eastAsia="Times New Roman"/>
          <w:b/>
          <w:sz w:val="22"/>
          <w:lang w:eastAsia="en-GB"/>
        </w:rPr>
      </w:r>
      <w:r w:rsidR="00762238" w:rsidRPr="00655C86">
        <w:rPr>
          <w:rFonts w:eastAsia="Times New Roman"/>
          <w:b/>
          <w:sz w:val="22"/>
          <w:lang w:eastAsia="en-GB"/>
        </w:rPr>
        <w:fldChar w:fldCharType="separate"/>
      </w:r>
      <w:r w:rsidRPr="00655C86">
        <w:rPr>
          <w:rFonts w:eastAsia="Times New Roman"/>
          <w:b/>
          <w:noProof/>
          <w:sz w:val="22"/>
          <w:lang w:eastAsia="en-GB"/>
        </w:rPr>
        <w:t xml:space="preserve">                          </w:t>
      </w:r>
      <w:r w:rsidR="00762238" w:rsidRPr="00655C86">
        <w:rPr>
          <w:rFonts w:eastAsia="Times New Roman"/>
          <w:b/>
          <w:sz w:val="22"/>
          <w:lang w:eastAsia="en-GB"/>
        </w:rPr>
        <w:fldChar w:fldCharType="end"/>
      </w:r>
      <w:bookmarkEnd w:id="37"/>
    </w:p>
    <w:p w14:paraId="09F5D335" w14:textId="77777777" w:rsidR="00335B14" w:rsidRPr="003C11F1" w:rsidRDefault="00335B14" w:rsidP="003C11F1">
      <w:pPr>
        <w:spacing w:after="0"/>
        <w:rPr>
          <w:rFonts w:eastAsia="Times New Roman"/>
          <w:sz w:val="22"/>
          <w:lang w:eastAsia="en-GB"/>
        </w:rPr>
      </w:pPr>
    </w:p>
    <w:p w14:paraId="36B45E17" w14:textId="77777777" w:rsidR="00AA5E77" w:rsidRPr="003C11F1" w:rsidRDefault="00AA5E77" w:rsidP="003C11F1">
      <w:pPr>
        <w:spacing w:after="0"/>
        <w:rPr>
          <w:rFonts w:eastAsia="Times New Roman"/>
          <w:sz w:val="22"/>
          <w:lang w:eastAsia="en-GB"/>
        </w:rPr>
        <w:sectPr w:rsidR="00AA5E77" w:rsidRPr="003C11F1" w:rsidSect="00C5686D">
          <w:headerReference w:type="default" r:id="rId12"/>
          <w:footerReference w:type="default" r:id="rId13"/>
          <w:pgSz w:w="11906" w:h="16838"/>
          <w:pgMar w:top="1135" w:right="1418" w:bottom="1135" w:left="1418" w:header="720" w:footer="566" w:gutter="0"/>
          <w:pgNumType w:start="1"/>
          <w:cols w:space="720"/>
        </w:sectPr>
      </w:pPr>
      <w:r w:rsidRPr="003C11F1">
        <w:rPr>
          <w:rFonts w:eastAsia="Times New Roman"/>
          <w:sz w:val="22"/>
          <w:lang w:eastAsia="en-GB"/>
        </w:rPr>
        <w:br w:type="page"/>
      </w:r>
    </w:p>
    <w:p w14:paraId="408A56EC" w14:textId="77777777" w:rsidR="00AA5E77" w:rsidRPr="00775B4E" w:rsidRDefault="00AA5E77" w:rsidP="003C11F1">
      <w:pPr>
        <w:tabs>
          <w:tab w:val="left" w:pos="284"/>
        </w:tabs>
        <w:spacing w:before="120" w:after="0"/>
        <w:rPr>
          <w:rFonts w:eastAsia="Times New Roman"/>
          <w:sz w:val="28"/>
          <w:szCs w:val="28"/>
          <w:lang w:val="en-US" w:eastAsia="en-GB"/>
        </w:rPr>
      </w:pPr>
      <w:r w:rsidRPr="00775B4E">
        <w:rPr>
          <w:rFonts w:eastAsia="Times New Roman"/>
          <w:sz w:val="28"/>
          <w:szCs w:val="28"/>
          <w:lang w:val="en-US" w:eastAsia="en-GB"/>
        </w:rPr>
        <w:lastRenderedPageBreak/>
        <w:t>Political Activity Questionnaire</w:t>
      </w:r>
    </w:p>
    <w:tbl>
      <w:tblPr>
        <w:tblpPr w:leftFromText="180" w:rightFromText="180" w:vertAnchor="page" w:horzAnchor="page" w:tblpX="6529" w:tblpY="1746"/>
        <w:tblW w:w="4962" w:type="dxa"/>
        <w:tblLayout w:type="fixed"/>
        <w:tblLook w:val="0000" w:firstRow="0" w:lastRow="0" w:firstColumn="0" w:lastColumn="0" w:noHBand="0" w:noVBand="0"/>
      </w:tblPr>
      <w:tblGrid>
        <w:gridCol w:w="284"/>
        <w:gridCol w:w="4111"/>
        <w:gridCol w:w="567"/>
      </w:tblGrid>
      <w:tr w:rsidR="00775B4E" w:rsidRPr="003C11F1" w14:paraId="7C2CCF9D" w14:textId="77777777" w:rsidTr="00775B4E">
        <w:tc>
          <w:tcPr>
            <w:tcW w:w="284" w:type="dxa"/>
          </w:tcPr>
          <w:p w14:paraId="24245570" w14:textId="77777777" w:rsidR="00775B4E" w:rsidRPr="003C11F1" w:rsidRDefault="00775B4E" w:rsidP="00775B4E">
            <w:pPr>
              <w:tabs>
                <w:tab w:val="left" w:pos="61"/>
              </w:tabs>
              <w:spacing w:after="0"/>
              <w:ind w:hanging="12"/>
              <w:rPr>
                <w:rFonts w:eastAsia="Times New Roman"/>
                <w:b/>
                <w:sz w:val="22"/>
                <w:lang w:val="en-US" w:eastAsia="en-GB"/>
              </w:rPr>
            </w:pPr>
            <w:r w:rsidRPr="003C11F1">
              <w:rPr>
                <w:rFonts w:eastAsia="Times New Roman"/>
                <w:b/>
                <w:sz w:val="22"/>
                <w:lang w:val="en-US" w:eastAsia="en-GB"/>
              </w:rPr>
              <w:t>A</w:t>
            </w:r>
          </w:p>
        </w:tc>
        <w:tc>
          <w:tcPr>
            <w:tcW w:w="4111" w:type="dxa"/>
          </w:tcPr>
          <w:p w14:paraId="20EE5CA4" w14:textId="77777777" w:rsidR="00775B4E" w:rsidRPr="003C11F1" w:rsidRDefault="00775B4E" w:rsidP="00775B4E">
            <w:pPr>
              <w:tabs>
                <w:tab w:val="left" w:pos="284"/>
                <w:tab w:val="right" w:leader="dot" w:pos="4540"/>
              </w:tabs>
              <w:spacing w:after="40"/>
              <w:rPr>
                <w:rFonts w:eastAsia="Times New Roman"/>
                <w:sz w:val="22"/>
                <w:lang w:val="en-US" w:eastAsia="en-GB"/>
              </w:rPr>
            </w:pPr>
            <w:r w:rsidRPr="003C11F1">
              <w:rPr>
                <w:rFonts w:eastAsia="Times New Roman"/>
                <w:sz w:val="22"/>
                <w:lang w:val="en-US" w:eastAsia="en-GB"/>
              </w:rPr>
              <w:t>Obtained office as a Local</w:t>
            </w:r>
            <w:r w:rsidRPr="003C11F1">
              <w:rPr>
                <w:rFonts w:eastAsia="Times New Roman"/>
                <w:sz w:val="22"/>
                <w:lang w:eastAsia="en-GB"/>
              </w:rPr>
              <w:t xml:space="preserve"> Councillor</w:t>
            </w:r>
            <w:r w:rsidRPr="003C11F1">
              <w:rPr>
                <w:rFonts w:eastAsia="Times New Roman"/>
                <w:sz w:val="22"/>
                <w:lang w:val="en-US" w:eastAsia="en-GB"/>
              </w:rPr>
              <w:t>, MP,</w:t>
            </w:r>
            <w:r w:rsidRPr="003C11F1">
              <w:rPr>
                <w:rFonts w:eastAsia="Times New Roman"/>
                <w:sz w:val="22"/>
                <w:lang w:eastAsia="en-GB"/>
              </w:rPr>
              <w:t xml:space="preserve"> MEP</w:t>
            </w:r>
            <w:r w:rsidRPr="003C11F1">
              <w:rPr>
                <w:rFonts w:eastAsia="Times New Roman"/>
                <w:sz w:val="22"/>
                <w:lang w:val="en-US" w:eastAsia="en-GB"/>
              </w:rPr>
              <w:t xml:space="preserve"> etc.</w:t>
            </w:r>
            <w:r w:rsidRPr="003C11F1">
              <w:rPr>
                <w:rFonts w:eastAsia="Times New Roman"/>
                <w:sz w:val="22"/>
                <w:lang w:val="en-US" w:eastAsia="en-GB"/>
              </w:rPr>
              <w:tab/>
            </w:r>
          </w:p>
        </w:tc>
        <w:tc>
          <w:tcPr>
            <w:tcW w:w="567" w:type="dxa"/>
          </w:tcPr>
          <w:p w14:paraId="7364C6D5" w14:textId="77777777" w:rsidR="00775B4E" w:rsidRPr="003C11F1" w:rsidRDefault="00775B4E" w:rsidP="00775B4E">
            <w:pPr>
              <w:tabs>
                <w:tab w:val="left" w:pos="284"/>
                <w:tab w:val="right" w:leader="dot" w:pos="4540"/>
              </w:tabs>
              <w:spacing w:before="160" w:after="0"/>
              <w:ind w:left="-113"/>
              <w:rPr>
                <w:rFonts w:eastAsia="Times New Roman"/>
                <w:sz w:val="22"/>
                <w:lang w:val="en-US" w:eastAsia="en-GB"/>
              </w:rPr>
            </w:pPr>
            <w:r w:rsidRPr="003C11F1">
              <w:rPr>
                <w:rFonts w:eastAsia="Times New Roman"/>
                <w:sz w:val="22"/>
                <w:lang w:val="en-US" w:eastAsia="en-GB"/>
              </w:rPr>
              <w:fldChar w:fldCharType="begin">
                <w:ffData>
                  <w:name w:val="Check1"/>
                  <w:enabled/>
                  <w:calcOnExit w:val="0"/>
                  <w:checkBox>
                    <w:sizeAuto/>
                    <w:default w:val="0"/>
                  </w:checkBox>
                </w:ffData>
              </w:fldChar>
            </w:r>
            <w:bookmarkStart w:id="38" w:name="Check1"/>
            <w:r w:rsidRPr="003C11F1">
              <w:rPr>
                <w:rFonts w:eastAsia="Times New Roman"/>
                <w:sz w:val="22"/>
                <w:lang w:val="en-US" w:eastAsia="en-GB"/>
              </w:rPr>
              <w:instrText xml:space="preserve"> FORMCHECKBOX </w:instrText>
            </w:r>
            <w:r w:rsidR="00D0140B">
              <w:rPr>
                <w:rFonts w:eastAsia="Times New Roman"/>
                <w:sz w:val="22"/>
                <w:lang w:val="en-US" w:eastAsia="en-GB"/>
              </w:rPr>
            </w:r>
            <w:r w:rsidR="00D0140B">
              <w:rPr>
                <w:rFonts w:eastAsia="Times New Roman"/>
                <w:sz w:val="22"/>
                <w:lang w:val="en-US" w:eastAsia="en-GB"/>
              </w:rPr>
              <w:fldChar w:fldCharType="separate"/>
            </w:r>
            <w:r w:rsidRPr="003C11F1">
              <w:rPr>
                <w:rFonts w:eastAsia="Times New Roman"/>
                <w:sz w:val="22"/>
                <w:lang w:val="en-US" w:eastAsia="en-GB"/>
              </w:rPr>
              <w:fldChar w:fldCharType="end"/>
            </w:r>
            <w:bookmarkEnd w:id="38"/>
          </w:p>
        </w:tc>
      </w:tr>
      <w:tr w:rsidR="00775B4E" w:rsidRPr="003C11F1" w14:paraId="04EC0A91" w14:textId="77777777" w:rsidTr="00775B4E">
        <w:trPr>
          <w:trHeight w:val="387"/>
        </w:trPr>
        <w:tc>
          <w:tcPr>
            <w:tcW w:w="284" w:type="dxa"/>
          </w:tcPr>
          <w:p w14:paraId="5E25AC26" w14:textId="77777777" w:rsidR="00775B4E" w:rsidRPr="003C11F1" w:rsidRDefault="00775B4E" w:rsidP="00775B4E">
            <w:pPr>
              <w:tabs>
                <w:tab w:val="left" w:pos="284"/>
              </w:tabs>
              <w:spacing w:after="0"/>
              <w:rPr>
                <w:rFonts w:eastAsia="Times New Roman"/>
                <w:sz w:val="22"/>
                <w:lang w:val="en-US" w:eastAsia="en-GB"/>
              </w:rPr>
            </w:pPr>
          </w:p>
        </w:tc>
        <w:tc>
          <w:tcPr>
            <w:tcW w:w="4111" w:type="dxa"/>
          </w:tcPr>
          <w:p w14:paraId="664A2038" w14:textId="77777777" w:rsidR="00775B4E" w:rsidRPr="003C11F1" w:rsidRDefault="00775B4E" w:rsidP="00775B4E">
            <w:pPr>
              <w:tabs>
                <w:tab w:val="left" w:pos="284"/>
                <w:tab w:val="right" w:leader="dot" w:pos="4540"/>
              </w:tabs>
              <w:spacing w:after="40"/>
              <w:rPr>
                <w:rFonts w:eastAsia="Times New Roman"/>
                <w:sz w:val="22"/>
                <w:lang w:val="en-US" w:eastAsia="en-GB"/>
              </w:rPr>
            </w:pPr>
            <w:r w:rsidRPr="003C11F1">
              <w:rPr>
                <w:rFonts w:eastAsia="Times New Roman"/>
                <w:sz w:val="22"/>
                <w:lang w:val="en-US" w:eastAsia="en-GB"/>
              </w:rPr>
              <w:t>Stood as a candidate for one of the above offices</w:t>
            </w:r>
            <w:r w:rsidRPr="003C11F1">
              <w:rPr>
                <w:rFonts w:eastAsia="Times New Roman"/>
                <w:sz w:val="22"/>
                <w:lang w:val="en-US" w:eastAsia="en-GB"/>
              </w:rPr>
              <w:tab/>
            </w:r>
          </w:p>
        </w:tc>
        <w:tc>
          <w:tcPr>
            <w:tcW w:w="567" w:type="dxa"/>
          </w:tcPr>
          <w:p w14:paraId="44C2EC32" w14:textId="77777777" w:rsidR="00775B4E" w:rsidRPr="003C11F1" w:rsidRDefault="00775B4E" w:rsidP="00775B4E">
            <w:pPr>
              <w:tabs>
                <w:tab w:val="left" w:pos="284"/>
                <w:tab w:val="right" w:leader="dot" w:pos="4540"/>
              </w:tabs>
              <w:spacing w:before="160" w:after="0"/>
              <w:ind w:left="-113"/>
              <w:rPr>
                <w:rFonts w:eastAsia="Times New Roman"/>
                <w:sz w:val="22"/>
                <w:lang w:val="en-US" w:eastAsia="en-GB"/>
              </w:rPr>
            </w:pPr>
            <w:r w:rsidRPr="003C11F1">
              <w:rPr>
                <w:rFonts w:eastAsia="Times New Roman"/>
                <w:sz w:val="22"/>
                <w:lang w:val="en-US" w:eastAsia="en-GB"/>
              </w:rPr>
              <w:fldChar w:fldCharType="begin">
                <w:ffData>
                  <w:name w:val=""/>
                  <w:enabled/>
                  <w:calcOnExit w:val="0"/>
                  <w:checkBox>
                    <w:sizeAuto/>
                    <w:default w:val="0"/>
                  </w:checkBox>
                </w:ffData>
              </w:fldChar>
            </w:r>
            <w:r w:rsidRPr="003C11F1">
              <w:rPr>
                <w:rFonts w:eastAsia="Times New Roman"/>
                <w:sz w:val="22"/>
                <w:lang w:val="en-US" w:eastAsia="en-GB"/>
              </w:rPr>
              <w:instrText xml:space="preserve"> FORMCHECKBOX </w:instrText>
            </w:r>
            <w:r w:rsidR="00D0140B">
              <w:rPr>
                <w:rFonts w:eastAsia="Times New Roman"/>
                <w:sz w:val="22"/>
                <w:lang w:val="en-US" w:eastAsia="en-GB"/>
              </w:rPr>
            </w:r>
            <w:r w:rsidR="00D0140B">
              <w:rPr>
                <w:rFonts w:eastAsia="Times New Roman"/>
                <w:sz w:val="22"/>
                <w:lang w:val="en-US" w:eastAsia="en-GB"/>
              </w:rPr>
              <w:fldChar w:fldCharType="separate"/>
            </w:r>
            <w:r w:rsidRPr="003C11F1">
              <w:rPr>
                <w:rFonts w:eastAsia="Times New Roman"/>
                <w:sz w:val="22"/>
                <w:lang w:val="en-US" w:eastAsia="en-GB"/>
              </w:rPr>
              <w:fldChar w:fldCharType="end"/>
            </w:r>
          </w:p>
        </w:tc>
      </w:tr>
      <w:tr w:rsidR="00775B4E" w:rsidRPr="003C11F1" w14:paraId="7695E9E3" w14:textId="77777777" w:rsidTr="00775B4E">
        <w:trPr>
          <w:trHeight w:val="450"/>
        </w:trPr>
        <w:tc>
          <w:tcPr>
            <w:tcW w:w="284" w:type="dxa"/>
          </w:tcPr>
          <w:p w14:paraId="6E5E0C54" w14:textId="77777777" w:rsidR="00775B4E" w:rsidRPr="003C11F1" w:rsidRDefault="00775B4E" w:rsidP="00775B4E">
            <w:pPr>
              <w:tabs>
                <w:tab w:val="left" w:pos="284"/>
              </w:tabs>
              <w:spacing w:after="0"/>
              <w:rPr>
                <w:rFonts w:eastAsia="Times New Roman"/>
                <w:sz w:val="22"/>
                <w:lang w:val="en-US" w:eastAsia="en-GB"/>
              </w:rPr>
            </w:pPr>
          </w:p>
        </w:tc>
        <w:tc>
          <w:tcPr>
            <w:tcW w:w="4111" w:type="dxa"/>
          </w:tcPr>
          <w:p w14:paraId="290BE070" w14:textId="77777777" w:rsidR="00775B4E" w:rsidRPr="003C11F1" w:rsidRDefault="00775B4E" w:rsidP="00775B4E">
            <w:pPr>
              <w:tabs>
                <w:tab w:val="left" w:pos="284"/>
                <w:tab w:val="right" w:leader="dot" w:pos="4540"/>
              </w:tabs>
              <w:spacing w:after="40"/>
              <w:rPr>
                <w:rFonts w:eastAsia="Times New Roman"/>
                <w:sz w:val="22"/>
                <w:lang w:val="en-US" w:eastAsia="en-GB"/>
              </w:rPr>
            </w:pPr>
            <w:r w:rsidRPr="003C11F1">
              <w:rPr>
                <w:rFonts w:eastAsia="Times New Roman"/>
                <w:sz w:val="22"/>
                <w:lang w:val="en-US" w:eastAsia="en-GB"/>
              </w:rPr>
              <w:t>Spoken on behalf of a party or candidate</w:t>
            </w:r>
            <w:r w:rsidRPr="003C11F1">
              <w:rPr>
                <w:rFonts w:eastAsia="Times New Roman"/>
                <w:sz w:val="22"/>
                <w:lang w:val="en-US" w:eastAsia="en-GB"/>
              </w:rPr>
              <w:tab/>
            </w:r>
          </w:p>
        </w:tc>
        <w:tc>
          <w:tcPr>
            <w:tcW w:w="567" w:type="dxa"/>
          </w:tcPr>
          <w:p w14:paraId="47ADEE25" w14:textId="77777777" w:rsidR="00775B4E" w:rsidRPr="003C11F1" w:rsidRDefault="00775B4E" w:rsidP="00775B4E">
            <w:pPr>
              <w:tabs>
                <w:tab w:val="left" w:pos="284"/>
                <w:tab w:val="right" w:leader="dot" w:pos="4540"/>
              </w:tabs>
              <w:spacing w:before="160" w:after="0"/>
              <w:ind w:left="-113"/>
              <w:rPr>
                <w:rFonts w:eastAsia="Times New Roman"/>
                <w:sz w:val="22"/>
                <w:lang w:val="en-US" w:eastAsia="en-GB"/>
              </w:rPr>
            </w:pPr>
            <w:r w:rsidRPr="003C11F1">
              <w:rPr>
                <w:rFonts w:eastAsia="Times New Roman"/>
                <w:sz w:val="22"/>
                <w:lang w:val="en-US" w:eastAsia="en-GB"/>
              </w:rPr>
              <w:fldChar w:fldCharType="begin">
                <w:ffData>
                  <w:name w:val=""/>
                  <w:enabled/>
                  <w:calcOnExit w:val="0"/>
                  <w:checkBox>
                    <w:sizeAuto/>
                    <w:default w:val="0"/>
                  </w:checkBox>
                </w:ffData>
              </w:fldChar>
            </w:r>
            <w:r w:rsidRPr="003C11F1">
              <w:rPr>
                <w:rFonts w:eastAsia="Times New Roman"/>
                <w:sz w:val="22"/>
                <w:lang w:val="en-US" w:eastAsia="en-GB"/>
              </w:rPr>
              <w:instrText xml:space="preserve"> FORMCHECKBOX </w:instrText>
            </w:r>
            <w:r w:rsidR="00D0140B">
              <w:rPr>
                <w:rFonts w:eastAsia="Times New Roman"/>
                <w:sz w:val="22"/>
                <w:lang w:val="en-US" w:eastAsia="en-GB"/>
              </w:rPr>
            </w:r>
            <w:r w:rsidR="00D0140B">
              <w:rPr>
                <w:rFonts w:eastAsia="Times New Roman"/>
                <w:sz w:val="22"/>
                <w:lang w:val="en-US" w:eastAsia="en-GB"/>
              </w:rPr>
              <w:fldChar w:fldCharType="separate"/>
            </w:r>
            <w:r w:rsidRPr="003C11F1">
              <w:rPr>
                <w:rFonts w:eastAsia="Times New Roman"/>
                <w:sz w:val="22"/>
                <w:lang w:val="en-US" w:eastAsia="en-GB"/>
              </w:rPr>
              <w:fldChar w:fldCharType="end"/>
            </w:r>
          </w:p>
        </w:tc>
      </w:tr>
      <w:tr w:rsidR="00775B4E" w:rsidRPr="003C11F1" w14:paraId="03B3A333" w14:textId="77777777" w:rsidTr="00775B4E">
        <w:trPr>
          <w:trHeight w:val="387"/>
        </w:trPr>
        <w:tc>
          <w:tcPr>
            <w:tcW w:w="284" w:type="dxa"/>
          </w:tcPr>
          <w:p w14:paraId="703AB19B" w14:textId="77777777" w:rsidR="00775B4E" w:rsidRPr="003C11F1" w:rsidRDefault="00775B4E" w:rsidP="00775B4E">
            <w:pPr>
              <w:tabs>
                <w:tab w:val="left" w:pos="284"/>
              </w:tabs>
              <w:spacing w:before="240" w:after="0"/>
              <w:rPr>
                <w:rFonts w:eastAsia="Times New Roman"/>
                <w:b/>
                <w:sz w:val="22"/>
                <w:lang w:val="en-US" w:eastAsia="en-GB"/>
              </w:rPr>
            </w:pPr>
            <w:r w:rsidRPr="003C11F1">
              <w:rPr>
                <w:rFonts w:eastAsia="Times New Roman"/>
                <w:b/>
                <w:sz w:val="22"/>
                <w:lang w:val="en-US" w:eastAsia="en-GB"/>
              </w:rPr>
              <w:t>B</w:t>
            </w:r>
          </w:p>
        </w:tc>
        <w:tc>
          <w:tcPr>
            <w:tcW w:w="4111" w:type="dxa"/>
          </w:tcPr>
          <w:p w14:paraId="16BC892A" w14:textId="77777777" w:rsidR="00775B4E" w:rsidRPr="003C11F1" w:rsidRDefault="00775B4E" w:rsidP="00775B4E">
            <w:pPr>
              <w:tabs>
                <w:tab w:val="left" w:pos="284"/>
                <w:tab w:val="right" w:leader="dot" w:pos="4540"/>
              </w:tabs>
              <w:spacing w:before="240" w:after="0"/>
              <w:rPr>
                <w:rFonts w:eastAsia="Times New Roman"/>
                <w:sz w:val="22"/>
                <w:lang w:val="en-US" w:eastAsia="en-GB"/>
              </w:rPr>
            </w:pPr>
            <w:r w:rsidRPr="003C11F1">
              <w:rPr>
                <w:rFonts w:eastAsia="Times New Roman"/>
                <w:sz w:val="22"/>
                <w:lang w:val="en-US" w:eastAsia="en-GB"/>
              </w:rPr>
              <w:t>Acted as a political agent</w:t>
            </w:r>
            <w:r w:rsidRPr="003C11F1">
              <w:rPr>
                <w:rFonts w:eastAsia="Times New Roman"/>
                <w:sz w:val="22"/>
                <w:lang w:val="en-US" w:eastAsia="en-GB"/>
              </w:rPr>
              <w:tab/>
            </w:r>
          </w:p>
        </w:tc>
        <w:tc>
          <w:tcPr>
            <w:tcW w:w="567" w:type="dxa"/>
          </w:tcPr>
          <w:p w14:paraId="59E6BB7D" w14:textId="77777777" w:rsidR="00775B4E" w:rsidRPr="003C11F1" w:rsidRDefault="00775B4E" w:rsidP="00775B4E">
            <w:pPr>
              <w:tabs>
                <w:tab w:val="left" w:pos="284"/>
                <w:tab w:val="right" w:leader="dot" w:pos="4540"/>
              </w:tabs>
              <w:spacing w:before="200" w:after="0"/>
              <w:ind w:left="-113"/>
              <w:rPr>
                <w:rFonts w:eastAsia="Times New Roman"/>
                <w:sz w:val="22"/>
                <w:lang w:val="en-US" w:eastAsia="en-GB"/>
              </w:rPr>
            </w:pPr>
            <w:r w:rsidRPr="003C11F1">
              <w:rPr>
                <w:rFonts w:eastAsia="Times New Roman"/>
                <w:sz w:val="22"/>
                <w:lang w:val="en-US" w:eastAsia="en-GB"/>
              </w:rPr>
              <w:fldChar w:fldCharType="begin">
                <w:ffData>
                  <w:name w:val=""/>
                  <w:enabled/>
                  <w:calcOnExit w:val="0"/>
                  <w:checkBox>
                    <w:sizeAuto/>
                    <w:default w:val="0"/>
                  </w:checkBox>
                </w:ffData>
              </w:fldChar>
            </w:r>
            <w:r w:rsidRPr="003C11F1">
              <w:rPr>
                <w:rFonts w:eastAsia="Times New Roman"/>
                <w:sz w:val="22"/>
                <w:lang w:val="en-US" w:eastAsia="en-GB"/>
              </w:rPr>
              <w:instrText xml:space="preserve"> FORMCHECKBOX </w:instrText>
            </w:r>
            <w:r w:rsidR="00D0140B">
              <w:rPr>
                <w:rFonts w:eastAsia="Times New Roman"/>
                <w:sz w:val="22"/>
                <w:lang w:val="en-US" w:eastAsia="en-GB"/>
              </w:rPr>
            </w:r>
            <w:r w:rsidR="00D0140B">
              <w:rPr>
                <w:rFonts w:eastAsia="Times New Roman"/>
                <w:sz w:val="22"/>
                <w:lang w:val="en-US" w:eastAsia="en-GB"/>
              </w:rPr>
              <w:fldChar w:fldCharType="separate"/>
            </w:r>
            <w:r w:rsidRPr="003C11F1">
              <w:rPr>
                <w:rFonts w:eastAsia="Times New Roman"/>
                <w:sz w:val="22"/>
                <w:lang w:val="en-US" w:eastAsia="en-GB"/>
              </w:rPr>
              <w:fldChar w:fldCharType="end"/>
            </w:r>
          </w:p>
        </w:tc>
      </w:tr>
      <w:tr w:rsidR="00775B4E" w:rsidRPr="003C11F1" w14:paraId="39947A58" w14:textId="77777777" w:rsidTr="00775B4E">
        <w:tc>
          <w:tcPr>
            <w:tcW w:w="284" w:type="dxa"/>
          </w:tcPr>
          <w:p w14:paraId="1D888783" w14:textId="77777777" w:rsidR="00775B4E" w:rsidRPr="003C11F1" w:rsidRDefault="00775B4E" w:rsidP="00775B4E">
            <w:pPr>
              <w:tabs>
                <w:tab w:val="left" w:pos="284"/>
              </w:tabs>
              <w:spacing w:after="0"/>
              <w:rPr>
                <w:rFonts w:eastAsia="Times New Roman"/>
                <w:sz w:val="22"/>
                <w:lang w:val="en-US" w:eastAsia="en-GB"/>
              </w:rPr>
            </w:pPr>
          </w:p>
        </w:tc>
        <w:tc>
          <w:tcPr>
            <w:tcW w:w="4111" w:type="dxa"/>
          </w:tcPr>
          <w:p w14:paraId="19C377F8" w14:textId="77777777" w:rsidR="00775B4E" w:rsidRPr="003C11F1" w:rsidRDefault="00775B4E" w:rsidP="00775B4E">
            <w:pPr>
              <w:tabs>
                <w:tab w:val="left" w:pos="284"/>
                <w:tab w:val="right" w:leader="dot" w:pos="4540"/>
              </w:tabs>
              <w:spacing w:before="40" w:after="40"/>
              <w:rPr>
                <w:rFonts w:eastAsia="Times New Roman"/>
                <w:sz w:val="22"/>
                <w:lang w:val="en-US" w:eastAsia="en-GB"/>
              </w:rPr>
            </w:pPr>
            <w:r w:rsidRPr="003C11F1">
              <w:rPr>
                <w:rFonts w:eastAsia="Times New Roman"/>
                <w:sz w:val="22"/>
                <w:lang w:val="en-US" w:eastAsia="en-GB"/>
              </w:rPr>
              <w:t>Held office such as Chair, Treasurer, or Secretary of a local branch of a party</w:t>
            </w:r>
            <w:r w:rsidRPr="003C11F1">
              <w:rPr>
                <w:rFonts w:eastAsia="Times New Roman"/>
                <w:sz w:val="22"/>
                <w:lang w:val="en-US" w:eastAsia="en-GB"/>
              </w:rPr>
              <w:tab/>
            </w:r>
          </w:p>
        </w:tc>
        <w:tc>
          <w:tcPr>
            <w:tcW w:w="567" w:type="dxa"/>
          </w:tcPr>
          <w:p w14:paraId="7ADE3497" w14:textId="77777777" w:rsidR="00775B4E" w:rsidRPr="003C11F1" w:rsidRDefault="00775B4E" w:rsidP="00775B4E">
            <w:pPr>
              <w:tabs>
                <w:tab w:val="left" w:pos="284"/>
                <w:tab w:val="right" w:leader="dot" w:pos="4540"/>
              </w:tabs>
              <w:spacing w:before="240" w:after="0"/>
              <w:ind w:left="-113"/>
              <w:rPr>
                <w:rFonts w:eastAsia="Times New Roman"/>
                <w:sz w:val="22"/>
                <w:lang w:val="en-US" w:eastAsia="en-GB"/>
              </w:rPr>
            </w:pPr>
            <w:r w:rsidRPr="003C11F1">
              <w:rPr>
                <w:rFonts w:eastAsia="Times New Roman"/>
                <w:sz w:val="22"/>
                <w:lang w:val="en-US" w:eastAsia="en-GB"/>
              </w:rPr>
              <w:fldChar w:fldCharType="begin">
                <w:ffData>
                  <w:name w:val=""/>
                  <w:enabled/>
                  <w:calcOnExit w:val="0"/>
                  <w:checkBox>
                    <w:sizeAuto/>
                    <w:default w:val="0"/>
                  </w:checkBox>
                </w:ffData>
              </w:fldChar>
            </w:r>
            <w:r w:rsidRPr="003C11F1">
              <w:rPr>
                <w:rFonts w:eastAsia="Times New Roman"/>
                <w:sz w:val="22"/>
                <w:lang w:val="en-US" w:eastAsia="en-GB"/>
              </w:rPr>
              <w:instrText xml:space="preserve"> FORMCHECKBOX </w:instrText>
            </w:r>
            <w:r w:rsidR="00D0140B">
              <w:rPr>
                <w:rFonts w:eastAsia="Times New Roman"/>
                <w:sz w:val="22"/>
                <w:lang w:val="en-US" w:eastAsia="en-GB"/>
              </w:rPr>
            </w:r>
            <w:r w:rsidR="00D0140B">
              <w:rPr>
                <w:rFonts w:eastAsia="Times New Roman"/>
                <w:sz w:val="22"/>
                <w:lang w:val="en-US" w:eastAsia="en-GB"/>
              </w:rPr>
              <w:fldChar w:fldCharType="separate"/>
            </w:r>
            <w:r w:rsidRPr="003C11F1">
              <w:rPr>
                <w:rFonts w:eastAsia="Times New Roman"/>
                <w:sz w:val="22"/>
                <w:lang w:val="en-US" w:eastAsia="en-GB"/>
              </w:rPr>
              <w:fldChar w:fldCharType="end"/>
            </w:r>
          </w:p>
        </w:tc>
      </w:tr>
      <w:tr w:rsidR="00775B4E" w:rsidRPr="003C11F1" w14:paraId="41A5AB2E" w14:textId="77777777" w:rsidTr="00775B4E">
        <w:tc>
          <w:tcPr>
            <w:tcW w:w="284" w:type="dxa"/>
          </w:tcPr>
          <w:p w14:paraId="1026549E" w14:textId="77777777" w:rsidR="00775B4E" w:rsidRPr="003C11F1" w:rsidRDefault="00775B4E" w:rsidP="00775B4E">
            <w:pPr>
              <w:tabs>
                <w:tab w:val="left" w:pos="284"/>
              </w:tabs>
              <w:spacing w:after="0"/>
              <w:rPr>
                <w:rFonts w:eastAsia="Times New Roman"/>
                <w:sz w:val="22"/>
                <w:lang w:val="en-US" w:eastAsia="en-GB"/>
              </w:rPr>
            </w:pPr>
          </w:p>
        </w:tc>
        <w:tc>
          <w:tcPr>
            <w:tcW w:w="4111" w:type="dxa"/>
          </w:tcPr>
          <w:p w14:paraId="2988F24A" w14:textId="77777777" w:rsidR="00775B4E" w:rsidRPr="003C11F1" w:rsidRDefault="00775B4E" w:rsidP="00775B4E">
            <w:pPr>
              <w:tabs>
                <w:tab w:val="left" w:pos="284"/>
                <w:tab w:val="right" w:leader="dot" w:pos="4540"/>
              </w:tabs>
              <w:spacing w:after="40"/>
              <w:rPr>
                <w:rFonts w:eastAsia="Times New Roman"/>
                <w:sz w:val="22"/>
                <w:lang w:val="en-US" w:eastAsia="en-GB"/>
              </w:rPr>
            </w:pPr>
            <w:r w:rsidRPr="003C11F1">
              <w:rPr>
                <w:rFonts w:eastAsia="Times New Roman"/>
                <w:sz w:val="22"/>
                <w:lang w:val="en-US" w:eastAsia="en-GB"/>
              </w:rPr>
              <w:t>Canvassed on behalf of a party</w:t>
            </w:r>
            <w:r w:rsidRPr="003C11F1">
              <w:rPr>
                <w:rFonts w:eastAsia="Times New Roman"/>
                <w:sz w:val="22"/>
                <w:lang w:val="en-US" w:eastAsia="en-GB"/>
              </w:rPr>
              <w:br/>
              <w:t>or helped at elections</w:t>
            </w:r>
            <w:r w:rsidRPr="003C11F1">
              <w:rPr>
                <w:rFonts w:eastAsia="Times New Roman"/>
                <w:sz w:val="22"/>
                <w:lang w:val="en-US" w:eastAsia="en-GB"/>
              </w:rPr>
              <w:tab/>
            </w:r>
          </w:p>
        </w:tc>
        <w:tc>
          <w:tcPr>
            <w:tcW w:w="567" w:type="dxa"/>
          </w:tcPr>
          <w:p w14:paraId="05C3BFE7" w14:textId="77777777" w:rsidR="00775B4E" w:rsidRPr="003C11F1" w:rsidRDefault="00775B4E" w:rsidP="00775B4E">
            <w:pPr>
              <w:tabs>
                <w:tab w:val="left" w:pos="284"/>
                <w:tab w:val="right" w:leader="dot" w:pos="4540"/>
              </w:tabs>
              <w:spacing w:before="160" w:after="0"/>
              <w:ind w:left="-113"/>
              <w:rPr>
                <w:rFonts w:eastAsia="Times New Roman"/>
                <w:sz w:val="22"/>
                <w:lang w:val="en-US" w:eastAsia="en-GB"/>
              </w:rPr>
            </w:pPr>
            <w:r w:rsidRPr="003C11F1">
              <w:rPr>
                <w:rFonts w:eastAsia="Times New Roman"/>
                <w:sz w:val="22"/>
                <w:lang w:val="en-US" w:eastAsia="en-GB"/>
              </w:rPr>
              <w:fldChar w:fldCharType="begin">
                <w:ffData>
                  <w:name w:val=""/>
                  <w:enabled/>
                  <w:calcOnExit w:val="0"/>
                  <w:checkBox>
                    <w:sizeAuto/>
                    <w:default w:val="0"/>
                  </w:checkBox>
                </w:ffData>
              </w:fldChar>
            </w:r>
            <w:r w:rsidRPr="003C11F1">
              <w:rPr>
                <w:rFonts w:eastAsia="Times New Roman"/>
                <w:sz w:val="22"/>
                <w:lang w:val="en-US" w:eastAsia="en-GB"/>
              </w:rPr>
              <w:instrText xml:space="preserve"> FORMCHECKBOX </w:instrText>
            </w:r>
            <w:r w:rsidR="00D0140B">
              <w:rPr>
                <w:rFonts w:eastAsia="Times New Roman"/>
                <w:sz w:val="22"/>
                <w:lang w:val="en-US" w:eastAsia="en-GB"/>
              </w:rPr>
            </w:r>
            <w:r w:rsidR="00D0140B">
              <w:rPr>
                <w:rFonts w:eastAsia="Times New Roman"/>
                <w:sz w:val="22"/>
                <w:lang w:val="en-US" w:eastAsia="en-GB"/>
              </w:rPr>
              <w:fldChar w:fldCharType="separate"/>
            </w:r>
            <w:r w:rsidRPr="003C11F1">
              <w:rPr>
                <w:rFonts w:eastAsia="Times New Roman"/>
                <w:sz w:val="22"/>
                <w:lang w:val="en-US" w:eastAsia="en-GB"/>
              </w:rPr>
              <w:fldChar w:fldCharType="end"/>
            </w:r>
          </w:p>
        </w:tc>
      </w:tr>
      <w:tr w:rsidR="00775B4E" w:rsidRPr="003C11F1" w14:paraId="6C09BDC4" w14:textId="77777777" w:rsidTr="00775B4E">
        <w:tc>
          <w:tcPr>
            <w:tcW w:w="284" w:type="dxa"/>
          </w:tcPr>
          <w:p w14:paraId="0BA4C846" w14:textId="77777777" w:rsidR="00775B4E" w:rsidRPr="003C11F1" w:rsidRDefault="00775B4E" w:rsidP="00775B4E">
            <w:pPr>
              <w:tabs>
                <w:tab w:val="left" w:pos="284"/>
              </w:tabs>
              <w:spacing w:after="0"/>
              <w:rPr>
                <w:rFonts w:eastAsia="Times New Roman"/>
                <w:sz w:val="22"/>
                <w:lang w:val="en-US" w:eastAsia="en-GB"/>
              </w:rPr>
            </w:pPr>
          </w:p>
        </w:tc>
        <w:tc>
          <w:tcPr>
            <w:tcW w:w="4111" w:type="dxa"/>
          </w:tcPr>
          <w:p w14:paraId="4BA3E09F" w14:textId="77777777" w:rsidR="00775B4E" w:rsidRPr="003C11F1" w:rsidRDefault="00775B4E" w:rsidP="00775B4E">
            <w:pPr>
              <w:tabs>
                <w:tab w:val="left" w:pos="284"/>
                <w:tab w:val="right" w:leader="dot" w:pos="4540"/>
              </w:tabs>
              <w:spacing w:after="40"/>
              <w:rPr>
                <w:rFonts w:eastAsia="Times New Roman"/>
                <w:sz w:val="22"/>
                <w:lang w:val="en-US" w:eastAsia="en-GB"/>
              </w:rPr>
            </w:pPr>
            <w:r w:rsidRPr="003C11F1">
              <w:rPr>
                <w:rFonts w:eastAsia="Times New Roman"/>
                <w:sz w:val="22"/>
                <w:lang w:val="en-US" w:eastAsia="en-GB"/>
              </w:rPr>
              <w:t>Undertaken any other political</w:t>
            </w:r>
            <w:r w:rsidRPr="003C11F1">
              <w:rPr>
                <w:rFonts w:eastAsia="Times New Roman"/>
                <w:sz w:val="22"/>
                <w:lang w:val="en-US" w:eastAsia="en-GB"/>
              </w:rPr>
              <w:br/>
              <w:t>activity which you consider relevant</w:t>
            </w:r>
            <w:r w:rsidRPr="003C11F1">
              <w:rPr>
                <w:rFonts w:eastAsia="Times New Roman"/>
                <w:sz w:val="22"/>
                <w:lang w:val="en-US" w:eastAsia="en-GB"/>
              </w:rPr>
              <w:tab/>
            </w:r>
          </w:p>
        </w:tc>
        <w:tc>
          <w:tcPr>
            <w:tcW w:w="567" w:type="dxa"/>
          </w:tcPr>
          <w:p w14:paraId="68ED20A1" w14:textId="77777777" w:rsidR="00775B4E" w:rsidRPr="003C11F1" w:rsidRDefault="00775B4E" w:rsidP="00775B4E">
            <w:pPr>
              <w:tabs>
                <w:tab w:val="left" w:pos="284"/>
                <w:tab w:val="right" w:leader="dot" w:pos="4540"/>
              </w:tabs>
              <w:spacing w:before="160" w:after="0"/>
              <w:ind w:left="-113"/>
              <w:rPr>
                <w:rFonts w:eastAsia="Times New Roman"/>
                <w:sz w:val="22"/>
                <w:lang w:val="en-US" w:eastAsia="en-GB"/>
              </w:rPr>
            </w:pPr>
            <w:r w:rsidRPr="003C11F1">
              <w:rPr>
                <w:rFonts w:eastAsia="Times New Roman"/>
                <w:sz w:val="22"/>
                <w:lang w:val="en-US" w:eastAsia="en-GB"/>
              </w:rPr>
              <w:fldChar w:fldCharType="begin">
                <w:ffData>
                  <w:name w:val=""/>
                  <w:enabled/>
                  <w:calcOnExit w:val="0"/>
                  <w:checkBox>
                    <w:sizeAuto/>
                    <w:default w:val="0"/>
                  </w:checkBox>
                </w:ffData>
              </w:fldChar>
            </w:r>
            <w:r w:rsidRPr="003C11F1">
              <w:rPr>
                <w:rFonts w:eastAsia="Times New Roman"/>
                <w:sz w:val="22"/>
                <w:lang w:val="en-US" w:eastAsia="en-GB"/>
              </w:rPr>
              <w:instrText xml:space="preserve"> FORMCHECKBOX </w:instrText>
            </w:r>
            <w:r w:rsidR="00D0140B">
              <w:rPr>
                <w:rFonts w:eastAsia="Times New Roman"/>
                <w:sz w:val="22"/>
                <w:lang w:val="en-US" w:eastAsia="en-GB"/>
              </w:rPr>
            </w:r>
            <w:r w:rsidR="00D0140B">
              <w:rPr>
                <w:rFonts w:eastAsia="Times New Roman"/>
                <w:sz w:val="22"/>
                <w:lang w:val="en-US" w:eastAsia="en-GB"/>
              </w:rPr>
              <w:fldChar w:fldCharType="separate"/>
            </w:r>
            <w:r w:rsidRPr="003C11F1">
              <w:rPr>
                <w:rFonts w:eastAsia="Times New Roman"/>
                <w:sz w:val="22"/>
                <w:lang w:val="en-US" w:eastAsia="en-GB"/>
              </w:rPr>
              <w:fldChar w:fldCharType="end"/>
            </w:r>
          </w:p>
        </w:tc>
      </w:tr>
      <w:tr w:rsidR="00775B4E" w:rsidRPr="003C11F1" w14:paraId="4C3BE9A6" w14:textId="77777777" w:rsidTr="00775B4E">
        <w:tc>
          <w:tcPr>
            <w:tcW w:w="284" w:type="dxa"/>
          </w:tcPr>
          <w:p w14:paraId="4CC1FD04" w14:textId="77777777" w:rsidR="00775B4E" w:rsidRPr="003C11F1" w:rsidRDefault="00775B4E" w:rsidP="00775B4E">
            <w:pPr>
              <w:tabs>
                <w:tab w:val="left" w:pos="284"/>
              </w:tabs>
              <w:spacing w:after="0"/>
              <w:rPr>
                <w:rFonts w:eastAsia="Times New Roman"/>
                <w:b/>
                <w:sz w:val="22"/>
                <w:lang w:val="en-US" w:eastAsia="en-GB"/>
              </w:rPr>
            </w:pPr>
          </w:p>
          <w:p w14:paraId="4914632F" w14:textId="77777777" w:rsidR="00775B4E" w:rsidRPr="003C11F1" w:rsidRDefault="00775B4E" w:rsidP="00775B4E">
            <w:pPr>
              <w:tabs>
                <w:tab w:val="left" w:pos="284"/>
              </w:tabs>
              <w:spacing w:after="0"/>
              <w:rPr>
                <w:rFonts w:eastAsia="Times New Roman"/>
                <w:b/>
                <w:sz w:val="22"/>
                <w:lang w:val="en-US" w:eastAsia="en-GB"/>
              </w:rPr>
            </w:pPr>
            <w:r w:rsidRPr="003C11F1">
              <w:rPr>
                <w:rFonts w:eastAsia="Times New Roman"/>
                <w:b/>
                <w:sz w:val="22"/>
                <w:lang w:val="en-US" w:eastAsia="en-GB"/>
              </w:rPr>
              <w:t>C</w:t>
            </w:r>
          </w:p>
        </w:tc>
        <w:tc>
          <w:tcPr>
            <w:tcW w:w="4111" w:type="dxa"/>
          </w:tcPr>
          <w:p w14:paraId="2E2DEF05" w14:textId="77777777" w:rsidR="00775B4E" w:rsidRPr="003C11F1" w:rsidRDefault="00775B4E" w:rsidP="00775B4E">
            <w:pPr>
              <w:tabs>
                <w:tab w:val="left" w:pos="284"/>
                <w:tab w:val="right" w:leader="dot" w:pos="4540"/>
              </w:tabs>
              <w:spacing w:after="0"/>
              <w:rPr>
                <w:rFonts w:eastAsia="Times New Roman"/>
                <w:sz w:val="22"/>
                <w:lang w:val="en-US" w:eastAsia="en-GB"/>
              </w:rPr>
            </w:pPr>
          </w:p>
          <w:p w14:paraId="333770B4" w14:textId="77777777" w:rsidR="00775B4E" w:rsidRPr="003C11F1" w:rsidRDefault="00775B4E" w:rsidP="00775B4E">
            <w:pPr>
              <w:tabs>
                <w:tab w:val="left" w:pos="284"/>
                <w:tab w:val="right" w:leader="dot" w:pos="4540"/>
              </w:tabs>
              <w:spacing w:after="0"/>
              <w:rPr>
                <w:rFonts w:eastAsia="Times New Roman"/>
                <w:sz w:val="22"/>
                <w:lang w:val="en-US" w:eastAsia="en-GB"/>
              </w:rPr>
            </w:pPr>
            <w:r w:rsidRPr="003C11F1">
              <w:rPr>
                <w:rFonts w:eastAsia="Times New Roman"/>
                <w:sz w:val="22"/>
                <w:lang w:val="en-US" w:eastAsia="en-GB"/>
              </w:rPr>
              <w:t xml:space="preserve">Made a recordable donation to a </w:t>
            </w:r>
          </w:p>
          <w:p w14:paraId="70EB73B8" w14:textId="77777777" w:rsidR="00775B4E" w:rsidRPr="003C11F1" w:rsidRDefault="00775B4E" w:rsidP="00775B4E">
            <w:pPr>
              <w:tabs>
                <w:tab w:val="left" w:pos="284"/>
                <w:tab w:val="right" w:leader="dot" w:pos="4540"/>
              </w:tabs>
              <w:spacing w:after="0"/>
              <w:rPr>
                <w:rFonts w:eastAsia="Times New Roman"/>
                <w:sz w:val="22"/>
                <w:lang w:val="en-US" w:eastAsia="en-GB"/>
              </w:rPr>
            </w:pPr>
            <w:r w:rsidRPr="003C11F1">
              <w:rPr>
                <w:rFonts w:eastAsia="Times New Roman"/>
                <w:sz w:val="22"/>
                <w:lang w:val="en-US" w:eastAsia="en-GB"/>
              </w:rPr>
              <w:t>political party</w:t>
            </w:r>
            <w:r w:rsidRPr="003C11F1">
              <w:rPr>
                <w:rFonts w:eastAsia="Times New Roman"/>
                <w:sz w:val="22"/>
                <w:vertAlign w:val="superscript"/>
                <w:lang w:val="en-US" w:eastAsia="en-GB"/>
              </w:rPr>
              <w:t>1</w:t>
            </w:r>
            <w:r w:rsidRPr="003C11F1">
              <w:rPr>
                <w:rFonts w:eastAsia="Times New Roman"/>
                <w:sz w:val="22"/>
                <w:lang w:val="en-US" w:eastAsia="en-GB"/>
              </w:rPr>
              <w:tab/>
            </w:r>
          </w:p>
        </w:tc>
        <w:tc>
          <w:tcPr>
            <w:tcW w:w="567" w:type="dxa"/>
          </w:tcPr>
          <w:p w14:paraId="13C33AE1" w14:textId="77777777" w:rsidR="00775B4E" w:rsidRPr="003C11F1" w:rsidRDefault="00775B4E" w:rsidP="00775B4E">
            <w:pPr>
              <w:tabs>
                <w:tab w:val="left" w:pos="284"/>
                <w:tab w:val="right" w:leader="dot" w:pos="4540"/>
              </w:tabs>
              <w:spacing w:before="200" w:after="0"/>
              <w:ind w:left="-113"/>
              <w:rPr>
                <w:rFonts w:eastAsia="Times New Roman"/>
                <w:sz w:val="22"/>
                <w:lang w:val="en-US" w:eastAsia="en-GB"/>
              </w:rPr>
            </w:pPr>
          </w:p>
          <w:p w14:paraId="43B685E8" w14:textId="77777777" w:rsidR="00775B4E" w:rsidRPr="003C11F1" w:rsidRDefault="00775B4E" w:rsidP="00775B4E">
            <w:pPr>
              <w:tabs>
                <w:tab w:val="left" w:pos="284"/>
                <w:tab w:val="right" w:leader="dot" w:pos="4540"/>
              </w:tabs>
              <w:spacing w:after="0"/>
              <w:ind w:left="-113"/>
              <w:rPr>
                <w:rFonts w:eastAsia="Times New Roman"/>
                <w:sz w:val="22"/>
                <w:lang w:val="en-US" w:eastAsia="en-GB"/>
              </w:rPr>
            </w:pPr>
            <w:r w:rsidRPr="003C11F1">
              <w:rPr>
                <w:rFonts w:eastAsia="Times New Roman"/>
                <w:sz w:val="22"/>
                <w:lang w:val="en-US" w:eastAsia="en-GB"/>
              </w:rPr>
              <w:fldChar w:fldCharType="begin">
                <w:ffData>
                  <w:name w:val=""/>
                  <w:enabled/>
                  <w:calcOnExit w:val="0"/>
                  <w:checkBox>
                    <w:sizeAuto/>
                    <w:default w:val="0"/>
                  </w:checkBox>
                </w:ffData>
              </w:fldChar>
            </w:r>
            <w:r w:rsidRPr="003C11F1">
              <w:rPr>
                <w:rFonts w:eastAsia="Times New Roman"/>
                <w:sz w:val="22"/>
                <w:lang w:val="en-US" w:eastAsia="en-GB"/>
              </w:rPr>
              <w:instrText xml:space="preserve"> FORMCHECKBOX </w:instrText>
            </w:r>
            <w:r w:rsidR="00D0140B">
              <w:rPr>
                <w:rFonts w:eastAsia="Times New Roman"/>
                <w:sz w:val="22"/>
                <w:lang w:val="en-US" w:eastAsia="en-GB"/>
              </w:rPr>
            </w:r>
            <w:r w:rsidR="00D0140B">
              <w:rPr>
                <w:rFonts w:eastAsia="Times New Roman"/>
                <w:sz w:val="22"/>
                <w:lang w:val="en-US" w:eastAsia="en-GB"/>
              </w:rPr>
              <w:fldChar w:fldCharType="separate"/>
            </w:r>
            <w:r w:rsidRPr="003C11F1">
              <w:rPr>
                <w:rFonts w:eastAsia="Times New Roman"/>
                <w:sz w:val="22"/>
                <w:lang w:val="en-US" w:eastAsia="en-GB"/>
              </w:rPr>
              <w:fldChar w:fldCharType="end"/>
            </w:r>
          </w:p>
        </w:tc>
      </w:tr>
      <w:tr w:rsidR="00775B4E" w:rsidRPr="003C11F1" w14:paraId="71FA9611" w14:textId="77777777" w:rsidTr="00775B4E">
        <w:tc>
          <w:tcPr>
            <w:tcW w:w="284" w:type="dxa"/>
          </w:tcPr>
          <w:p w14:paraId="317F7360" w14:textId="77777777" w:rsidR="00775B4E" w:rsidRPr="003C11F1" w:rsidRDefault="00775B4E" w:rsidP="00775B4E">
            <w:pPr>
              <w:tabs>
                <w:tab w:val="left" w:pos="284"/>
              </w:tabs>
              <w:spacing w:before="240" w:after="0"/>
              <w:rPr>
                <w:rFonts w:eastAsia="Times New Roman"/>
                <w:sz w:val="22"/>
                <w:lang w:val="en-US" w:eastAsia="en-GB"/>
              </w:rPr>
            </w:pPr>
            <w:r w:rsidRPr="003C11F1">
              <w:rPr>
                <w:rFonts w:eastAsia="Times New Roman"/>
                <w:b/>
                <w:sz w:val="22"/>
                <w:lang w:val="en-US" w:eastAsia="en-GB"/>
              </w:rPr>
              <w:t>D</w:t>
            </w:r>
          </w:p>
        </w:tc>
        <w:tc>
          <w:tcPr>
            <w:tcW w:w="4111" w:type="dxa"/>
          </w:tcPr>
          <w:p w14:paraId="0179FD33" w14:textId="77777777" w:rsidR="00775B4E" w:rsidRPr="003C11F1" w:rsidRDefault="00775B4E" w:rsidP="00775B4E">
            <w:pPr>
              <w:tabs>
                <w:tab w:val="left" w:pos="284"/>
                <w:tab w:val="right" w:leader="dot" w:pos="4540"/>
              </w:tabs>
              <w:spacing w:before="240" w:after="0"/>
              <w:rPr>
                <w:rFonts w:eastAsia="Times New Roman"/>
                <w:sz w:val="22"/>
                <w:lang w:val="en-US" w:eastAsia="en-GB"/>
              </w:rPr>
            </w:pPr>
            <w:r w:rsidRPr="003C11F1">
              <w:rPr>
                <w:rFonts w:eastAsia="Times New Roman"/>
                <w:sz w:val="22"/>
                <w:lang w:val="en-US" w:eastAsia="en-GB"/>
              </w:rPr>
              <w:t>None of the above activities apply</w:t>
            </w:r>
            <w:r w:rsidRPr="003C11F1">
              <w:rPr>
                <w:rFonts w:eastAsia="Times New Roman"/>
                <w:sz w:val="22"/>
                <w:lang w:val="en-US" w:eastAsia="en-GB"/>
              </w:rPr>
              <w:tab/>
            </w:r>
          </w:p>
        </w:tc>
        <w:tc>
          <w:tcPr>
            <w:tcW w:w="567" w:type="dxa"/>
          </w:tcPr>
          <w:p w14:paraId="3FF34067" w14:textId="77777777" w:rsidR="00775B4E" w:rsidRPr="003C11F1" w:rsidRDefault="00775B4E" w:rsidP="00775B4E">
            <w:pPr>
              <w:tabs>
                <w:tab w:val="left" w:pos="284"/>
                <w:tab w:val="right" w:leader="dot" w:pos="4540"/>
              </w:tabs>
              <w:spacing w:before="200" w:after="0"/>
              <w:ind w:left="-113"/>
              <w:rPr>
                <w:rFonts w:eastAsia="Times New Roman"/>
                <w:sz w:val="22"/>
                <w:lang w:val="en-US" w:eastAsia="en-GB"/>
              </w:rPr>
            </w:pPr>
            <w:r w:rsidRPr="003C11F1">
              <w:rPr>
                <w:rFonts w:eastAsia="Times New Roman"/>
                <w:sz w:val="22"/>
                <w:lang w:val="en-US" w:eastAsia="en-GB"/>
              </w:rPr>
              <w:fldChar w:fldCharType="begin">
                <w:ffData>
                  <w:name w:val=""/>
                  <w:enabled/>
                  <w:calcOnExit w:val="0"/>
                  <w:checkBox>
                    <w:sizeAuto/>
                    <w:default w:val="0"/>
                  </w:checkBox>
                </w:ffData>
              </w:fldChar>
            </w:r>
            <w:r w:rsidRPr="003C11F1">
              <w:rPr>
                <w:rFonts w:eastAsia="Times New Roman"/>
                <w:sz w:val="22"/>
                <w:lang w:val="en-US" w:eastAsia="en-GB"/>
              </w:rPr>
              <w:instrText xml:space="preserve"> FORMCHECKBOX </w:instrText>
            </w:r>
            <w:r w:rsidR="00D0140B">
              <w:rPr>
                <w:rFonts w:eastAsia="Times New Roman"/>
                <w:sz w:val="22"/>
                <w:lang w:val="en-US" w:eastAsia="en-GB"/>
              </w:rPr>
            </w:r>
            <w:r w:rsidR="00D0140B">
              <w:rPr>
                <w:rFonts w:eastAsia="Times New Roman"/>
                <w:sz w:val="22"/>
                <w:lang w:val="en-US" w:eastAsia="en-GB"/>
              </w:rPr>
              <w:fldChar w:fldCharType="separate"/>
            </w:r>
            <w:r w:rsidRPr="003C11F1">
              <w:rPr>
                <w:rFonts w:eastAsia="Times New Roman"/>
                <w:sz w:val="22"/>
                <w:lang w:val="en-US" w:eastAsia="en-GB"/>
              </w:rPr>
              <w:fldChar w:fldCharType="end"/>
            </w:r>
          </w:p>
        </w:tc>
      </w:tr>
    </w:tbl>
    <w:p w14:paraId="1A068FEF" w14:textId="4FE7365F" w:rsidR="00726434" w:rsidRPr="002F7365" w:rsidRDefault="00775B4E" w:rsidP="002F7365">
      <w:pPr>
        <w:tabs>
          <w:tab w:val="left" w:pos="284"/>
        </w:tabs>
        <w:spacing w:before="120" w:after="0"/>
        <w:rPr>
          <w:rFonts w:eastAsia="Times New Roman"/>
          <w:sz w:val="22"/>
          <w:lang w:val="en-US" w:eastAsia="en-GB"/>
        </w:rPr>
      </w:pPr>
      <w:r>
        <w:rPr>
          <w:rFonts w:eastAsia="Times New Roman"/>
          <w:sz w:val="22"/>
          <w:lang w:val="en-US" w:eastAsia="en-GB"/>
        </w:rPr>
        <w:br/>
      </w:r>
      <w:r w:rsidR="00AA5E77" w:rsidRPr="003C11F1">
        <w:rPr>
          <w:rFonts w:eastAsia="Times New Roman"/>
          <w:sz w:val="22"/>
          <w:lang w:val="en-US" w:eastAsia="en-GB"/>
        </w:rPr>
        <w:t xml:space="preserve">All applicants should complete the question </w:t>
      </w:r>
      <w:r w:rsidR="002F7365">
        <w:rPr>
          <w:rFonts w:eastAsia="Times New Roman"/>
          <w:sz w:val="22"/>
          <w:lang w:val="en-US" w:eastAsia="en-GB"/>
        </w:rPr>
        <w:br/>
        <w:t xml:space="preserve">below. </w:t>
      </w:r>
      <w:r w:rsidR="00726434" w:rsidRPr="003C11F1">
        <w:rPr>
          <w:sz w:val="22"/>
        </w:rPr>
        <w:t xml:space="preserve">This question is asked as it enables the monitoring of political activity of candidates in </w:t>
      </w:r>
      <w:r w:rsidR="002F7365">
        <w:rPr>
          <w:sz w:val="22"/>
        </w:rPr>
        <w:br/>
      </w:r>
      <w:r w:rsidR="00726434" w:rsidRPr="003C11F1">
        <w:rPr>
          <w:sz w:val="22"/>
        </w:rPr>
        <w:t xml:space="preserve">so far as it is already in the public domain. </w:t>
      </w:r>
      <w:r w:rsidR="002F7365">
        <w:rPr>
          <w:sz w:val="22"/>
        </w:rPr>
        <w:br/>
      </w:r>
      <w:r w:rsidR="00726434" w:rsidRPr="003C11F1">
        <w:rPr>
          <w:sz w:val="22"/>
        </w:rPr>
        <w:t xml:space="preserve">Neither activity nor affiliation </w:t>
      </w:r>
      <w:proofErr w:type="gramStart"/>
      <w:r w:rsidR="00726434" w:rsidRPr="003C11F1">
        <w:rPr>
          <w:sz w:val="22"/>
        </w:rPr>
        <w:t>is</w:t>
      </w:r>
      <w:proofErr w:type="gramEnd"/>
      <w:r w:rsidR="00726434" w:rsidRPr="003C11F1">
        <w:rPr>
          <w:sz w:val="22"/>
        </w:rPr>
        <w:t xml:space="preserve"> a criterion for appointment (except where statute dictates specific representation). If you are successful, </w:t>
      </w:r>
      <w:r w:rsidR="002F7365">
        <w:rPr>
          <w:sz w:val="22"/>
        </w:rPr>
        <w:br/>
      </w:r>
      <w:r w:rsidR="00726434" w:rsidRPr="003C11F1">
        <w:rPr>
          <w:sz w:val="22"/>
        </w:rPr>
        <w:t xml:space="preserve">the information provided will be published with </w:t>
      </w:r>
      <w:r w:rsidR="002F7365">
        <w:rPr>
          <w:sz w:val="22"/>
        </w:rPr>
        <w:br/>
      </w:r>
      <w:r w:rsidR="00726434" w:rsidRPr="003C11F1">
        <w:rPr>
          <w:sz w:val="22"/>
        </w:rPr>
        <w:t>the announcement of your appointment.</w:t>
      </w:r>
      <w:r>
        <w:rPr>
          <w:sz w:val="22"/>
        </w:rPr>
        <w:br/>
      </w:r>
    </w:p>
    <w:p w14:paraId="08CC7CC6" w14:textId="741DC4D5" w:rsidR="00AA5E77" w:rsidRPr="003C11F1" w:rsidRDefault="00AA5E77" w:rsidP="001D35DE">
      <w:pPr>
        <w:tabs>
          <w:tab w:val="left" w:pos="284"/>
        </w:tabs>
        <w:spacing w:before="40" w:after="40"/>
        <w:rPr>
          <w:rFonts w:eastAsia="Times New Roman"/>
          <w:spacing w:val="-6"/>
          <w:sz w:val="22"/>
          <w:lang w:val="en-US" w:eastAsia="en-GB"/>
        </w:rPr>
      </w:pPr>
      <w:r w:rsidRPr="003C11F1">
        <w:rPr>
          <w:rFonts w:eastAsia="Times New Roman"/>
          <w:spacing w:val="-6"/>
          <w:sz w:val="22"/>
          <w:lang w:val="en-US" w:eastAsia="en-GB"/>
        </w:rPr>
        <w:t xml:space="preserve">Please indicate which of the following activities </w:t>
      </w:r>
      <w:r w:rsidR="00775B4E">
        <w:rPr>
          <w:rFonts w:eastAsia="Times New Roman"/>
          <w:spacing w:val="-6"/>
          <w:sz w:val="22"/>
          <w:lang w:val="en-US" w:eastAsia="en-GB"/>
        </w:rPr>
        <w:br/>
      </w:r>
      <w:r w:rsidRPr="003C11F1">
        <w:rPr>
          <w:rFonts w:eastAsia="Times New Roman"/>
          <w:spacing w:val="-6"/>
          <w:sz w:val="22"/>
          <w:lang w:val="en-US" w:eastAsia="en-GB"/>
        </w:rPr>
        <w:t xml:space="preserve">you have undertaken during the past </w:t>
      </w:r>
      <w:r w:rsidR="00E01695" w:rsidRPr="003C11F1">
        <w:rPr>
          <w:rFonts w:eastAsia="Times New Roman"/>
          <w:b/>
          <w:spacing w:val="-6"/>
          <w:sz w:val="22"/>
          <w:lang w:val="en-US" w:eastAsia="en-GB"/>
        </w:rPr>
        <w:t>five</w:t>
      </w:r>
      <w:r w:rsidRPr="003C11F1">
        <w:rPr>
          <w:rFonts w:eastAsia="Times New Roman"/>
          <w:b/>
          <w:spacing w:val="-6"/>
          <w:sz w:val="22"/>
          <w:lang w:val="en-US" w:eastAsia="en-GB"/>
        </w:rPr>
        <w:t xml:space="preserve"> years</w:t>
      </w:r>
      <w:r w:rsidRPr="003C11F1">
        <w:rPr>
          <w:rFonts w:eastAsia="Times New Roman"/>
          <w:spacing w:val="-6"/>
          <w:sz w:val="22"/>
          <w:lang w:val="en-US" w:eastAsia="en-GB"/>
        </w:rPr>
        <w:t xml:space="preserve"> </w:t>
      </w:r>
      <w:r w:rsidR="002F7365">
        <w:rPr>
          <w:rFonts w:eastAsia="Times New Roman"/>
          <w:spacing w:val="-6"/>
          <w:sz w:val="22"/>
          <w:lang w:val="en-US" w:eastAsia="en-GB"/>
        </w:rPr>
        <w:br/>
      </w:r>
      <w:r w:rsidRPr="003C11F1">
        <w:rPr>
          <w:rFonts w:eastAsia="Times New Roman"/>
          <w:spacing w:val="-6"/>
          <w:sz w:val="22"/>
          <w:lang w:val="en-US" w:eastAsia="en-GB"/>
        </w:rPr>
        <w:t xml:space="preserve">by ticking the appropriate box in the table opposite and by providing details of your involvement in the box below. Name the party or body for which you have been active. If you have been, or are, an independent, or have sought or obtained office </w:t>
      </w:r>
      <w:r w:rsidR="00775B4E">
        <w:rPr>
          <w:rFonts w:eastAsia="Times New Roman"/>
          <w:spacing w:val="-6"/>
          <w:sz w:val="22"/>
          <w:lang w:val="en-US" w:eastAsia="en-GB"/>
        </w:rPr>
        <w:br/>
      </w:r>
      <w:r w:rsidRPr="003C11F1">
        <w:rPr>
          <w:rFonts w:eastAsia="Times New Roman"/>
          <w:spacing w:val="-6"/>
          <w:sz w:val="22"/>
          <w:lang w:val="en-US" w:eastAsia="en-GB"/>
        </w:rPr>
        <w:t xml:space="preserve">as a representative of a </w:t>
      </w:r>
      <w:proofErr w:type="gramStart"/>
      <w:r w:rsidRPr="003C11F1">
        <w:rPr>
          <w:rFonts w:eastAsia="Times New Roman"/>
          <w:spacing w:val="-6"/>
          <w:sz w:val="22"/>
          <w:lang w:val="en-US" w:eastAsia="en-GB"/>
        </w:rPr>
        <w:t>particular interest</w:t>
      </w:r>
      <w:proofErr w:type="gramEnd"/>
      <w:r w:rsidRPr="003C11F1">
        <w:rPr>
          <w:rFonts w:eastAsia="Times New Roman"/>
          <w:spacing w:val="-6"/>
          <w:sz w:val="22"/>
          <w:lang w:val="en-US" w:eastAsia="en-GB"/>
        </w:rPr>
        <w:t xml:space="preserve"> group, </w:t>
      </w:r>
      <w:r w:rsidR="00775B4E">
        <w:rPr>
          <w:rFonts w:eastAsia="Times New Roman"/>
          <w:spacing w:val="-6"/>
          <w:sz w:val="22"/>
          <w:lang w:val="en-US" w:eastAsia="en-GB"/>
        </w:rPr>
        <w:br/>
      </w:r>
      <w:r w:rsidRPr="003C11F1">
        <w:rPr>
          <w:rFonts w:eastAsia="Times New Roman"/>
          <w:spacing w:val="-6"/>
          <w:sz w:val="22"/>
          <w:lang w:val="en-US" w:eastAsia="en-GB"/>
        </w:rPr>
        <w:t xml:space="preserve">you should state this. You should tick all </w:t>
      </w:r>
      <w:r w:rsidR="00775B4E">
        <w:rPr>
          <w:rFonts w:eastAsia="Times New Roman"/>
          <w:spacing w:val="-6"/>
          <w:sz w:val="22"/>
          <w:lang w:val="en-US" w:eastAsia="en-GB"/>
        </w:rPr>
        <w:br/>
      </w:r>
      <w:r w:rsidRPr="003C11F1">
        <w:rPr>
          <w:rFonts w:eastAsia="Times New Roman"/>
          <w:spacing w:val="-6"/>
          <w:sz w:val="22"/>
          <w:lang w:val="en-US" w:eastAsia="en-GB"/>
        </w:rPr>
        <w:t>relevant categories.</w:t>
      </w:r>
    </w:p>
    <w:p w14:paraId="27DB6D35" w14:textId="77777777" w:rsidR="00AA5E77" w:rsidRPr="003C11F1" w:rsidRDefault="00AA5E77" w:rsidP="003C11F1">
      <w:pPr>
        <w:tabs>
          <w:tab w:val="left" w:pos="284"/>
        </w:tabs>
        <w:spacing w:after="0"/>
        <w:rPr>
          <w:rFonts w:eastAsia="Times New Roman"/>
          <w:sz w:val="22"/>
          <w:lang w:val="en-US" w:eastAsia="en-GB"/>
        </w:rPr>
      </w:pPr>
      <w:r w:rsidRPr="003C11F1">
        <w:rPr>
          <w:rFonts w:eastAsia="Times New Roman"/>
          <w:sz w:val="22"/>
          <w:lang w:val="en-US" w:eastAsia="en-GB"/>
        </w:rPr>
        <w:br w:type="column"/>
      </w:r>
    </w:p>
    <w:p w14:paraId="59009468" w14:textId="77777777" w:rsidR="00AA5E77" w:rsidRPr="003C11F1" w:rsidRDefault="00AA5E77" w:rsidP="003C11F1">
      <w:pPr>
        <w:tabs>
          <w:tab w:val="left" w:pos="284"/>
        </w:tabs>
        <w:spacing w:before="120" w:after="40"/>
        <w:rPr>
          <w:rFonts w:eastAsia="Times New Roman"/>
          <w:sz w:val="22"/>
          <w:lang w:val="en-US" w:eastAsia="en-GB"/>
        </w:rPr>
        <w:sectPr w:rsidR="00AA5E77" w:rsidRPr="003C11F1">
          <w:type w:val="continuous"/>
          <w:pgSz w:w="11906" w:h="16838"/>
          <w:pgMar w:top="851" w:right="851" w:bottom="851" w:left="851" w:header="425" w:footer="425" w:gutter="0"/>
          <w:cols w:num="2" w:sep="1" w:space="340"/>
        </w:sectPr>
      </w:pPr>
    </w:p>
    <w:p w14:paraId="064A2F81" w14:textId="77777777" w:rsidR="00AA5E77" w:rsidRPr="00775B4E" w:rsidRDefault="00AA5E77" w:rsidP="003C11F1">
      <w:pPr>
        <w:tabs>
          <w:tab w:val="left" w:pos="284"/>
        </w:tabs>
        <w:spacing w:before="120" w:after="40"/>
        <w:rPr>
          <w:rFonts w:eastAsia="Times New Roman"/>
          <w:sz w:val="22"/>
          <w:lang w:val="en-US" w:eastAsia="en-GB"/>
        </w:rPr>
      </w:pPr>
      <w:r w:rsidRPr="00775B4E">
        <w:rPr>
          <w:rFonts w:eastAsia="Times New Roman"/>
          <w:sz w:val="22"/>
          <w:lang w:val="en-US" w:eastAsia="en-GB"/>
        </w:rPr>
        <w:t>Details of involvement:</w:t>
      </w:r>
    </w:p>
    <w:p w14:paraId="670D138B" w14:textId="77777777" w:rsidR="00AA5E77" w:rsidRPr="003C11F1" w:rsidRDefault="00AA5E77" w:rsidP="003C11F1">
      <w:pPr>
        <w:tabs>
          <w:tab w:val="left" w:pos="284"/>
        </w:tabs>
        <w:spacing w:before="120" w:after="40"/>
        <w:rPr>
          <w:rFonts w:eastAsia="Times New Roman"/>
          <w:sz w:val="22"/>
          <w:lang w:val="en-US" w:eastAsia="en-GB"/>
        </w:rPr>
        <w:sectPr w:rsidR="00AA5E77" w:rsidRPr="003C11F1">
          <w:type w:val="continuous"/>
          <w:pgSz w:w="11906" w:h="16838"/>
          <w:pgMar w:top="851" w:right="851" w:bottom="851" w:left="851" w:header="425" w:footer="425" w:gutter="0"/>
          <w:cols w:sep="1" w:space="34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AA5E77" w:rsidRPr="003C11F1" w14:paraId="389C3A8E" w14:textId="77777777" w:rsidTr="00AA5E77">
        <w:trPr>
          <w:trHeight w:val="3035"/>
        </w:trPr>
        <w:tc>
          <w:tcPr>
            <w:tcW w:w="10206" w:type="dxa"/>
          </w:tcPr>
          <w:p w14:paraId="7BB3B7B9" w14:textId="77777777" w:rsidR="00AA5E77" w:rsidRPr="003C11F1" w:rsidRDefault="007024E8" w:rsidP="003C11F1">
            <w:pPr>
              <w:tabs>
                <w:tab w:val="left" w:pos="284"/>
              </w:tabs>
              <w:spacing w:before="120" w:after="40"/>
              <w:rPr>
                <w:rFonts w:eastAsia="Times New Roman"/>
                <w:sz w:val="22"/>
                <w:lang w:val="en-US" w:eastAsia="en-GB"/>
              </w:rPr>
            </w:pPr>
            <w:r w:rsidRPr="003C11F1">
              <w:rPr>
                <w:rFonts w:eastAsia="Times New Roman"/>
                <w:sz w:val="22"/>
                <w:lang w:eastAsia="en-GB"/>
              </w:rPr>
              <w:fldChar w:fldCharType="begin">
                <w:ffData>
                  <w:name w:val="Text2"/>
                  <w:enabled/>
                  <w:calcOnExit w:val="0"/>
                  <w:textInput/>
                </w:ffData>
              </w:fldChar>
            </w:r>
            <w:r w:rsidRPr="003C11F1">
              <w:rPr>
                <w:rFonts w:eastAsia="Times New Roman"/>
                <w:sz w:val="22"/>
                <w:lang w:eastAsia="en-GB"/>
              </w:rPr>
              <w:instrText xml:space="preserve"> FORMTEXT </w:instrText>
            </w:r>
            <w:r w:rsidRPr="003C11F1">
              <w:rPr>
                <w:rFonts w:eastAsia="Times New Roman"/>
                <w:sz w:val="22"/>
                <w:lang w:eastAsia="en-GB"/>
              </w:rPr>
            </w:r>
            <w:r w:rsidRPr="003C11F1">
              <w:rPr>
                <w:rFonts w:eastAsia="Times New Roman"/>
                <w:sz w:val="22"/>
                <w:lang w:eastAsia="en-GB"/>
              </w:rPr>
              <w:fldChar w:fldCharType="separate"/>
            </w:r>
            <w:r w:rsidRPr="003C11F1">
              <w:rPr>
                <w:rFonts w:eastAsia="Times New Roman"/>
                <w:noProof/>
                <w:sz w:val="22"/>
                <w:lang w:eastAsia="en-GB"/>
              </w:rPr>
              <w:t> </w:t>
            </w:r>
            <w:r w:rsidRPr="003C11F1">
              <w:rPr>
                <w:rFonts w:eastAsia="Times New Roman"/>
                <w:noProof/>
                <w:sz w:val="22"/>
                <w:lang w:eastAsia="en-GB"/>
              </w:rPr>
              <w:t> </w:t>
            </w:r>
            <w:r w:rsidRPr="003C11F1">
              <w:rPr>
                <w:rFonts w:eastAsia="Times New Roman"/>
                <w:noProof/>
                <w:sz w:val="22"/>
                <w:lang w:eastAsia="en-GB"/>
              </w:rPr>
              <w:t> </w:t>
            </w:r>
            <w:r w:rsidRPr="003C11F1">
              <w:rPr>
                <w:rFonts w:eastAsia="Times New Roman"/>
                <w:noProof/>
                <w:sz w:val="22"/>
                <w:lang w:eastAsia="en-GB"/>
              </w:rPr>
              <w:t> </w:t>
            </w:r>
            <w:r w:rsidRPr="003C11F1">
              <w:rPr>
                <w:rFonts w:eastAsia="Times New Roman"/>
                <w:noProof/>
                <w:sz w:val="22"/>
                <w:lang w:eastAsia="en-GB"/>
              </w:rPr>
              <w:t> </w:t>
            </w:r>
            <w:r w:rsidRPr="003C11F1">
              <w:rPr>
                <w:rFonts w:eastAsia="Times New Roman"/>
                <w:sz w:val="22"/>
                <w:lang w:eastAsia="en-GB"/>
              </w:rPr>
              <w:fldChar w:fldCharType="end"/>
            </w:r>
            <w:r w:rsidRPr="003C11F1">
              <w:rPr>
                <w:rFonts w:eastAsia="Times New Roman"/>
                <w:sz w:val="22"/>
                <w:lang w:eastAsia="en-GB"/>
              </w:rPr>
              <w:tab/>
            </w:r>
          </w:p>
        </w:tc>
      </w:tr>
    </w:tbl>
    <w:p w14:paraId="5C7F2749" w14:textId="77777777" w:rsidR="00AA5E77" w:rsidRPr="003C11F1" w:rsidRDefault="00AA5E77" w:rsidP="003C11F1">
      <w:pPr>
        <w:tabs>
          <w:tab w:val="left" w:pos="284"/>
        </w:tabs>
        <w:spacing w:after="0"/>
        <w:rPr>
          <w:rFonts w:eastAsia="Times New Roman"/>
          <w:sz w:val="22"/>
          <w:lang w:val="en-US" w:eastAsia="en-G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5778"/>
      </w:tblGrid>
      <w:tr w:rsidR="00AA5E77" w:rsidRPr="003C11F1" w14:paraId="6D62A3E1" w14:textId="77777777" w:rsidTr="00775B4E">
        <w:tc>
          <w:tcPr>
            <w:tcW w:w="4536" w:type="dxa"/>
            <w:tcBorders>
              <w:top w:val="nil"/>
              <w:left w:val="nil"/>
              <w:bottom w:val="nil"/>
            </w:tcBorders>
          </w:tcPr>
          <w:p w14:paraId="15130339" w14:textId="66CD8F42" w:rsidR="00AA5E77" w:rsidRPr="003C11F1" w:rsidRDefault="00AA5E77" w:rsidP="003C11F1">
            <w:pPr>
              <w:tabs>
                <w:tab w:val="left" w:pos="284"/>
              </w:tabs>
              <w:spacing w:before="120" w:after="0"/>
              <w:rPr>
                <w:rFonts w:eastAsia="Times New Roman"/>
                <w:sz w:val="22"/>
                <w:lang w:val="en-US" w:eastAsia="en-GB"/>
              </w:rPr>
            </w:pPr>
            <w:bookmarkStart w:id="39" w:name="_Hlk530476902"/>
            <w:r w:rsidRPr="003C11F1">
              <w:rPr>
                <w:rFonts w:eastAsia="Times New Roman"/>
                <w:sz w:val="22"/>
                <w:lang w:val="en-US" w:eastAsia="en-GB"/>
              </w:rPr>
              <w:t>Name of party for which activity undertaken</w:t>
            </w:r>
            <w:r w:rsidR="00775B4E">
              <w:rPr>
                <w:rFonts w:eastAsia="Times New Roman"/>
                <w:sz w:val="22"/>
                <w:lang w:val="en-US" w:eastAsia="en-GB"/>
              </w:rPr>
              <w:t>:</w:t>
            </w:r>
          </w:p>
        </w:tc>
        <w:tc>
          <w:tcPr>
            <w:tcW w:w="5778" w:type="dxa"/>
          </w:tcPr>
          <w:p w14:paraId="156F642C" w14:textId="77777777" w:rsidR="00AA5E77" w:rsidRPr="003C11F1" w:rsidRDefault="007024E8" w:rsidP="003C11F1">
            <w:pPr>
              <w:tabs>
                <w:tab w:val="left" w:pos="284"/>
              </w:tabs>
              <w:spacing w:after="0"/>
              <w:rPr>
                <w:rFonts w:eastAsia="Times New Roman"/>
                <w:sz w:val="22"/>
                <w:lang w:val="en-US" w:eastAsia="en-GB"/>
              </w:rPr>
            </w:pPr>
            <w:r w:rsidRPr="003C11F1">
              <w:rPr>
                <w:rFonts w:eastAsia="Times New Roman"/>
                <w:sz w:val="22"/>
                <w:lang w:eastAsia="en-GB"/>
              </w:rPr>
              <w:fldChar w:fldCharType="begin">
                <w:ffData>
                  <w:name w:val="Text2"/>
                  <w:enabled/>
                  <w:calcOnExit w:val="0"/>
                  <w:textInput/>
                </w:ffData>
              </w:fldChar>
            </w:r>
            <w:r w:rsidRPr="003C11F1">
              <w:rPr>
                <w:rFonts w:eastAsia="Times New Roman"/>
                <w:sz w:val="22"/>
                <w:lang w:eastAsia="en-GB"/>
              </w:rPr>
              <w:instrText xml:space="preserve"> FORMTEXT </w:instrText>
            </w:r>
            <w:r w:rsidRPr="003C11F1">
              <w:rPr>
                <w:rFonts w:eastAsia="Times New Roman"/>
                <w:sz w:val="22"/>
                <w:lang w:eastAsia="en-GB"/>
              </w:rPr>
            </w:r>
            <w:r w:rsidRPr="003C11F1">
              <w:rPr>
                <w:rFonts w:eastAsia="Times New Roman"/>
                <w:sz w:val="22"/>
                <w:lang w:eastAsia="en-GB"/>
              </w:rPr>
              <w:fldChar w:fldCharType="separate"/>
            </w:r>
            <w:r w:rsidRPr="003C11F1">
              <w:rPr>
                <w:rFonts w:eastAsia="Times New Roman"/>
                <w:noProof/>
                <w:sz w:val="22"/>
                <w:lang w:eastAsia="en-GB"/>
              </w:rPr>
              <w:t> </w:t>
            </w:r>
            <w:r w:rsidRPr="003C11F1">
              <w:rPr>
                <w:rFonts w:eastAsia="Times New Roman"/>
                <w:noProof/>
                <w:sz w:val="22"/>
                <w:lang w:eastAsia="en-GB"/>
              </w:rPr>
              <w:t> </w:t>
            </w:r>
            <w:r w:rsidRPr="003C11F1">
              <w:rPr>
                <w:rFonts w:eastAsia="Times New Roman"/>
                <w:noProof/>
                <w:sz w:val="22"/>
                <w:lang w:eastAsia="en-GB"/>
              </w:rPr>
              <w:t> </w:t>
            </w:r>
            <w:r w:rsidRPr="003C11F1">
              <w:rPr>
                <w:rFonts w:eastAsia="Times New Roman"/>
                <w:noProof/>
                <w:sz w:val="22"/>
                <w:lang w:eastAsia="en-GB"/>
              </w:rPr>
              <w:t> </w:t>
            </w:r>
            <w:r w:rsidRPr="003C11F1">
              <w:rPr>
                <w:rFonts w:eastAsia="Times New Roman"/>
                <w:noProof/>
                <w:sz w:val="22"/>
                <w:lang w:eastAsia="en-GB"/>
              </w:rPr>
              <w:t> </w:t>
            </w:r>
            <w:r w:rsidRPr="003C11F1">
              <w:rPr>
                <w:rFonts w:eastAsia="Times New Roman"/>
                <w:sz w:val="22"/>
                <w:lang w:eastAsia="en-GB"/>
              </w:rPr>
              <w:fldChar w:fldCharType="end"/>
            </w:r>
            <w:r w:rsidRPr="003C11F1">
              <w:rPr>
                <w:rFonts w:eastAsia="Times New Roman"/>
                <w:sz w:val="22"/>
                <w:lang w:eastAsia="en-GB"/>
              </w:rPr>
              <w:tab/>
            </w:r>
          </w:p>
        </w:tc>
      </w:tr>
      <w:bookmarkEnd w:id="39"/>
    </w:tbl>
    <w:p w14:paraId="4FCF827B" w14:textId="77777777" w:rsidR="00775B4E" w:rsidRDefault="00775B4E" w:rsidP="003C11F1">
      <w:pPr>
        <w:tabs>
          <w:tab w:val="left" w:pos="284"/>
        </w:tabs>
        <w:spacing w:before="120" w:after="0"/>
        <w:rPr>
          <w:rFonts w:eastAsia="Times New Roman"/>
          <w:sz w:val="22"/>
          <w:lang w:val="en-US" w:eastAsia="en-GB"/>
        </w:rPr>
      </w:pPr>
    </w:p>
    <w:p w14:paraId="7C35DBE8" w14:textId="4E94B16A" w:rsidR="00AA5E77" w:rsidRPr="003C11F1" w:rsidRDefault="00AA5E77" w:rsidP="003C11F1">
      <w:pPr>
        <w:tabs>
          <w:tab w:val="left" w:pos="284"/>
        </w:tabs>
        <w:spacing w:before="120" w:after="0"/>
        <w:rPr>
          <w:rFonts w:eastAsia="Times New Roman"/>
          <w:sz w:val="22"/>
          <w:lang w:val="en-US" w:eastAsia="en-GB"/>
        </w:rPr>
      </w:pPr>
      <w:r w:rsidRPr="003C11F1">
        <w:rPr>
          <w:rFonts w:eastAsia="Times New Roman"/>
          <w:sz w:val="22"/>
          <w:lang w:val="en-US" w:eastAsia="en-GB"/>
        </w:rPr>
        <w:t xml:space="preserve">The Political Parties, Elections and Referendums Act 2000 requires the Electoral Commission </w:t>
      </w:r>
      <w:r w:rsidR="001D35DE">
        <w:rPr>
          <w:rFonts w:eastAsia="Times New Roman"/>
          <w:sz w:val="22"/>
          <w:lang w:val="en-US" w:eastAsia="en-GB"/>
        </w:rPr>
        <w:br/>
      </w:r>
      <w:r w:rsidRPr="003C11F1">
        <w:rPr>
          <w:rFonts w:eastAsia="Times New Roman"/>
          <w:sz w:val="22"/>
          <w:lang w:val="en-US" w:eastAsia="en-GB"/>
        </w:rPr>
        <w:t>to publish a register of recordable donations (donations from any individual</w:t>
      </w:r>
      <w:r w:rsidRPr="003C11F1">
        <w:rPr>
          <w:rFonts w:eastAsia="Times New Roman"/>
          <w:sz w:val="22"/>
          <w:lang w:eastAsia="en-GB"/>
        </w:rPr>
        <w:t xml:space="preserve"> totalling</w:t>
      </w:r>
      <w:r w:rsidRPr="003C11F1">
        <w:rPr>
          <w:rFonts w:eastAsia="Times New Roman"/>
          <w:sz w:val="22"/>
          <w:lang w:val="en-US" w:eastAsia="en-GB"/>
        </w:rPr>
        <w:t xml:space="preserve"> more than £5,000 </w:t>
      </w:r>
      <w:r w:rsidR="001D35DE">
        <w:rPr>
          <w:rFonts w:eastAsia="Times New Roman"/>
          <w:sz w:val="22"/>
          <w:lang w:val="en-US" w:eastAsia="en-GB"/>
        </w:rPr>
        <w:br/>
      </w:r>
      <w:r w:rsidRPr="003C11F1">
        <w:rPr>
          <w:rFonts w:eastAsia="Times New Roman"/>
          <w:sz w:val="22"/>
          <w:lang w:val="en-US" w:eastAsia="en-GB"/>
        </w:rPr>
        <w:t>in any calendar year, or more than £1,000 if made to a subsidiary accounting unit such as a constituency association, local branch, women’s or youth</w:t>
      </w:r>
      <w:r w:rsidRPr="003C11F1">
        <w:rPr>
          <w:rFonts w:eastAsia="Times New Roman"/>
          <w:sz w:val="22"/>
          <w:lang w:eastAsia="en-GB"/>
        </w:rPr>
        <w:t xml:space="preserve"> organisation</w:t>
      </w:r>
      <w:r w:rsidRPr="003C11F1">
        <w:rPr>
          <w:rFonts w:eastAsia="Times New Roman"/>
          <w:sz w:val="22"/>
          <w:lang w:val="en-US" w:eastAsia="en-GB"/>
        </w:rPr>
        <w:t xml:space="preserve">). These provisions became effective from </w:t>
      </w:r>
      <w:r w:rsidR="00775B4E">
        <w:rPr>
          <w:rFonts w:eastAsia="Times New Roman"/>
          <w:sz w:val="22"/>
          <w:lang w:val="en-US" w:eastAsia="en-GB"/>
        </w:rPr>
        <w:br/>
      </w:r>
      <w:r w:rsidRPr="003C11F1">
        <w:rPr>
          <w:rFonts w:eastAsia="Times New Roman"/>
          <w:sz w:val="22"/>
          <w:lang w:val="en-US" w:eastAsia="en-GB"/>
        </w:rPr>
        <w:t>16</w:t>
      </w:r>
      <w:r w:rsidRPr="003C11F1">
        <w:rPr>
          <w:rFonts w:eastAsia="Times New Roman"/>
          <w:sz w:val="22"/>
          <w:vertAlign w:val="superscript"/>
          <w:lang w:val="en-US" w:eastAsia="en-GB"/>
        </w:rPr>
        <w:t>th</w:t>
      </w:r>
      <w:r w:rsidRPr="003C11F1">
        <w:rPr>
          <w:rFonts w:eastAsia="Times New Roman"/>
          <w:sz w:val="22"/>
          <w:lang w:val="en-US" w:eastAsia="en-GB"/>
        </w:rPr>
        <w:t xml:space="preserve"> February 2001.</w:t>
      </w:r>
    </w:p>
    <w:p w14:paraId="39424626" w14:textId="77777777" w:rsidR="00AA5E77" w:rsidRPr="003C11F1" w:rsidRDefault="00AA5E77" w:rsidP="003C11F1">
      <w:pPr>
        <w:tabs>
          <w:tab w:val="left" w:pos="284"/>
        </w:tabs>
        <w:spacing w:before="120" w:after="0"/>
        <w:rPr>
          <w:rFonts w:eastAsia="Times New Roman"/>
          <w:b/>
          <w:sz w:val="22"/>
          <w:lang w:val="en-US" w:eastAsia="en-GB"/>
        </w:rPr>
      </w:pPr>
    </w:p>
    <w:p w14:paraId="36284DE8" w14:textId="77777777" w:rsidR="00655C86" w:rsidRDefault="00775B4E" w:rsidP="003C11F1">
      <w:pPr>
        <w:tabs>
          <w:tab w:val="left" w:pos="284"/>
        </w:tabs>
        <w:spacing w:before="120" w:after="0"/>
        <w:ind w:left="709" w:hanging="709"/>
        <w:rPr>
          <w:rFonts w:eastAsia="Times New Roman"/>
          <w:b/>
          <w:sz w:val="22"/>
          <w:lang w:val="en-US" w:eastAsia="en-GB"/>
        </w:rPr>
      </w:pPr>
      <w:r>
        <w:rPr>
          <w:rFonts w:eastAsia="Times New Roman"/>
          <w:b/>
          <w:sz w:val="22"/>
          <w:lang w:val="en-US" w:eastAsia="en-GB"/>
        </w:rPr>
        <w:t>S</w:t>
      </w:r>
      <w:r w:rsidR="00655C86">
        <w:rPr>
          <w:rFonts w:eastAsia="Times New Roman"/>
          <w:b/>
          <w:sz w:val="22"/>
          <w:lang w:val="en-US" w:eastAsia="en-GB"/>
        </w:rPr>
        <w:t>ignature</w:t>
      </w:r>
      <w:r w:rsidR="00637C0B" w:rsidRPr="00775B4E">
        <w:rPr>
          <w:rFonts w:eastAsia="Times New Roman"/>
          <w:sz w:val="22"/>
          <w:lang w:val="en-US" w:eastAsia="en-GB"/>
        </w:rPr>
        <w:t>:</w:t>
      </w:r>
      <w:r w:rsidR="00637C0B" w:rsidRPr="003C11F1">
        <w:rPr>
          <w:rFonts w:eastAsia="Times New Roman"/>
          <w:b/>
          <w:sz w:val="22"/>
          <w:lang w:val="en-US" w:eastAsia="en-GB"/>
        </w:rPr>
        <w:t xml:space="preserve"> </w:t>
      </w:r>
      <w:r>
        <w:rPr>
          <w:rFonts w:eastAsia="Times New Roman"/>
          <w:b/>
          <w:sz w:val="22"/>
          <w:lang w:val="en-US" w:eastAsia="en-GB"/>
        </w:rPr>
        <w:t xml:space="preserve"> </w:t>
      </w:r>
      <w:r w:rsidR="00637C0B" w:rsidRPr="003C11F1">
        <w:rPr>
          <w:rFonts w:eastAsia="Times New Roman"/>
          <w:sz w:val="22"/>
          <w:lang w:eastAsia="en-GB"/>
        </w:rPr>
        <w:fldChar w:fldCharType="begin">
          <w:ffData>
            <w:name w:val="Text2"/>
            <w:enabled/>
            <w:calcOnExit w:val="0"/>
            <w:textInput/>
          </w:ffData>
        </w:fldChar>
      </w:r>
      <w:r w:rsidR="00637C0B" w:rsidRPr="003C11F1">
        <w:rPr>
          <w:rFonts w:eastAsia="Times New Roman"/>
          <w:sz w:val="22"/>
          <w:lang w:eastAsia="en-GB"/>
        </w:rPr>
        <w:instrText xml:space="preserve"> FORMTEXT </w:instrText>
      </w:r>
      <w:r w:rsidR="00637C0B" w:rsidRPr="003C11F1">
        <w:rPr>
          <w:rFonts w:eastAsia="Times New Roman"/>
          <w:sz w:val="22"/>
          <w:lang w:eastAsia="en-GB"/>
        </w:rPr>
      </w:r>
      <w:r w:rsidR="00637C0B" w:rsidRPr="003C11F1">
        <w:rPr>
          <w:rFonts w:eastAsia="Times New Roman"/>
          <w:sz w:val="22"/>
          <w:lang w:eastAsia="en-GB"/>
        </w:rPr>
        <w:fldChar w:fldCharType="separate"/>
      </w:r>
      <w:r w:rsidR="00637C0B" w:rsidRPr="003C11F1">
        <w:rPr>
          <w:rFonts w:eastAsia="Times New Roman"/>
          <w:noProof/>
          <w:sz w:val="22"/>
          <w:lang w:eastAsia="en-GB"/>
        </w:rPr>
        <w:t> </w:t>
      </w:r>
      <w:r w:rsidR="00637C0B" w:rsidRPr="003C11F1">
        <w:rPr>
          <w:rFonts w:eastAsia="Times New Roman"/>
          <w:noProof/>
          <w:sz w:val="22"/>
          <w:lang w:eastAsia="en-GB"/>
        </w:rPr>
        <w:t> </w:t>
      </w:r>
      <w:r w:rsidR="00637C0B" w:rsidRPr="003C11F1">
        <w:rPr>
          <w:rFonts w:eastAsia="Times New Roman"/>
          <w:noProof/>
          <w:sz w:val="22"/>
          <w:lang w:eastAsia="en-GB"/>
        </w:rPr>
        <w:t> </w:t>
      </w:r>
      <w:r w:rsidR="00637C0B" w:rsidRPr="003C11F1">
        <w:rPr>
          <w:rFonts w:eastAsia="Times New Roman"/>
          <w:noProof/>
          <w:sz w:val="22"/>
          <w:lang w:eastAsia="en-GB"/>
        </w:rPr>
        <w:t> </w:t>
      </w:r>
      <w:r w:rsidR="00637C0B" w:rsidRPr="003C11F1">
        <w:rPr>
          <w:rFonts w:eastAsia="Times New Roman"/>
          <w:noProof/>
          <w:sz w:val="22"/>
          <w:lang w:eastAsia="en-GB"/>
        </w:rPr>
        <w:t> </w:t>
      </w:r>
      <w:r w:rsidR="00637C0B" w:rsidRPr="003C11F1">
        <w:rPr>
          <w:rFonts w:eastAsia="Times New Roman"/>
          <w:sz w:val="22"/>
          <w:lang w:eastAsia="en-GB"/>
        </w:rPr>
        <w:fldChar w:fldCharType="end"/>
      </w:r>
      <w:r w:rsidR="00637C0B" w:rsidRPr="003C11F1">
        <w:rPr>
          <w:rFonts w:eastAsia="Times New Roman"/>
          <w:sz w:val="22"/>
          <w:lang w:eastAsia="en-GB"/>
        </w:rPr>
        <w:tab/>
      </w:r>
      <w:r w:rsidR="00655C86">
        <w:rPr>
          <w:rFonts w:eastAsia="Times New Roman"/>
          <w:b/>
          <w:sz w:val="22"/>
          <w:lang w:val="en-US" w:eastAsia="en-GB"/>
        </w:rPr>
        <w:tab/>
      </w:r>
      <w:r w:rsidR="00655C86">
        <w:rPr>
          <w:rFonts w:eastAsia="Times New Roman"/>
          <w:b/>
          <w:sz w:val="22"/>
          <w:lang w:val="en-US" w:eastAsia="en-GB"/>
        </w:rPr>
        <w:tab/>
      </w:r>
      <w:r w:rsidR="00655C86">
        <w:rPr>
          <w:rFonts w:eastAsia="Times New Roman"/>
          <w:b/>
          <w:sz w:val="22"/>
          <w:lang w:val="en-US" w:eastAsia="en-GB"/>
        </w:rPr>
        <w:tab/>
      </w:r>
      <w:r w:rsidR="00655C86">
        <w:rPr>
          <w:rFonts w:eastAsia="Times New Roman"/>
          <w:b/>
          <w:sz w:val="22"/>
          <w:lang w:val="en-US" w:eastAsia="en-GB"/>
        </w:rPr>
        <w:tab/>
      </w:r>
      <w:r w:rsidR="00655C86">
        <w:rPr>
          <w:rFonts w:eastAsia="Times New Roman"/>
          <w:b/>
          <w:sz w:val="22"/>
          <w:lang w:val="en-US" w:eastAsia="en-GB"/>
        </w:rPr>
        <w:tab/>
      </w:r>
    </w:p>
    <w:p w14:paraId="3E89E4D0" w14:textId="315F756B" w:rsidR="00AA5E77" w:rsidRPr="003C11F1" w:rsidRDefault="00655C86" w:rsidP="003C11F1">
      <w:pPr>
        <w:tabs>
          <w:tab w:val="left" w:pos="284"/>
        </w:tabs>
        <w:spacing w:before="120" w:after="0"/>
        <w:ind w:left="709" w:hanging="709"/>
        <w:rPr>
          <w:rFonts w:eastAsia="Times New Roman"/>
          <w:b/>
          <w:sz w:val="22"/>
          <w:lang w:val="en-US" w:eastAsia="en-GB"/>
        </w:rPr>
      </w:pPr>
      <w:r>
        <w:rPr>
          <w:rFonts w:eastAsia="Times New Roman"/>
          <w:b/>
          <w:sz w:val="22"/>
          <w:lang w:val="en-US" w:eastAsia="en-GB"/>
        </w:rPr>
        <w:t>Date</w:t>
      </w:r>
      <w:r w:rsidR="00637C0B" w:rsidRPr="00775B4E">
        <w:rPr>
          <w:rFonts w:eastAsia="Times New Roman"/>
          <w:sz w:val="22"/>
          <w:lang w:val="en-US" w:eastAsia="en-GB"/>
        </w:rPr>
        <w:t>:</w:t>
      </w:r>
      <w:r w:rsidR="00775B4E">
        <w:rPr>
          <w:rFonts w:eastAsia="Times New Roman"/>
          <w:sz w:val="22"/>
          <w:lang w:val="en-US" w:eastAsia="en-GB"/>
        </w:rPr>
        <w:t xml:space="preserve"> </w:t>
      </w:r>
      <w:r w:rsidR="00637C0B" w:rsidRPr="003C11F1">
        <w:rPr>
          <w:rFonts w:eastAsia="Times New Roman"/>
          <w:b/>
          <w:sz w:val="22"/>
          <w:lang w:val="en-US" w:eastAsia="en-GB"/>
        </w:rPr>
        <w:t xml:space="preserve"> </w:t>
      </w:r>
      <w:r w:rsidR="00637C0B" w:rsidRPr="003C11F1">
        <w:rPr>
          <w:rFonts w:eastAsia="Times New Roman"/>
          <w:sz w:val="22"/>
          <w:lang w:eastAsia="en-GB"/>
        </w:rPr>
        <w:fldChar w:fldCharType="begin">
          <w:ffData>
            <w:name w:val="Text2"/>
            <w:enabled/>
            <w:calcOnExit w:val="0"/>
            <w:textInput/>
          </w:ffData>
        </w:fldChar>
      </w:r>
      <w:r w:rsidR="00637C0B" w:rsidRPr="003C11F1">
        <w:rPr>
          <w:rFonts w:eastAsia="Times New Roman"/>
          <w:sz w:val="22"/>
          <w:lang w:eastAsia="en-GB"/>
        </w:rPr>
        <w:instrText xml:space="preserve"> FORMTEXT </w:instrText>
      </w:r>
      <w:r w:rsidR="00637C0B" w:rsidRPr="003C11F1">
        <w:rPr>
          <w:rFonts w:eastAsia="Times New Roman"/>
          <w:sz w:val="22"/>
          <w:lang w:eastAsia="en-GB"/>
        </w:rPr>
      </w:r>
      <w:r w:rsidR="00637C0B" w:rsidRPr="003C11F1">
        <w:rPr>
          <w:rFonts w:eastAsia="Times New Roman"/>
          <w:sz w:val="22"/>
          <w:lang w:eastAsia="en-GB"/>
        </w:rPr>
        <w:fldChar w:fldCharType="separate"/>
      </w:r>
      <w:r w:rsidR="00637C0B" w:rsidRPr="003C11F1">
        <w:rPr>
          <w:rFonts w:eastAsia="Times New Roman"/>
          <w:noProof/>
          <w:sz w:val="22"/>
          <w:lang w:eastAsia="en-GB"/>
        </w:rPr>
        <w:t> </w:t>
      </w:r>
      <w:r w:rsidR="00637C0B" w:rsidRPr="003C11F1">
        <w:rPr>
          <w:rFonts w:eastAsia="Times New Roman"/>
          <w:noProof/>
          <w:sz w:val="22"/>
          <w:lang w:eastAsia="en-GB"/>
        </w:rPr>
        <w:t> </w:t>
      </w:r>
      <w:r w:rsidR="00637C0B" w:rsidRPr="003C11F1">
        <w:rPr>
          <w:rFonts w:eastAsia="Times New Roman"/>
          <w:noProof/>
          <w:sz w:val="22"/>
          <w:lang w:eastAsia="en-GB"/>
        </w:rPr>
        <w:t> </w:t>
      </w:r>
      <w:r w:rsidR="00637C0B" w:rsidRPr="003C11F1">
        <w:rPr>
          <w:rFonts w:eastAsia="Times New Roman"/>
          <w:noProof/>
          <w:sz w:val="22"/>
          <w:lang w:eastAsia="en-GB"/>
        </w:rPr>
        <w:t> </w:t>
      </w:r>
      <w:r w:rsidR="00637C0B" w:rsidRPr="003C11F1">
        <w:rPr>
          <w:rFonts w:eastAsia="Times New Roman"/>
          <w:noProof/>
          <w:sz w:val="22"/>
          <w:lang w:eastAsia="en-GB"/>
        </w:rPr>
        <w:t> </w:t>
      </w:r>
      <w:r w:rsidR="00637C0B" w:rsidRPr="003C11F1">
        <w:rPr>
          <w:rFonts w:eastAsia="Times New Roman"/>
          <w:sz w:val="22"/>
          <w:lang w:eastAsia="en-GB"/>
        </w:rPr>
        <w:fldChar w:fldCharType="end"/>
      </w:r>
    </w:p>
    <w:p w14:paraId="0A8696C6" w14:textId="4341946C" w:rsidR="00637C0B" w:rsidRPr="003C11F1" w:rsidRDefault="00637C0B" w:rsidP="003C11F1">
      <w:pPr>
        <w:tabs>
          <w:tab w:val="left" w:pos="284"/>
        </w:tabs>
        <w:spacing w:after="0"/>
        <w:rPr>
          <w:rFonts w:eastAsia="Times New Roman"/>
          <w:sz w:val="22"/>
          <w:lang w:val="en-US" w:eastAsia="en-GB"/>
        </w:rPr>
        <w:sectPr w:rsidR="00637C0B" w:rsidRPr="003C11F1" w:rsidSect="00C5686D">
          <w:type w:val="continuous"/>
          <w:pgSz w:w="11906" w:h="16838"/>
          <w:pgMar w:top="851" w:right="851" w:bottom="851" w:left="851" w:header="425" w:footer="149" w:gutter="0"/>
          <w:cols w:sep="1" w:space="340"/>
          <w:formProt w:val="0"/>
        </w:sectPr>
      </w:pPr>
    </w:p>
    <w:p w14:paraId="6852CE6B" w14:textId="77777777" w:rsidR="00AA5E77" w:rsidRPr="00775B4E" w:rsidRDefault="00E95DA1" w:rsidP="003C11F1">
      <w:pPr>
        <w:spacing w:before="240" w:after="60"/>
        <w:outlineLvl w:val="4"/>
        <w:rPr>
          <w:rFonts w:eastAsia="Times New Roman"/>
          <w:bCs/>
          <w:iCs/>
          <w:sz w:val="28"/>
          <w:szCs w:val="28"/>
          <w:lang w:eastAsia="en-GB"/>
        </w:rPr>
      </w:pPr>
      <w:r w:rsidRPr="00775B4E">
        <w:rPr>
          <w:rFonts w:eastAsia="Times New Roman"/>
          <w:bCs/>
          <w:iCs/>
          <w:sz w:val="28"/>
          <w:szCs w:val="28"/>
          <w:lang w:eastAsia="en-GB"/>
        </w:rPr>
        <w:lastRenderedPageBreak/>
        <w:t>Declaration of Interests</w:t>
      </w:r>
    </w:p>
    <w:p w14:paraId="4BC5CA51" w14:textId="77777777" w:rsidR="00AA5E77" w:rsidRPr="003C11F1" w:rsidRDefault="00AA5E77" w:rsidP="003C11F1">
      <w:pPr>
        <w:spacing w:after="0"/>
        <w:rPr>
          <w:rFonts w:eastAsia="Times New Roman"/>
          <w:sz w:val="22"/>
          <w:lang w:eastAsia="en-GB"/>
        </w:rPr>
      </w:pPr>
    </w:p>
    <w:p w14:paraId="7DEF7165" w14:textId="77777777" w:rsidR="00AB1206" w:rsidRPr="003C11F1" w:rsidRDefault="00AB1206" w:rsidP="003C11F1">
      <w:pPr>
        <w:spacing w:after="120"/>
        <w:rPr>
          <w:b/>
          <w:color w:val="000000"/>
          <w:sz w:val="22"/>
        </w:rPr>
      </w:pPr>
      <w:r w:rsidRPr="003C11F1">
        <w:rPr>
          <w:b/>
          <w:color w:val="000000"/>
          <w:sz w:val="22"/>
        </w:rPr>
        <w:t>Different types of interest that should be declared</w:t>
      </w:r>
    </w:p>
    <w:p w14:paraId="65DE2613" w14:textId="63C5B305" w:rsidR="00AB1206" w:rsidRPr="003C11F1" w:rsidRDefault="00AB1206" w:rsidP="003C11F1">
      <w:pPr>
        <w:spacing w:after="120"/>
        <w:rPr>
          <w:color w:val="000000"/>
          <w:sz w:val="22"/>
        </w:rPr>
      </w:pPr>
      <w:r w:rsidRPr="003C11F1">
        <w:rPr>
          <w:color w:val="000000"/>
          <w:sz w:val="22"/>
        </w:rPr>
        <w:t xml:space="preserve">The following is intended as a </w:t>
      </w:r>
      <w:r w:rsidRPr="003C11F1">
        <w:rPr>
          <w:b/>
          <w:color w:val="000000"/>
          <w:sz w:val="22"/>
        </w:rPr>
        <w:t xml:space="preserve">not specified in these notes, but which they believe could be regarded as influencing their advice, they should declare them. Failure to declare interests could lead to dismissal from the </w:t>
      </w:r>
      <w:r w:rsidR="00775B4E" w:rsidRPr="003C11F1">
        <w:rPr>
          <w:color w:val="000000"/>
          <w:sz w:val="22"/>
        </w:rPr>
        <w:t xml:space="preserve">guide to the kinds of interest that should be declared. Where members are uncertain as to whether an interest should be declared, they should seek guidance from the Secretariat. </w:t>
      </w:r>
      <w:r w:rsidR="00775B4E" w:rsidRPr="003C11F1">
        <w:rPr>
          <w:b/>
          <w:color w:val="000000"/>
          <w:sz w:val="22"/>
        </w:rPr>
        <w:t xml:space="preserve">If members have interests </w:t>
      </w:r>
      <w:r w:rsidRPr="003C11F1">
        <w:rPr>
          <w:b/>
          <w:color w:val="000000"/>
          <w:sz w:val="22"/>
        </w:rPr>
        <w:t xml:space="preserve">Committee or </w:t>
      </w:r>
      <w:r w:rsidR="00DC62FC" w:rsidRPr="003C11F1">
        <w:rPr>
          <w:b/>
          <w:color w:val="000000"/>
          <w:sz w:val="22"/>
        </w:rPr>
        <w:t>Joint Expert Group</w:t>
      </w:r>
      <w:r w:rsidRPr="003C11F1">
        <w:rPr>
          <w:color w:val="000000"/>
          <w:sz w:val="22"/>
        </w:rPr>
        <w:t xml:space="preserve">. However, members and the Secretariat are not under any obligation to search out links of which they might </w:t>
      </w:r>
      <w:r w:rsidRPr="003C11F1">
        <w:rPr>
          <w:i/>
          <w:color w:val="000000"/>
          <w:sz w:val="22"/>
        </w:rPr>
        <w:t>reasonably</w:t>
      </w:r>
      <w:r w:rsidRPr="003C11F1">
        <w:rPr>
          <w:color w:val="000000"/>
          <w:sz w:val="22"/>
        </w:rPr>
        <w:t xml:space="preserve"> not be aware. For example, either through being unaware of all the interests of family members, or of not being aware of links between one company and another.</w:t>
      </w:r>
    </w:p>
    <w:p w14:paraId="1667A6CF" w14:textId="77777777" w:rsidR="00AB1206" w:rsidRPr="003C11F1" w:rsidRDefault="00AB1206" w:rsidP="003C11F1">
      <w:pPr>
        <w:spacing w:after="120"/>
        <w:rPr>
          <w:color w:val="000000"/>
          <w:sz w:val="22"/>
        </w:rPr>
      </w:pPr>
      <w:r w:rsidRPr="003C11F1">
        <w:rPr>
          <w:color w:val="000000"/>
          <w:sz w:val="22"/>
        </w:rPr>
        <w:t xml:space="preserve">All Interests shall be declared/confirmed </w:t>
      </w:r>
      <w:r w:rsidRPr="003C11F1">
        <w:rPr>
          <w:color w:val="000000"/>
          <w:sz w:val="22"/>
          <w:u w:val="single"/>
        </w:rPr>
        <w:t>annually</w:t>
      </w:r>
      <w:r w:rsidRPr="003C11F1">
        <w:rPr>
          <w:color w:val="000000"/>
          <w:sz w:val="22"/>
        </w:rPr>
        <w:t xml:space="preserve"> on the declaration of interests form to the </w:t>
      </w:r>
      <w:r w:rsidR="00E55472" w:rsidRPr="003C11F1">
        <w:rPr>
          <w:color w:val="000000"/>
          <w:sz w:val="22"/>
        </w:rPr>
        <w:t xml:space="preserve">relevant </w:t>
      </w:r>
      <w:r w:rsidRPr="003C11F1">
        <w:rPr>
          <w:color w:val="000000"/>
          <w:sz w:val="22"/>
        </w:rPr>
        <w:t>Secretariat.</w:t>
      </w:r>
    </w:p>
    <w:p w14:paraId="21770900" w14:textId="7BFE0631" w:rsidR="00AB1206" w:rsidRPr="003C11F1" w:rsidRDefault="007557C8" w:rsidP="003C11F1">
      <w:pPr>
        <w:spacing w:after="120"/>
        <w:rPr>
          <w:b/>
          <w:color w:val="000000"/>
          <w:sz w:val="22"/>
        </w:rPr>
      </w:pPr>
      <w:r>
        <w:rPr>
          <w:b/>
          <w:color w:val="000000"/>
          <w:sz w:val="22"/>
        </w:rPr>
        <w:br/>
      </w:r>
      <w:r w:rsidR="00AB1206" w:rsidRPr="003C11F1">
        <w:rPr>
          <w:b/>
          <w:color w:val="000000"/>
          <w:sz w:val="22"/>
        </w:rPr>
        <w:t>Declaration of interests and participation at meetings</w:t>
      </w:r>
    </w:p>
    <w:p w14:paraId="6EA10882" w14:textId="4D423A9F" w:rsidR="00AB1206" w:rsidRPr="003C11F1" w:rsidRDefault="00AB1206" w:rsidP="003C11F1">
      <w:pPr>
        <w:spacing w:after="120"/>
        <w:rPr>
          <w:color w:val="000000"/>
          <w:sz w:val="22"/>
        </w:rPr>
      </w:pPr>
      <w:r w:rsidRPr="003C11F1">
        <w:rPr>
          <w:color w:val="000000"/>
          <w:sz w:val="22"/>
        </w:rPr>
        <w:t xml:space="preserve">Committee and </w:t>
      </w:r>
      <w:r w:rsidR="00DC62FC" w:rsidRPr="003C11F1">
        <w:rPr>
          <w:color w:val="000000"/>
          <w:sz w:val="22"/>
        </w:rPr>
        <w:t>expert group</w:t>
      </w:r>
      <w:r w:rsidRPr="003C11F1">
        <w:rPr>
          <w:color w:val="000000"/>
          <w:sz w:val="22"/>
        </w:rPr>
        <w:t xml:space="preserve"> members are required to declare any direct commercial interests, </w:t>
      </w:r>
      <w:r w:rsidR="007557C8">
        <w:rPr>
          <w:color w:val="000000"/>
          <w:sz w:val="22"/>
        </w:rPr>
        <w:br/>
      </w:r>
      <w:r w:rsidRPr="003C11F1">
        <w:rPr>
          <w:color w:val="000000"/>
          <w:sz w:val="22"/>
        </w:rPr>
        <w:t>or those of close family members, in matters under discussion at each meeting. Having fully explained the nature of their interests, the Chair may, having consulted with other members present, decide whether, and to what extent, the member should participate in the discussion and determination of the issue. If it is decided that the member should leave the meeting, the Chair may first allow them to make a statement on the item under discussion. Where members are uncertain as to whether an interest should be declared they should seek guidance from the Chair. The Chair’s decision, after consultation with the Secretariat, is final.</w:t>
      </w:r>
    </w:p>
    <w:p w14:paraId="32D05651" w14:textId="5B408255" w:rsidR="00AB1206" w:rsidRPr="003C11F1" w:rsidRDefault="007557C8" w:rsidP="003C11F1">
      <w:pPr>
        <w:spacing w:after="120"/>
        <w:rPr>
          <w:b/>
          <w:color w:val="000000"/>
          <w:sz w:val="22"/>
        </w:rPr>
      </w:pPr>
      <w:r>
        <w:rPr>
          <w:b/>
          <w:color w:val="000000"/>
          <w:sz w:val="22"/>
        </w:rPr>
        <w:br/>
      </w:r>
      <w:r w:rsidR="00E95DA1" w:rsidRPr="003C11F1">
        <w:rPr>
          <w:b/>
          <w:color w:val="000000"/>
          <w:sz w:val="22"/>
        </w:rPr>
        <w:t>Personal Interests</w:t>
      </w:r>
    </w:p>
    <w:p w14:paraId="7D8C3B43" w14:textId="77777777" w:rsidR="00AB1206" w:rsidRPr="003C11F1" w:rsidRDefault="00AB1206" w:rsidP="003C11F1">
      <w:pPr>
        <w:spacing w:after="120"/>
        <w:rPr>
          <w:color w:val="000000"/>
          <w:sz w:val="22"/>
        </w:rPr>
      </w:pPr>
      <w:r w:rsidRPr="003C11F1">
        <w:rPr>
          <w:color w:val="000000"/>
          <w:sz w:val="22"/>
        </w:rPr>
        <w:t xml:space="preserve">A personal interest involves the member personally and includes interests of close family members. The main examples are: </w:t>
      </w:r>
    </w:p>
    <w:p w14:paraId="07CA7161" w14:textId="084D2FE1" w:rsidR="00AB1206" w:rsidRPr="003C11F1" w:rsidRDefault="00AB1206" w:rsidP="003C11F1">
      <w:pPr>
        <w:pStyle w:val="ListParagraph"/>
        <w:numPr>
          <w:ilvl w:val="0"/>
          <w:numId w:val="19"/>
        </w:numPr>
        <w:spacing w:after="120"/>
        <w:contextualSpacing w:val="0"/>
        <w:rPr>
          <w:color w:val="000000"/>
          <w:sz w:val="22"/>
        </w:rPr>
      </w:pPr>
      <w:r w:rsidRPr="003C11F1">
        <w:rPr>
          <w:b/>
          <w:color w:val="000000"/>
          <w:sz w:val="22"/>
        </w:rPr>
        <w:t>Consultancies and/or direct employment</w:t>
      </w:r>
      <w:r w:rsidRPr="007557C8">
        <w:rPr>
          <w:color w:val="000000"/>
          <w:sz w:val="22"/>
        </w:rPr>
        <w:t>:</w:t>
      </w:r>
      <w:r w:rsidRPr="003C11F1">
        <w:rPr>
          <w:color w:val="000000"/>
          <w:sz w:val="22"/>
        </w:rPr>
        <w:t xml:space="preserve"> any consultancy, other employment, partnership, directorship or position in or work for an industry or other relevant body held </w:t>
      </w:r>
      <w:r w:rsidR="007557C8">
        <w:rPr>
          <w:color w:val="000000"/>
          <w:sz w:val="22"/>
        </w:rPr>
        <w:br/>
      </w:r>
      <w:r w:rsidRPr="003C11F1">
        <w:rPr>
          <w:color w:val="000000"/>
          <w:sz w:val="22"/>
        </w:rPr>
        <w:t xml:space="preserve">by you or a close family member and which attracts regular or occasional payments in cash, recognition in any other form, or other benefit. </w:t>
      </w:r>
    </w:p>
    <w:p w14:paraId="7C6C4969" w14:textId="77777777" w:rsidR="00AB1206" w:rsidRPr="003C11F1" w:rsidRDefault="00AB1206" w:rsidP="003C11F1">
      <w:pPr>
        <w:pStyle w:val="ListParagraph"/>
        <w:numPr>
          <w:ilvl w:val="0"/>
          <w:numId w:val="19"/>
        </w:numPr>
        <w:spacing w:after="120"/>
        <w:contextualSpacing w:val="0"/>
        <w:rPr>
          <w:color w:val="000000"/>
          <w:sz w:val="22"/>
        </w:rPr>
      </w:pPr>
      <w:r w:rsidRPr="003C11F1">
        <w:rPr>
          <w:b/>
          <w:color w:val="000000"/>
          <w:sz w:val="22"/>
        </w:rPr>
        <w:t>Fee-Paid Work</w:t>
      </w:r>
      <w:r w:rsidRPr="007557C8">
        <w:rPr>
          <w:color w:val="000000"/>
          <w:sz w:val="22"/>
        </w:rPr>
        <w:t>:</w:t>
      </w:r>
      <w:r w:rsidRPr="003C11F1">
        <w:rPr>
          <w:color w:val="000000"/>
          <w:sz w:val="22"/>
        </w:rPr>
        <w:t xml:space="preserve"> any commissioned or fee-paid work for which you or a close family member are paid in cash or kind by an industry or other relevant body including Pressure Groups and Non-Governmental Organisations.</w:t>
      </w:r>
    </w:p>
    <w:p w14:paraId="614943AB" w14:textId="6EFE82B6" w:rsidR="00AB1206" w:rsidRPr="003C11F1" w:rsidRDefault="00AB1206" w:rsidP="003C11F1">
      <w:pPr>
        <w:pStyle w:val="ListParagraph"/>
        <w:numPr>
          <w:ilvl w:val="0"/>
          <w:numId w:val="19"/>
        </w:numPr>
        <w:spacing w:after="120"/>
        <w:contextualSpacing w:val="0"/>
        <w:rPr>
          <w:color w:val="000000"/>
          <w:sz w:val="22"/>
        </w:rPr>
      </w:pPr>
      <w:r w:rsidRPr="003C11F1">
        <w:rPr>
          <w:b/>
          <w:color w:val="000000"/>
          <w:sz w:val="22"/>
        </w:rPr>
        <w:t>Shareholdings</w:t>
      </w:r>
      <w:r w:rsidRPr="007557C8">
        <w:rPr>
          <w:color w:val="000000"/>
          <w:sz w:val="22"/>
        </w:rPr>
        <w:t>:</w:t>
      </w:r>
      <w:r w:rsidRPr="003C11F1">
        <w:rPr>
          <w:b/>
          <w:color w:val="000000"/>
          <w:sz w:val="22"/>
        </w:rPr>
        <w:t xml:space="preserve"> </w:t>
      </w:r>
      <w:r w:rsidRPr="003C11F1">
        <w:rPr>
          <w:color w:val="000000"/>
          <w:sz w:val="22"/>
        </w:rPr>
        <w:t xml:space="preserve">any shareholding or other beneficial interest in industry shares that you </w:t>
      </w:r>
      <w:r w:rsidR="007557C8">
        <w:rPr>
          <w:color w:val="000000"/>
          <w:sz w:val="22"/>
        </w:rPr>
        <w:br/>
      </w:r>
      <w:r w:rsidRPr="003C11F1">
        <w:rPr>
          <w:color w:val="000000"/>
          <w:sz w:val="22"/>
        </w:rPr>
        <w:t xml:space="preserve">or a close family member have. This does not include shareholdings through unit trusts </w:t>
      </w:r>
      <w:r w:rsidR="007557C8">
        <w:rPr>
          <w:color w:val="000000"/>
          <w:sz w:val="22"/>
        </w:rPr>
        <w:br/>
      </w:r>
      <w:r w:rsidRPr="003C11F1">
        <w:rPr>
          <w:color w:val="000000"/>
          <w:sz w:val="22"/>
        </w:rPr>
        <w:t>or similar arrangements where the member has no influence on financial management.</w:t>
      </w:r>
    </w:p>
    <w:p w14:paraId="52B5E125" w14:textId="34E97A1A" w:rsidR="00AB1206" w:rsidRPr="003C11F1" w:rsidRDefault="00AB1206" w:rsidP="003C11F1">
      <w:pPr>
        <w:pStyle w:val="ListParagraph"/>
        <w:numPr>
          <w:ilvl w:val="0"/>
          <w:numId w:val="19"/>
        </w:numPr>
        <w:spacing w:after="120"/>
        <w:contextualSpacing w:val="0"/>
        <w:rPr>
          <w:color w:val="000000"/>
          <w:sz w:val="22"/>
        </w:rPr>
      </w:pPr>
      <w:r w:rsidRPr="003C11F1">
        <w:rPr>
          <w:b/>
          <w:color w:val="000000"/>
          <w:sz w:val="22"/>
        </w:rPr>
        <w:t>Membership or Affiliation</w:t>
      </w:r>
      <w:r w:rsidRPr="007557C8">
        <w:rPr>
          <w:color w:val="000000"/>
          <w:sz w:val="22"/>
        </w:rPr>
        <w:t>:</w:t>
      </w:r>
      <w:r w:rsidRPr="003C11F1">
        <w:rPr>
          <w:color w:val="000000"/>
          <w:sz w:val="22"/>
        </w:rPr>
        <w:t xml:space="preserve"> any membership role or affiliation that you or a close family member </w:t>
      </w:r>
      <w:proofErr w:type="gramStart"/>
      <w:r w:rsidRPr="003C11F1">
        <w:rPr>
          <w:color w:val="000000"/>
          <w:sz w:val="22"/>
        </w:rPr>
        <w:t>has to</w:t>
      </w:r>
      <w:proofErr w:type="gramEnd"/>
      <w:r w:rsidRPr="003C11F1">
        <w:rPr>
          <w:color w:val="000000"/>
          <w:sz w:val="22"/>
        </w:rPr>
        <w:t xml:space="preserve"> clubs or organisations with an interest or involvement in the work of </w:t>
      </w:r>
      <w:r w:rsidR="007557C8">
        <w:rPr>
          <w:color w:val="000000"/>
          <w:sz w:val="22"/>
        </w:rPr>
        <w:br/>
      </w:r>
      <w:r w:rsidRPr="003C11F1">
        <w:rPr>
          <w:color w:val="000000"/>
          <w:sz w:val="22"/>
        </w:rPr>
        <w:t>the Department.</w:t>
      </w:r>
    </w:p>
    <w:p w14:paraId="268B231B" w14:textId="77777777" w:rsidR="00AB1206" w:rsidRPr="003C11F1" w:rsidRDefault="00AB1206" w:rsidP="003C11F1">
      <w:pPr>
        <w:rPr>
          <w:b/>
          <w:color w:val="000000"/>
          <w:sz w:val="22"/>
        </w:rPr>
      </w:pPr>
      <w:r w:rsidRPr="003C11F1">
        <w:rPr>
          <w:b/>
          <w:color w:val="000000"/>
          <w:sz w:val="22"/>
        </w:rPr>
        <w:br w:type="page"/>
      </w:r>
    </w:p>
    <w:p w14:paraId="42CE9468" w14:textId="77777777" w:rsidR="00AB1206" w:rsidRPr="003C11F1" w:rsidRDefault="00E95DA1" w:rsidP="003C11F1">
      <w:pPr>
        <w:spacing w:after="120"/>
        <w:rPr>
          <w:b/>
          <w:color w:val="000000"/>
          <w:sz w:val="22"/>
        </w:rPr>
      </w:pPr>
      <w:r w:rsidRPr="003C11F1">
        <w:rPr>
          <w:b/>
          <w:color w:val="000000"/>
          <w:sz w:val="22"/>
        </w:rPr>
        <w:lastRenderedPageBreak/>
        <w:t>Non-Personal Interests</w:t>
      </w:r>
    </w:p>
    <w:p w14:paraId="0A202C35" w14:textId="02B6FBC3" w:rsidR="00AB1206" w:rsidRPr="003C11F1" w:rsidRDefault="00AB1206" w:rsidP="003C11F1">
      <w:pPr>
        <w:spacing w:after="120"/>
        <w:rPr>
          <w:color w:val="000000"/>
          <w:sz w:val="22"/>
        </w:rPr>
      </w:pPr>
      <w:r w:rsidRPr="003C11F1">
        <w:rPr>
          <w:color w:val="000000"/>
          <w:sz w:val="22"/>
        </w:rPr>
        <w:t xml:space="preserve">A non-personal interest involves payment which benefits a department or organisation for which </w:t>
      </w:r>
      <w:r w:rsidR="007557C8">
        <w:rPr>
          <w:color w:val="000000"/>
          <w:sz w:val="22"/>
        </w:rPr>
        <w:br/>
      </w:r>
      <w:r w:rsidRPr="003C11F1">
        <w:rPr>
          <w:color w:val="000000"/>
          <w:sz w:val="22"/>
        </w:rPr>
        <w:t xml:space="preserve">a member is </w:t>
      </w:r>
      <w:proofErr w:type="gramStart"/>
      <w:r w:rsidRPr="003C11F1">
        <w:rPr>
          <w:color w:val="000000"/>
          <w:sz w:val="22"/>
        </w:rPr>
        <w:t>responsible, but</w:t>
      </w:r>
      <w:proofErr w:type="gramEnd"/>
      <w:r w:rsidRPr="003C11F1">
        <w:rPr>
          <w:color w:val="000000"/>
          <w:sz w:val="22"/>
        </w:rPr>
        <w:t xml:space="preserve"> is not received by the member personally. The main examples are: </w:t>
      </w:r>
    </w:p>
    <w:p w14:paraId="0F4C993D" w14:textId="77777777" w:rsidR="00AB1206" w:rsidRPr="003C11F1" w:rsidRDefault="00AB1206" w:rsidP="003C11F1">
      <w:pPr>
        <w:pStyle w:val="ListParagraph"/>
        <w:numPr>
          <w:ilvl w:val="0"/>
          <w:numId w:val="19"/>
        </w:numPr>
        <w:spacing w:after="120"/>
        <w:contextualSpacing w:val="0"/>
        <w:rPr>
          <w:color w:val="000000"/>
          <w:sz w:val="22"/>
        </w:rPr>
      </w:pPr>
      <w:r w:rsidRPr="003C11F1">
        <w:rPr>
          <w:b/>
          <w:color w:val="000000"/>
          <w:sz w:val="22"/>
        </w:rPr>
        <w:t>Fellowships:</w:t>
      </w:r>
      <w:r w:rsidRPr="003C11F1">
        <w:rPr>
          <w:color w:val="000000"/>
          <w:sz w:val="22"/>
        </w:rPr>
        <w:t xml:space="preserve"> any fellowship that you or a close family member </w:t>
      </w:r>
      <w:proofErr w:type="gramStart"/>
      <w:r w:rsidRPr="003C11F1">
        <w:rPr>
          <w:color w:val="000000"/>
          <w:sz w:val="22"/>
        </w:rPr>
        <w:t>holds</w:t>
      </w:r>
      <w:proofErr w:type="gramEnd"/>
      <w:r w:rsidRPr="003C11F1">
        <w:rPr>
          <w:color w:val="000000"/>
          <w:sz w:val="22"/>
        </w:rPr>
        <w:t xml:space="preserve"> and which is endowed by an industry or other relevant body </w:t>
      </w:r>
    </w:p>
    <w:p w14:paraId="089F848B" w14:textId="77777777" w:rsidR="00AB1206" w:rsidRPr="003C11F1" w:rsidRDefault="00AB1206" w:rsidP="003C11F1">
      <w:pPr>
        <w:pStyle w:val="ListParagraph"/>
        <w:numPr>
          <w:ilvl w:val="0"/>
          <w:numId w:val="19"/>
        </w:numPr>
        <w:spacing w:after="120"/>
        <w:contextualSpacing w:val="0"/>
        <w:rPr>
          <w:color w:val="000000"/>
          <w:sz w:val="22"/>
        </w:rPr>
      </w:pPr>
      <w:r w:rsidRPr="003C11F1">
        <w:rPr>
          <w:b/>
          <w:color w:val="000000"/>
          <w:sz w:val="22"/>
        </w:rPr>
        <w:t>Support by Industry:</w:t>
      </w:r>
      <w:r w:rsidRPr="003C11F1">
        <w:rPr>
          <w:color w:val="000000"/>
          <w:sz w:val="22"/>
        </w:rPr>
        <w:t xml:space="preserve"> any payment, other support or sponsorship by industry which does not convey any pecuniary or material benefit to a member personally, but which does benefit their position or department e.g.:</w:t>
      </w:r>
    </w:p>
    <w:p w14:paraId="6AAC71A1" w14:textId="40E51B77" w:rsidR="00AB1206" w:rsidRPr="003C11F1" w:rsidRDefault="00AB1206" w:rsidP="003C11F1">
      <w:pPr>
        <w:spacing w:after="120"/>
        <w:ind w:left="720"/>
        <w:rPr>
          <w:color w:val="000000"/>
          <w:sz w:val="22"/>
        </w:rPr>
      </w:pPr>
      <w:r w:rsidRPr="003C11F1">
        <w:rPr>
          <w:color w:val="000000"/>
          <w:sz w:val="22"/>
        </w:rPr>
        <w:t>(</w:t>
      </w:r>
      <w:proofErr w:type="spellStart"/>
      <w:r w:rsidRPr="003C11F1">
        <w:rPr>
          <w:color w:val="000000"/>
          <w:sz w:val="22"/>
        </w:rPr>
        <w:t>i</w:t>
      </w:r>
      <w:proofErr w:type="spellEnd"/>
      <w:r w:rsidRPr="003C11F1">
        <w:rPr>
          <w:color w:val="000000"/>
          <w:sz w:val="22"/>
        </w:rPr>
        <w:t xml:space="preserve">) A grant from a company for the running of a unit or department for which a member </w:t>
      </w:r>
      <w:r w:rsidR="007557C8">
        <w:rPr>
          <w:color w:val="000000"/>
          <w:sz w:val="22"/>
        </w:rPr>
        <w:br/>
      </w:r>
      <w:r w:rsidRPr="003C11F1">
        <w:rPr>
          <w:color w:val="000000"/>
          <w:sz w:val="22"/>
        </w:rPr>
        <w:t>is responsible;</w:t>
      </w:r>
    </w:p>
    <w:p w14:paraId="749022F9" w14:textId="77777777" w:rsidR="00AB1206" w:rsidRPr="003C11F1" w:rsidRDefault="00AB1206" w:rsidP="003C11F1">
      <w:pPr>
        <w:spacing w:after="120"/>
        <w:ind w:left="720"/>
        <w:rPr>
          <w:color w:val="000000"/>
          <w:sz w:val="22"/>
        </w:rPr>
      </w:pPr>
      <w:r w:rsidRPr="003C11F1">
        <w:rPr>
          <w:color w:val="000000"/>
          <w:sz w:val="22"/>
        </w:rPr>
        <w:t>(ii) A grant or fellowship or other payment to sponsor a post or a member of staff in the unit for which a member is responsible (this does not include financial assistance for students);</w:t>
      </w:r>
    </w:p>
    <w:p w14:paraId="589AA377" w14:textId="77777777" w:rsidR="00AB1206" w:rsidRPr="003C11F1" w:rsidRDefault="00AB1206" w:rsidP="003C11F1">
      <w:pPr>
        <w:spacing w:after="120"/>
        <w:ind w:left="720"/>
        <w:rPr>
          <w:color w:val="000000"/>
          <w:sz w:val="22"/>
        </w:rPr>
      </w:pPr>
      <w:r w:rsidRPr="003C11F1">
        <w:rPr>
          <w:color w:val="000000"/>
          <w:sz w:val="22"/>
        </w:rPr>
        <w:t>(ii) The commissioning of research or other work by, or advice from, staff who work in a unit for which a member is responsible.</w:t>
      </w:r>
    </w:p>
    <w:p w14:paraId="3F7DF38F" w14:textId="77777777" w:rsidR="00AB1206" w:rsidRPr="003C11F1" w:rsidRDefault="00AB1206" w:rsidP="003C11F1">
      <w:pPr>
        <w:spacing w:after="120"/>
        <w:rPr>
          <w:color w:val="000000"/>
          <w:sz w:val="22"/>
        </w:rPr>
      </w:pPr>
      <w:r w:rsidRPr="003C11F1">
        <w:rPr>
          <w:color w:val="000000"/>
          <w:sz w:val="22"/>
        </w:rPr>
        <w:t xml:space="preserve">Members are under no obligation to seek out knowledge of work done for, or on behalf of, industry and other relevant bodies by departments/units for which they are </w:t>
      </w:r>
      <w:proofErr w:type="gramStart"/>
      <w:r w:rsidRPr="003C11F1">
        <w:rPr>
          <w:color w:val="000000"/>
          <w:sz w:val="22"/>
        </w:rPr>
        <w:t>responsible, if</w:t>
      </w:r>
      <w:proofErr w:type="gramEnd"/>
      <w:r w:rsidRPr="003C11F1">
        <w:rPr>
          <w:color w:val="000000"/>
          <w:sz w:val="22"/>
        </w:rPr>
        <w:t xml:space="preserve"> they would not normally be expected to be informed. Where members are responsible for organisations which receive funds from a very large number of companies involved in that industry and from other relevant bodies, the Secretariat can agree with them a summary of non-personal interests rather than draw up a detailed portfolio. </w:t>
      </w:r>
    </w:p>
    <w:p w14:paraId="5DF57AEE" w14:textId="77777777" w:rsidR="00AB1206" w:rsidRPr="003C11F1" w:rsidRDefault="00AB1206" w:rsidP="003C11F1">
      <w:pPr>
        <w:pStyle w:val="ListParagraph"/>
        <w:numPr>
          <w:ilvl w:val="0"/>
          <w:numId w:val="19"/>
        </w:numPr>
        <w:spacing w:after="120"/>
        <w:contextualSpacing w:val="0"/>
        <w:rPr>
          <w:color w:val="000000"/>
          <w:sz w:val="22"/>
        </w:rPr>
      </w:pPr>
      <w:r w:rsidRPr="003C11F1">
        <w:rPr>
          <w:b/>
          <w:color w:val="000000"/>
          <w:sz w:val="22"/>
        </w:rPr>
        <w:t>Trusteeships</w:t>
      </w:r>
      <w:r w:rsidRPr="003C11F1">
        <w:rPr>
          <w:color w:val="000000"/>
          <w:sz w:val="22"/>
        </w:rPr>
        <w:t xml:space="preserve">: any investment in industry held by a charity for which you or a close family member is a trustee. Where a member is a trustee of a charity with investments in industry, the Secretariat can agree with the member a general declaration to cover this interest rather than draw up a detailed portfolio. </w:t>
      </w:r>
    </w:p>
    <w:p w14:paraId="2D79EF54" w14:textId="54D4CC85" w:rsidR="00AB1206" w:rsidRPr="003C11F1" w:rsidRDefault="00AB1206" w:rsidP="003C11F1">
      <w:pPr>
        <w:pStyle w:val="ListParagraph"/>
        <w:numPr>
          <w:ilvl w:val="0"/>
          <w:numId w:val="19"/>
        </w:numPr>
        <w:spacing w:after="120"/>
        <w:contextualSpacing w:val="0"/>
        <w:rPr>
          <w:color w:val="000000"/>
          <w:sz w:val="22"/>
        </w:rPr>
      </w:pPr>
      <w:r w:rsidRPr="003C11F1">
        <w:rPr>
          <w:b/>
          <w:color w:val="000000"/>
          <w:sz w:val="22"/>
        </w:rPr>
        <w:t>Land and property:</w:t>
      </w:r>
      <w:r w:rsidRPr="003C11F1">
        <w:rPr>
          <w:color w:val="000000"/>
          <w:sz w:val="22"/>
        </w:rPr>
        <w:t xml:space="preserve"> any land or properties in which you or a close family member has </w:t>
      </w:r>
      <w:r w:rsidR="007557C8">
        <w:rPr>
          <w:color w:val="000000"/>
          <w:sz w:val="22"/>
        </w:rPr>
        <w:br/>
      </w:r>
      <w:r w:rsidRPr="003C11F1">
        <w:rPr>
          <w:color w:val="000000"/>
          <w:sz w:val="22"/>
        </w:rPr>
        <w:t>a direct interest and is clearly within the Food Standards Agency’s sphere of activities.</w:t>
      </w:r>
    </w:p>
    <w:p w14:paraId="39DF2E73" w14:textId="77777777" w:rsidR="00AB1206" w:rsidRPr="003C11F1" w:rsidRDefault="00AB1206" w:rsidP="003C11F1">
      <w:pPr>
        <w:pStyle w:val="ListParagraph"/>
        <w:numPr>
          <w:ilvl w:val="0"/>
          <w:numId w:val="19"/>
        </w:numPr>
        <w:spacing w:after="120"/>
        <w:contextualSpacing w:val="0"/>
        <w:rPr>
          <w:color w:val="000000"/>
          <w:sz w:val="22"/>
        </w:rPr>
      </w:pPr>
      <w:r w:rsidRPr="003C11F1">
        <w:rPr>
          <w:b/>
          <w:color w:val="000000"/>
          <w:sz w:val="22"/>
        </w:rPr>
        <w:t>Other public appointments:</w:t>
      </w:r>
      <w:r w:rsidRPr="003C11F1">
        <w:rPr>
          <w:color w:val="000000"/>
          <w:sz w:val="22"/>
        </w:rPr>
        <w:t xml:space="preserve"> membership by you or a close family member of local authorities, health authorities and trusts, and other relevant voluntary sector bodies.</w:t>
      </w:r>
    </w:p>
    <w:p w14:paraId="4205CFD0" w14:textId="77777777" w:rsidR="00AB1206" w:rsidRPr="003C11F1" w:rsidRDefault="00AB1206" w:rsidP="003C11F1">
      <w:pPr>
        <w:spacing w:after="120"/>
        <w:rPr>
          <w:color w:val="000000"/>
          <w:sz w:val="22"/>
        </w:rPr>
      </w:pPr>
      <w:r w:rsidRPr="003C11F1">
        <w:rPr>
          <w:color w:val="000000"/>
          <w:sz w:val="22"/>
        </w:rPr>
        <w:t>The Agency has decided that Chairs of advisory committees should not be employed by, or receive personal remuneration from, industry or pressure groups during their terms of appointment.</w:t>
      </w:r>
    </w:p>
    <w:p w14:paraId="740236D3" w14:textId="77777777" w:rsidR="00AB1206" w:rsidRPr="003C11F1" w:rsidRDefault="00AB1206" w:rsidP="003C11F1">
      <w:pPr>
        <w:rPr>
          <w:b/>
          <w:color w:val="000000"/>
          <w:sz w:val="22"/>
        </w:rPr>
      </w:pPr>
      <w:r w:rsidRPr="003C11F1">
        <w:rPr>
          <w:b/>
          <w:color w:val="000000"/>
          <w:sz w:val="22"/>
        </w:rPr>
        <w:br w:type="page"/>
      </w:r>
    </w:p>
    <w:p w14:paraId="13FE3BCF" w14:textId="77777777" w:rsidR="00AB1206" w:rsidRPr="003C11F1" w:rsidRDefault="00AB1206" w:rsidP="003C11F1">
      <w:pPr>
        <w:spacing w:after="120"/>
        <w:rPr>
          <w:b/>
          <w:sz w:val="22"/>
        </w:rPr>
      </w:pPr>
      <w:r w:rsidRPr="003C11F1">
        <w:rPr>
          <w:b/>
          <w:sz w:val="22"/>
        </w:rPr>
        <w:lastRenderedPageBreak/>
        <w:t>D</w:t>
      </w:r>
      <w:r w:rsidR="00E95DA1" w:rsidRPr="003C11F1">
        <w:rPr>
          <w:b/>
          <w:sz w:val="22"/>
        </w:rPr>
        <w:t>efinitions</w:t>
      </w:r>
    </w:p>
    <w:p w14:paraId="1B49311E" w14:textId="77777777" w:rsidR="00AB1206" w:rsidRPr="003C11F1" w:rsidRDefault="00AB1206" w:rsidP="003C11F1">
      <w:pPr>
        <w:spacing w:after="120"/>
        <w:rPr>
          <w:color w:val="000000"/>
          <w:sz w:val="22"/>
        </w:rPr>
      </w:pPr>
      <w:r w:rsidRPr="003C11F1">
        <w:rPr>
          <w:color w:val="000000"/>
          <w:sz w:val="22"/>
        </w:rPr>
        <w:t>In this Code “close family members‟ means personal partners, parents, children, brothers, sisters and the personal partners of any of these.</w:t>
      </w:r>
    </w:p>
    <w:p w14:paraId="61EE1939" w14:textId="77777777" w:rsidR="00AB1206" w:rsidRPr="003C11F1" w:rsidRDefault="00AB1206" w:rsidP="003C11F1">
      <w:pPr>
        <w:spacing w:after="120"/>
        <w:rPr>
          <w:color w:val="000000"/>
          <w:sz w:val="22"/>
        </w:rPr>
      </w:pPr>
      <w:r w:rsidRPr="003C11F1">
        <w:rPr>
          <w:color w:val="000000"/>
          <w:sz w:val="22"/>
        </w:rPr>
        <w:t xml:space="preserve">In this Code ‘the industry’ means: </w:t>
      </w:r>
    </w:p>
    <w:p w14:paraId="064A8AEF" w14:textId="77777777" w:rsidR="00AB1206" w:rsidRPr="003C11F1" w:rsidRDefault="00AB1206" w:rsidP="003C11F1">
      <w:pPr>
        <w:pStyle w:val="ListParagraph"/>
        <w:numPr>
          <w:ilvl w:val="0"/>
          <w:numId w:val="20"/>
        </w:numPr>
        <w:spacing w:after="120"/>
        <w:contextualSpacing w:val="0"/>
        <w:rPr>
          <w:color w:val="000000"/>
          <w:sz w:val="22"/>
        </w:rPr>
      </w:pPr>
      <w:r w:rsidRPr="003C11F1">
        <w:rPr>
          <w:color w:val="000000"/>
          <w:sz w:val="22"/>
        </w:rPr>
        <w:t>Companies, partnerships or individuals who are involved with the production, manufacture, packaging, sale, advertising, or supply, of food (including food supplements and vitamins and minerals), food processes and pharmaceutical products, or other relevant products, subject to the following legislation;</w:t>
      </w:r>
    </w:p>
    <w:p w14:paraId="74C0A386" w14:textId="77777777" w:rsidR="00AB1206" w:rsidRPr="003C11F1" w:rsidRDefault="00AB1206" w:rsidP="003C11F1">
      <w:pPr>
        <w:spacing w:after="120"/>
        <w:ind w:left="720"/>
        <w:rPr>
          <w:color w:val="000000"/>
          <w:sz w:val="22"/>
        </w:rPr>
      </w:pPr>
      <w:r w:rsidRPr="003C11F1">
        <w:rPr>
          <w:color w:val="000000"/>
          <w:sz w:val="22"/>
        </w:rPr>
        <w:t>The Food Safety Act 1990</w:t>
      </w:r>
    </w:p>
    <w:p w14:paraId="1D4E4E6F" w14:textId="77777777" w:rsidR="00AB1206" w:rsidRPr="003C11F1" w:rsidRDefault="00AB1206" w:rsidP="003C11F1">
      <w:pPr>
        <w:spacing w:after="120"/>
        <w:ind w:left="720"/>
        <w:rPr>
          <w:color w:val="000000"/>
          <w:sz w:val="22"/>
        </w:rPr>
      </w:pPr>
      <w:r w:rsidRPr="003C11F1">
        <w:rPr>
          <w:color w:val="000000"/>
          <w:sz w:val="22"/>
        </w:rPr>
        <w:t>The Medicines Act 1968 and 1971</w:t>
      </w:r>
    </w:p>
    <w:p w14:paraId="6023AA73" w14:textId="77777777" w:rsidR="00AB1206" w:rsidRPr="003C11F1" w:rsidRDefault="00AB1206" w:rsidP="003C11F1">
      <w:pPr>
        <w:spacing w:after="120"/>
        <w:ind w:left="720"/>
        <w:rPr>
          <w:color w:val="000000"/>
          <w:sz w:val="22"/>
        </w:rPr>
      </w:pPr>
      <w:r w:rsidRPr="003C11F1">
        <w:rPr>
          <w:color w:val="000000"/>
          <w:sz w:val="22"/>
        </w:rPr>
        <w:t>The Food and Environment Protection Act 1985</w:t>
      </w:r>
    </w:p>
    <w:p w14:paraId="534EEB79" w14:textId="77777777" w:rsidR="00AB1206" w:rsidRPr="003C11F1" w:rsidRDefault="00AB1206" w:rsidP="003C11F1">
      <w:pPr>
        <w:spacing w:after="120"/>
        <w:ind w:left="720"/>
        <w:rPr>
          <w:color w:val="000000"/>
          <w:sz w:val="22"/>
        </w:rPr>
      </w:pPr>
      <w:r w:rsidRPr="003C11F1">
        <w:rPr>
          <w:color w:val="000000"/>
          <w:sz w:val="22"/>
        </w:rPr>
        <w:t>The Consumer Protection Act 1987</w:t>
      </w:r>
    </w:p>
    <w:p w14:paraId="15AC57CD" w14:textId="77777777" w:rsidR="00AB1206" w:rsidRPr="003C11F1" w:rsidRDefault="00AB1206" w:rsidP="003C11F1">
      <w:pPr>
        <w:spacing w:after="120"/>
        <w:ind w:left="720"/>
        <w:rPr>
          <w:color w:val="000000"/>
          <w:sz w:val="22"/>
        </w:rPr>
      </w:pPr>
      <w:r w:rsidRPr="003C11F1">
        <w:rPr>
          <w:color w:val="000000"/>
          <w:sz w:val="22"/>
        </w:rPr>
        <w:t>The Cosmetic (Safety) (Amendment) Regulations 1987</w:t>
      </w:r>
    </w:p>
    <w:p w14:paraId="0FB11AF5" w14:textId="77777777" w:rsidR="00AB1206" w:rsidRPr="003C11F1" w:rsidRDefault="00AB1206" w:rsidP="003C11F1">
      <w:pPr>
        <w:spacing w:after="120"/>
        <w:ind w:left="720"/>
        <w:rPr>
          <w:color w:val="000000"/>
          <w:sz w:val="22"/>
        </w:rPr>
      </w:pPr>
      <w:r w:rsidRPr="003C11F1">
        <w:rPr>
          <w:color w:val="000000"/>
          <w:sz w:val="22"/>
        </w:rPr>
        <w:t xml:space="preserve">The Notification of New Substances Regulations 1993 </w:t>
      </w:r>
    </w:p>
    <w:p w14:paraId="1863E76C" w14:textId="77777777" w:rsidR="00AB1206" w:rsidRPr="003C11F1" w:rsidRDefault="00AB1206" w:rsidP="003C11F1">
      <w:pPr>
        <w:pStyle w:val="ListParagraph"/>
        <w:numPr>
          <w:ilvl w:val="0"/>
          <w:numId w:val="20"/>
        </w:numPr>
        <w:spacing w:after="120"/>
        <w:contextualSpacing w:val="0"/>
        <w:rPr>
          <w:color w:val="000000"/>
          <w:sz w:val="22"/>
        </w:rPr>
      </w:pPr>
      <w:r w:rsidRPr="003C11F1">
        <w:rPr>
          <w:color w:val="000000"/>
          <w:sz w:val="22"/>
        </w:rPr>
        <w:t>Trade associations representing companies involved with such products; Companies, partnerships or individuals who are directly concerned with research, development or marketing of a food product or pharmaceutical product which is</w:t>
      </w:r>
      <w:r w:rsidR="00E95DA1" w:rsidRPr="003C11F1">
        <w:rPr>
          <w:color w:val="000000"/>
          <w:sz w:val="22"/>
        </w:rPr>
        <w:t xml:space="preserve"> being considered by the Committee</w:t>
      </w:r>
      <w:r w:rsidRPr="003C11F1">
        <w:rPr>
          <w:color w:val="000000"/>
          <w:sz w:val="22"/>
        </w:rPr>
        <w:t>.</w:t>
      </w:r>
    </w:p>
    <w:p w14:paraId="4BB1D979" w14:textId="77777777" w:rsidR="00AB1206" w:rsidRPr="003C11F1" w:rsidRDefault="00AB1206" w:rsidP="003C11F1">
      <w:pPr>
        <w:spacing w:after="120"/>
        <w:rPr>
          <w:color w:val="000000"/>
          <w:sz w:val="22"/>
        </w:rPr>
      </w:pPr>
      <w:r w:rsidRPr="003C11F1">
        <w:rPr>
          <w:color w:val="000000"/>
          <w:sz w:val="22"/>
        </w:rPr>
        <w:t xml:space="preserve">In this Code </w:t>
      </w:r>
      <w:r w:rsidRPr="003C11F1">
        <w:rPr>
          <w:b/>
          <w:i/>
          <w:color w:val="000000"/>
          <w:sz w:val="22"/>
        </w:rPr>
        <w:t>‘other relevant bodies’</w:t>
      </w:r>
      <w:r w:rsidRPr="003C11F1">
        <w:rPr>
          <w:color w:val="000000"/>
          <w:sz w:val="22"/>
        </w:rPr>
        <w:t xml:space="preserve"> refers to organisations (not included in the definition of ‘industry’) with interests rel</w:t>
      </w:r>
      <w:r w:rsidR="00E95DA1" w:rsidRPr="003C11F1">
        <w:rPr>
          <w:color w:val="000000"/>
          <w:sz w:val="22"/>
        </w:rPr>
        <w:t>evant to the work of the Committee</w:t>
      </w:r>
      <w:r w:rsidRPr="003C11F1">
        <w:rPr>
          <w:color w:val="000000"/>
          <w:sz w:val="22"/>
        </w:rPr>
        <w:t>. This could include charitable organisations, political parties and lobby groups</w:t>
      </w:r>
    </w:p>
    <w:p w14:paraId="00F0DC7D" w14:textId="77777777" w:rsidR="00AA5E77" w:rsidRPr="003C11F1" w:rsidRDefault="00AB1206" w:rsidP="003C11F1">
      <w:pPr>
        <w:spacing w:after="0"/>
        <w:rPr>
          <w:rFonts w:eastAsia="Calibri"/>
          <w:color w:val="000000"/>
          <w:sz w:val="22"/>
        </w:rPr>
      </w:pPr>
      <w:r w:rsidRPr="003C11F1">
        <w:rPr>
          <w:color w:val="000000"/>
          <w:sz w:val="22"/>
        </w:rPr>
        <w:t xml:space="preserve">In this Code </w:t>
      </w:r>
      <w:r w:rsidRPr="003C11F1">
        <w:rPr>
          <w:b/>
          <w:i/>
          <w:color w:val="000000"/>
          <w:sz w:val="22"/>
        </w:rPr>
        <w:t>‘the secretariat’</w:t>
      </w:r>
      <w:r w:rsidRPr="003C11F1">
        <w:rPr>
          <w:color w:val="000000"/>
          <w:sz w:val="22"/>
        </w:rPr>
        <w:t xml:space="preserve"> refers to the secretariat of the individual </w:t>
      </w:r>
      <w:r w:rsidR="00736480" w:rsidRPr="003C11F1">
        <w:rPr>
          <w:color w:val="000000"/>
          <w:sz w:val="22"/>
        </w:rPr>
        <w:t>committee</w:t>
      </w:r>
      <w:r w:rsidRPr="003C11F1">
        <w:rPr>
          <w:color w:val="000000"/>
          <w:sz w:val="22"/>
        </w:rPr>
        <w:t xml:space="preserve"> concerned.</w:t>
      </w:r>
    </w:p>
    <w:p w14:paraId="33475F9C" w14:textId="77777777" w:rsidR="00BF5E0A" w:rsidRPr="003C11F1" w:rsidRDefault="00BF5E0A" w:rsidP="003C11F1">
      <w:pPr>
        <w:spacing w:after="0"/>
        <w:rPr>
          <w:rFonts w:eastAsia="Times New Roman"/>
          <w:b/>
          <w:sz w:val="22"/>
          <w:lang w:eastAsia="en-GB"/>
        </w:rPr>
      </w:pPr>
    </w:p>
    <w:p w14:paraId="542B9FFD" w14:textId="77777777" w:rsidR="00AA5E77" w:rsidRPr="003C11F1" w:rsidRDefault="00AA5E77" w:rsidP="003C11F1">
      <w:pPr>
        <w:spacing w:after="0"/>
        <w:rPr>
          <w:rFonts w:eastAsia="Times New Roman"/>
          <w:b/>
          <w:sz w:val="22"/>
          <w:lang w:eastAsia="en-GB"/>
        </w:rPr>
      </w:pPr>
    </w:p>
    <w:p w14:paraId="4909A944" w14:textId="77777777" w:rsidR="007557C8" w:rsidRDefault="007557C8" w:rsidP="003C11F1">
      <w:pPr>
        <w:spacing w:after="0"/>
        <w:rPr>
          <w:rFonts w:eastAsia="Times New Roman"/>
          <w:sz w:val="28"/>
          <w:szCs w:val="28"/>
          <w:lang w:eastAsia="en-GB"/>
        </w:rPr>
      </w:pPr>
    </w:p>
    <w:p w14:paraId="72875470" w14:textId="77777777" w:rsidR="007557C8" w:rsidRDefault="007557C8" w:rsidP="003C11F1">
      <w:pPr>
        <w:spacing w:after="0"/>
        <w:rPr>
          <w:rFonts w:eastAsia="Times New Roman"/>
          <w:sz w:val="28"/>
          <w:szCs w:val="28"/>
          <w:lang w:eastAsia="en-GB"/>
        </w:rPr>
      </w:pPr>
    </w:p>
    <w:p w14:paraId="5EF8FAF9" w14:textId="77777777" w:rsidR="007557C8" w:rsidRDefault="007557C8" w:rsidP="003C11F1">
      <w:pPr>
        <w:spacing w:after="0"/>
        <w:rPr>
          <w:rFonts w:eastAsia="Times New Roman"/>
          <w:sz w:val="28"/>
          <w:szCs w:val="28"/>
          <w:lang w:eastAsia="en-GB"/>
        </w:rPr>
      </w:pPr>
    </w:p>
    <w:p w14:paraId="5AE2F002" w14:textId="77777777" w:rsidR="007557C8" w:rsidRDefault="007557C8" w:rsidP="003C11F1">
      <w:pPr>
        <w:spacing w:after="0"/>
        <w:rPr>
          <w:rFonts w:eastAsia="Times New Roman"/>
          <w:sz w:val="28"/>
          <w:szCs w:val="28"/>
          <w:lang w:eastAsia="en-GB"/>
        </w:rPr>
      </w:pPr>
    </w:p>
    <w:p w14:paraId="5A44E656" w14:textId="77777777" w:rsidR="007557C8" w:rsidRDefault="007557C8" w:rsidP="003C11F1">
      <w:pPr>
        <w:spacing w:after="0"/>
        <w:rPr>
          <w:rFonts w:eastAsia="Times New Roman"/>
          <w:sz w:val="28"/>
          <w:szCs w:val="28"/>
          <w:lang w:eastAsia="en-GB"/>
        </w:rPr>
      </w:pPr>
    </w:p>
    <w:p w14:paraId="2126EAB8" w14:textId="77777777" w:rsidR="007557C8" w:rsidRDefault="007557C8" w:rsidP="003C11F1">
      <w:pPr>
        <w:spacing w:after="0"/>
        <w:rPr>
          <w:rFonts w:eastAsia="Times New Roman"/>
          <w:sz w:val="28"/>
          <w:szCs w:val="28"/>
          <w:lang w:eastAsia="en-GB"/>
        </w:rPr>
      </w:pPr>
    </w:p>
    <w:p w14:paraId="4FF4AF58" w14:textId="77777777" w:rsidR="007557C8" w:rsidRDefault="007557C8" w:rsidP="003C11F1">
      <w:pPr>
        <w:spacing w:after="0"/>
        <w:rPr>
          <w:rFonts w:eastAsia="Times New Roman"/>
          <w:sz w:val="28"/>
          <w:szCs w:val="28"/>
          <w:lang w:eastAsia="en-GB"/>
        </w:rPr>
      </w:pPr>
    </w:p>
    <w:p w14:paraId="4C8CD6C9" w14:textId="77777777" w:rsidR="007557C8" w:rsidRDefault="007557C8" w:rsidP="003C11F1">
      <w:pPr>
        <w:spacing w:after="0"/>
        <w:rPr>
          <w:rFonts w:eastAsia="Times New Roman"/>
          <w:sz w:val="28"/>
          <w:szCs w:val="28"/>
          <w:lang w:eastAsia="en-GB"/>
        </w:rPr>
      </w:pPr>
    </w:p>
    <w:p w14:paraId="1C39C46B" w14:textId="77777777" w:rsidR="007557C8" w:rsidRDefault="007557C8" w:rsidP="003C11F1">
      <w:pPr>
        <w:spacing w:after="0"/>
        <w:rPr>
          <w:rFonts w:eastAsia="Times New Roman"/>
          <w:sz w:val="28"/>
          <w:szCs w:val="28"/>
          <w:lang w:eastAsia="en-GB"/>
        </w:rPr>
      </w:pPr>
    </w:p>
    <w:p w14:paraId="47EDE50D" w14:textId="77777777" w:rsidR="007557C8" w:rsidRDefault="007557C8" w:rsidP="003C11F1">
      <w:pPr>
        <w:spacing w:after="0"/>
        <w:rPr>
          <w:rFonts w:eastAsia="Times New Roman"/>
          <w:sz w:val="28"/>
          <w:szCs w:val="28"/>
          <w:lang w:eastAsia="en-GB"/>
        </w:rPr>
      </w:pPr>
    </w:p>
    <w:p w14:paraId="16B5E53B" w14:textId="77777777" w:rsidR="007557C8" w:rsidRDefault="007557C8" w:rsidP="003C11F1">
      <w:pPr>
        <w:spacing w:after="0"/>
        <w:rPr>
          <w:rFonts w:eastAsia="Times New Roman"/>
          <w:sz w:val="28"/>
          <w:szCs w:val="28"/>
          <w:lang w:eastAsia="en-GB"/>
        </w:rPr>
      </w:pPr>
    </w:p>
    <w:p w14:paraId="210CCC8A" w14:textId="77777777" w:rsidR="007557C8" w:rsidRDefault="007557C8" w:rsidP="003C11F1">
      <w:pPr>
        <w:spacing w:after="0"/>
        <w:rPr>
          <w:rFonts w:eastAsia="Times New Roman"/>
          <w:sz w:val="28"/>
          <w:szCs w:val="28"/>
          <w:lang w:eastAsia="en-GB"/>
        </w:rPr>
      </w:pPr>
    </w:p>
    <w:p w14:paraId="06BF7F6A" w14:textId="77777777" w:rsidR="007557C8" w:rsidRDefault="007557C8" w:rsidP="003C11F1">
      <w:pPr>
        <w:spacing w:after="0"/>
        <w:rPr>
          <w:rFonts w:eastAsia="Times New Roman"/>
          <w:sz w:val="28"/>
          <w:szCs w:val="28"/>
          <w:lang w:eastAsia="en-GB"/>
        </w:rPr>
      </w:pPr>
    </w:p>
    <w:p w14:paraId="1F945271" w14:textId="77777777" w:rsidR="007557C8" w:rsidRDefault="007557C8" w:rsidP="003C11F1">
      <w:pPr>
        <w:spacing w:after="0"/>
        <w:rPr>
          <w:rFonts w:eastAsia="Times New Roman"/>
          <w:sz w:val="28"/>
          <w:szCs w:val="28"/>
          <w:lang w:eastAsia="en-GB"/>
        </w:rPr>
      </w:pPr>
    </w:p>
    <w:p w14:paraId="6BE12EB6" w14:textId="77777777" w:rsidR="007557C8" w:rsidRDefault="007557C8" w:rsidP="003C11F1">
      <w:pPr>
        <w:spacing w:after="0"/>
        <w:rPr>
          <w:rFonts w:eastAsia="Times New Roman"/>
          <w:sz w:val="28"/>
          <w:szCs w:val="28"/>
          <w:lang w:eastAsia="en-GB"/>
        </w:rPr>
      </w:pPr>
    </w:p>
    <w:p w14:paraId="59676C8F" w14:textId="11511D8B" w:rsidR="007557C8" w:rsidRDefault="007557C8" w:rsidP="003C11F1">
      <w:pPr>
        <w:spacing w:after="0"/>
        <w:rPr>
          <w:rFonts w:eastAsia="Times New Roman"/>
          <w:sz w:val="28"/>
          <w:szCs w:val="28"/>
          <w:lang w:eastAsia="en-GB"/>
        </w:rPr>
      </w:pPr>
    </w:p>
    <w:p w14:paraId="6FE713F7" w14:textId="77777777" w:rsidR="00C5686D" w:rsidRDefault="00C5686D" w:rsidP="003C11F1">
      <w:pPr>
        <w:spacing w:after="0"/>
        <w:rPr>
          <w:rFonts w:eastAsia="Times New Roman"/>
          <w:sz w:val="28"/>
          <w:szCs w:val="28"/>
          <w:lang w:eastAsia="en-GB"/>
        </w:rPr>
      </w:pPr>
    </w:p>
    <w:p w14:paraId="28A59AB8" w14:textId="4489113F" w:rsidR="00AA5E77" w:rsidRPr="007557C8" w:rsidRDefault="00E95DA1" w:rsidP="003C11F1">
      <w:pPr>
        <w:spacing w:after="0"/>
        <w:rPr>
          <w:rFonts w:eastAsia="Times New Roman"/>
          <w:sz w:val="28"/>
          <w:szCs w:val="28"/>
          <w:lang w:eastAsia="en-GB"/>
        </w:rPr>
      </w:pPr>
      <w:r w:rsidRPr="007557C8">
        <w:rPr>
          <w:rFonts w:eastAsia="Times New Roman"/>
          <w:sz w:val="28"/>
          <w:szCs w:val="28"/>
          <w:lang w:eastAsia="en-GB"/>
        </w:rPr>
        <w:lastRenderedPageBreak/>
        <w:t>Declaration of Interests</w:t>
      </w:r>
    </w:p>
    <w:p w14:paraId="742D52EB" w14:textId="77777777" w:rsidR="00AA5E77" w:rsidRPr="003C11F1" w:rsidRDefault="00AA5E77" w:rsidP="003C11F1">
      <w:pPr>
        <w:spacing w:after="0"/>
        <w:rPr>
          <w:rFonts w:eastAsia="Times New Roman"/>
          <w:sz w:val="22"/>
          <w:lang w:eastAsia="en-GB"/>
        </w:rPr>
      </w:pPr>
    </w:p>
    <w:p w14:paraId="09D2E58E" w14:textId="172AAB23" w:rsidR="00AA5E77" w:rsidRPr="003C11F1" w:rsidRDefault="00AA5E77" w:rsidP="003C11F1">
      <w:pPr>
        <w:spacing w:after="0"/>
        <w:rPr>
          <w:rFonts w:eastAsia="Times New Roman"/>
          <w:sz w:val="22"/>
          <w:lang w:eastAsia="en-GB"/>
        </w:rPr>
      </w:pPr>
      <w:r w:rsidRPr="003C11F1">
        <w:rPr>
          <w:rFonts w:eastAsia="Times New Roman"/>
          <w:sz w:val="22"/>
          <w:lang w:eastAsia="en-GB"/>
        </w:rPr>
        <w:t xml:space="preserve">All applicants should complete the questionnaire below. It is the policy of the Department </w:t>
      </w:r>
      <w:r w:rsidR="002F7365">
        <w:rPr>
          <w:rFonts w:eastAsia="Times New Roman"/>
          <w:sz w:val="22"/>
          <w:lang w:eastAsia="en-GB"/>
        </w:rPr>
        <w:br/>
      </w:r>
      <w:r w:rsidRPr="003C11F1">
        <w:rPr>
          <w:rFonts w:eastAsia="Times New Roman"/>
          <w:sz w:val="22"/>
          <w:lang w:eastAsia="en-GB"/>
        </w:rPr>
        <w:t xml:space="preserve">to require relevant personal and business interests to be declared by prospective committee members to enable a sensible balance to be achieved on the committee at the time that appointments are made. Guidance on types of personal and business interests is given </w:t>
      </w:r>
      <w:r w:rsidR="002F7365">
        <w:rPr>
          <w:rFonts w:eastAsia="Times New Roman"/>
          <w:sz w:val="22"/>
          <w:lang w:eastAsia="en-GB"/>
        </w:rPr>
        <w:br/>
      </w:r>
      <w:r w:rsidRPr="003C11F1">
        <w:rPr>
          <w:rFonts w:eastAsia="Times New Roman"/>
          <w:sz w:val="22"/>
          <w:lang w:eastAsia="en-GB"/>
        </w:rPr>
        <w:t>in the above Code of Practice on Declaration of Interests.</w:t>
      </w:r>
    </w:p>
    <w:p w14:paraId="7ABD2684" w14:textId="77777777" w:rsidR="00AA5E77" w:rsidRPr="003C11F1" w:rsidRDefault="00AA5E77" w:rsidP="003C11F1">
      <w:pPr>
        <w:spacing w:after="0"/>
        <w:rPr>
          <w:rFonts w:eastAsia="Times New Roman"/>
          <w:sz w:val="22"/>
          <w:lang w:eastAsia="en-GB"/>
        </w:rPr>
      </w:pPr>
    </w:p>
    <w:p w14:paraId="457B7D0E" w14:textId="305B83D8" w:rsidR="00AA5E77" w:rsidRPr="003C11F1" w:rsidRDefault="00AA5E77" w:rsidP="003C11F1">
      <w:pPr>
        <w:spacing w:after="0"/>
        <w:rPr>
          <w:rFonts w:eastAsia="Times New Roman"/>
          <w:sz w:val="22"/>
          <w:lang w:eastAsia="en-GB"/>
        </w:rPr>
      </w:pPr>
      <w:r w:rsidRPr="003C11F1">
        <w:rPr>
          <w:rFonts w:eastAsia="Times New Roman"/>
          <w:sz w:val="22"/>
          <w:lang w:eastAsia="en-GB"/>
        </w:rPr>
        <w:t xml:space="preserve">Applicants should give details of any business or personal interests which my give rise to real </w:t>
      </w:r>
      <w:r w:rsidR="007557C8">
        <w:rPr>
          <w:rFonts w:eastAsia="Times New Roman"/>
          <w:sz w:val="22"/>
          <w:lang w:eastAsia="en-GB"/>
        </w:rPr>
        <w:br/>
      </w:r>
      <w:r w:rsidRPr="003C11F1">
        <w:rPr>
          <w:rFonts w:eastAsia="Times New Roman"/>
          <w:sz w:val="22"/>
          <w:lang w:eastAsia="en-GB"/>
        </w:rPr>
        <w:t>or perceived conflict of interest.</w:t>
      </w:r>
    </w:p>
    <w:p w14:paraId="2D795987" w14:textId="77777777" w:rsidR="00AA5E77" w:rsidRPr="003C11F1" w:rsidRDefault="00AA5E77" w:rsidP="003C11F1">
      <w:pPr>
        <w:spacing w:after="0"/>
        <w:rPr>
          <w:rFonts w:eastAsia="Times New Roman"/>
          <w:sz w:val="22"/>
          <w:lang w:eastAsia="en-GB"/>
        </w:rPr>
      </w:pPr>
    </w:p>
    <w:p w14:paraId="236C68E9" w14:textId="77777777" w:rsidR="00AA5E77" w:rsidRPr="003C11F1" w:rsidRDefault="00AA5E77" w:rsidP="003C11F1">
      <w:pPr>
        <w:spacing w:after="0"/>
        <w:rPr>
          <w:rFonts w:eastAsia="Times New Roman"/>
          <w:sz w:val="22"/>
          <w:lang w:eastAsia="en-GB"/>
        </w:rPr>
      </w:pPr>
      <w:r w:rsidRPr="003C11F1">
        <w:rPr>
          <w:rFonts w:eastAsia="Times New Roman"/>
          <w:sz w:val="22"/>
          <w:lang w:eastAsia="en-GB"/>
        </w:rPr>
        <w:t>The FSA has decided that chairs of advisory committees should not be employed by, or receive personal remuneration from, industry or pressure groups during their terms of appointment.</w:t>
      </w:r>
    </w:p>
    <w:p w14:paraId="6C69CA60" w14:textId="5B902931" w:rsidR="00AA5E77" w:rsidRPr="003C11F1" w:rsidRDefault="007557C8" w:rsidP="003C11F1">
      <w:pPr>
        <w:tabs>
          <w:tab w:val="left" w:pos="142"/>
        </w:tabs>
        <w:spacing w:after="0"/>
        <w:rPr>
          <w:rFonts w:eastAsia="Times New Roman"/>
          <w:b/>
          <w:sz w:val="22"/>
          <w:lang w:eastAsia="en-GB"/>
        </w:rPr>
      </w:pPr>
      <w:r>
        <w:rPr>
          <w:rFonts w:eastAsia="Times New Roman"/>
          <w:sz w:val="22"/>
          <w:lang w:eastAsia="en-GB"/>
        </w:rPr>
        <w:br/>
      </w:r>
      <w:r w:rsidR="00AA5E77" w:rsidRPr="003C11F1">
        <w:rPr>
          <w:rFonts w:eastAsia="Times New Roman"/>
          <w:b/>
          <w:sz w:val="22"/>
          <w:lang w:eastAsia="en-GB"/>
        </w:rPr>
        <w:t xml:space="preserve">Under the guidance of the Code of Practice on Declaration of Interests, I wish to declare </w:t>
      </w:r>
      <w:r>
        <w:rPr>
          <w:rFonts w:eastAsia="Times New Roman"/>
          <w:b/>
          <w:sz w:val="22"/>
          <w:lang w:eastAsia="en-GB"/>
        </w:rPr>
        <w:br/>
      </w:r>
      <w:r w:rsidR="00AA5E77" w:rsidRPr="003C11F1">
        <w:rPr>
          <w:rFonts w:eastAsia="Times New Roman"/>
          <w:b/>
          <w:sz w:val="22"/>
          <w:lang w:eastAsia="en-GB"/>
        </w:rPr>
        <w:t xml:space="preserve">to the Board of the Food Standards Agency, that my only interests are as follows:  </w:t>
      </w:r>
    </w:p>
    <w:p w14:paraId="3185BE69" w14:textId="77777777" w:rsidR="00AA5E77" w:rsidRPr="003C11F1" w:rsidRDefault="00AA5E77" w:rsidP="003C11F1">
      <w:pPr>
        <w:spacing w:after="0"/>
        <w:rPr>
          <w:rFonts w:eastAsia="Times New Roman"/>
          <w:b/>
          <w:sz w:val="22"/>
          <w:lang w:eastAsia="en-GB"/>
        </w:rPr>
      </w:pPr>
    </w:p>
    <w:p w14:paraId="13F5247B" w14:textId="6FBC9F82" w:rsidR="00F54E15" w:rsidRPr="003C11F1" w:rsidRDefault="007557C8" w:rsidP="003C11F1">
      <w:pPr>
        <w:spacing w:after="0"/>
        <w:rPr>
          <w:rFonts w:eastAsia="Times New Roman"/>
          <w:b/>
          <w:sz w:val="22"/>
          <w:lang w:eastAsia="en-GB"/>
        </w:rPr>
      </w:pPr>
      <w:r>
        <w:rPr>
          <w:rFonts w:eastAsia="Times New Roman"/>
          <w:b/>
          <w:sz w:val="22"/>
          <w:lang w:eastAsia="en-GB"/>
        </w:rPr>
        <w:t>Personal Interests</w:t>
      </w:r>
      <w:r>
        <w:rPr>
          <w:rFonts w:eastAsia="Times New Roman"/>
          <w:b/>
          <w:sz w:val="22"/>
          <w:lang w:eastAsia="en-GB"/>
        </w:rPr>
        <w:br/>
      </w: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534"/>
        <w:gridCol w:w="4536"/>
        <w:gridCol w:w="4677"/>
      </w:tblGrid>
      <w:tr w:rsidR="00AA5E77" w:rsidRPr="003C11F1" w14:paraId="07E2E77E" w14:textId="77777777" w:rsidTr="007557C8">
        <w:trPr>
          <w:trHeight w:hRule="exact" w:val="434"/>
        </w:trPr>
        <w:tc>
          <w:tcPr>
            <w:tcW w:w="534" w:type="dxa"/>
            <w:tcBorders>
              <w:top w:val="single" w:sz="4" w:space="0" w:color="auto"/>
              <w:left w:val="single" w:sz="4" w:space="0" w:color="auto"/>
              <w:bottom w:val="single" w:sz="4" w:space="0" w:color="auto"/>
              <w:right w:val="single" w:sz="4" w:space="0" w:color="auto"/>
            </w:tcBorders>
            <w:vAlign w:val="center"/>
          </w:tcPr>
          <w:p w14:paraId="3E853DF4" w14:textId="77777777" w:rsidR="00AA5E77" w:rsidRPr="00655C86" w:rsidRDefault="00AA5E77" w:rsidP="007557C8">
            <w:pPr>
              <w:spacing w:after="0"/>
              <w:rPr>
                <w:rFonts w:eastAsia="Times New Roman"/>
                <w:sz w:val="22"/>
                <w:lang w:eastAsia="en-GB"/>
              </w:rPr>
            </w:pPr>
            <w:r w:rsidRPr="00655C86">
              <w:rPr>
                <w:rFonts w:eastAsia="Times New Roman"/>
                <w:sz w:val="22"/>
                <w:lang w:eastAsia="en-GB"/>
              </w:rPr>
              <w:t>1</w:t>
            </w:r>
          </w:p>
        </w:tc>
        <w:tc>
          <w:tcPr>
            <w:tcW w:w="4536" w:type="dxa"/>
            <w:tcBorders>
              <w:top w:val="single" w:sz="4" w:space="0" w:color="auto"/>
              <w:left w:val="single" w:sz="4" w:space="0" w:color="auto"/>
              <w:bottom w:val="single" w:sz="4" w:space="0" w:color="auto"/>
              <w:right w:val="single" w:sz="4" w:space="0" w:color="auto"/>
            </w:tcBorders>
            <w:vAlign w:val="center"/>
          </w:tcPr>
          <w:p w14:paraId="18A6871F" w14:textId="77777777" w:rsidR="00AA5E77" w:rsidRPr="00655C86" w:rsidRDefault="009357C2" w:rsidP="007557C8">
            <w:pPr>
              <w:spacing w:after="0"/>
              <w:rPr>
                <w:rFonts w:eastAsia="Times New Roman"/>
                <w:sz w:val="22"/>
                <w:lang w:eastAsia="en-GB"/>
              </w:rPr>
            </w:pPr>
            <w:r w:rsidRPr="00655C86">
              <w:rPr>
                <w:rFonts w:eastAsia="Times New Roman"/>
                <w:sz w:val="22"/>
                <w:lang w:eastAsia="en-GB"/>
              </w:rPr>
              <w:t xml:space="preserve">Direct employment </w:t>
            </w:r>
          </w:p>
        </w:tc>
        <w:tc>
          <w:tcPr>
            <w:tcW w:w="4677" w:type="dxa"/>
            <w:tcBorders>
              <w:top w:val="single" w:sz="4" w:space="0" w:color="auto"/>
              <w:left w:val="single" w:sz="4" w:space="0" w:color="auto"/>
              <w:bottom w:val="single" w:sz="4" w:space="0" w:color="auto"/>
              <w:right w:val="single" w:sz="4" w:space="0" w:color="auto"/>
            </w:tcBorders>
            <w:vAlign w:val="center"/>
          </w:tcPr>
          <w:p w14:paraId="479A5CB2" w14:textId="77777777" w:rsidR="00AA5E77" w:rsidRPr="00655C86" w:rsidRDefault="007024E8" w:rsidP="007557C8">
            <w:pPr>
              <w:spacing w:after="0"/>
              <w:rPr>
                <w:rFonts w:eastAsia="Times New Roman"/>
                <w:sz w:val="22"/>
                <w:lang w:eastAsia="en-GB"/>
              </w:rPr>
            </w:pPr>
            <w:r w:rsidRPr="00655C86">
              <w:rPr>
                <w:rFonts w:eastAsia="Times New Roman"/>
                <w:sz w:val="22"/>
                <w:lang w:eastAsia="en-GB"/>
              </w:rPr>
              <w:fldChar w:fldCharType="begin">
                <w:ffData>
                  <w:name w:val="Text2"/>
                  <w:enabled/>
                  <w:calcOnExit w:val="0"/>
                  <w:textInput/>
                </w:ffData>
              </w:fldChar>
            </w:r>
            <w:r w:rsidRPr="00655C86">
              <w:rPr>
                <w:rFonts w:eastAsia="Times New Roman"/>
                <w:sz w:val="22"/>
                <w:lang w:eastAsia="en-GB"/>
              </w:rPr>
              <w:instrText xml:space="preserve"> FORMTEXT </w:instrText>
            </w:r>
            <w:r w:rsidRPr="00655C86">
              <w:rPr>
                <w:rFonts w:eastAsia="Times New Roman"/>
                <w:sz w:val="22"/>
                <w:lang w:eastAsia="en-GB"/>
              </w:rPr>
            </w:r>
            <w:r w:rsidRPr="00655C86">
              <w:rPr>
                <w:rFonts w:eastAsia="Times New Roman"/>
                <w:sz w:val="22"/>
                <w:lang w:eastAsia="en-GB"/>
              </w:rPr>
              <w:fldChar w:fldCharType="separate"/>
            </w:r>
            <w:r w:rsidRPr="00655C86">
              <w:rPr>
                <w:rFonts w:eastAsia="Times New Roman"/>
                <w:noProof/>
                <w:sz w:val="22"/>
                <w:lang w:eastAsia="en-GB"/>
              </w:rPr>
              <w:t> </w:t>
            </w:r>
            <w:r w:rsidRPr="00655C86">
              <w:rPr>
                <w:rFonts w:eastAsia="Times New Roman"/>
                <w:noProof/>
                <w:sz w:val="22"/>
                <w:lang w:eastAsia="en-GB"/>
              </w:rPr>
              <w:t> </w:t>
            </w:r>
            <w:r w:rsidRPr="00655C86">
              <w:rPr>
                <w:rFonts w:eastAsia="Times New Roman"/>
                <w:noProof/>
                <w:sz w:val="22"/>
                <w:lang w:eastAsia="en-GB"/>
              </w:rPr>
              <w:t> </w:t>
            </w:r>
            <w:r w:rsidRPr="00655C86">
              <w:rPr>
                <w:rFonts w:eastAsia="Times New Roman"/>
                <w:noProof/>
                <w:sz w:val="22"/>
                <w:lang w:eastAsia="en-GB"/>
              </w:rPr>
              <w:t> </w:t>
            </w:r>
            <w:r w:rsidRPr="00655C86">
              <w:rPr>
                <w:rFonts w:eastAsia="Times New Roman"/>
                <w:noProof/>
                <w:sz w:val="22"/>
                <w:lang w:eastAsia="en-GB"/>
              </w:rPr>
              <w:t> </w:t>
            </w:r>
            <w:r w:rsidRPr="00655C86">
              <w:rPr>
                <w:rFonts w:eastAsia="Times New Roman"/>
                <w:sz w:val="22"/>
                <w:lang w:eastAsia="en-GB"/>
              </w:rPr>
              <w:fldChar w:fldCharType="end"/>
            </w:r>
          </w:p>
        </w:tc>
      </w:tr>
      <w:tr w:rsidR="00AA5E77" w:rsidRPr="003C11F1" w14:paraId="3A7285C6" w14:textId="77777777" w:rsidTr="007557C8">
        <w:trPr>
          <w:trHeight w:hRule="exact" w:val="426"/>
        </w:trPr>
        <w:tc>
          <w:tcPr>
            <w:tcW w:w="534" w:type="dxa"/>
            <w:tcBorders>
              <w:top w:val="single" w:sz="4" w:space="0" w:color="auto"/>
              <w:left w:val="single" w:sz="4" w:space="0" w:color="auto"/>
              <w:bottom w:val="single" w:sz="4" w:space="0" w:color="auto"/>
              <w:right w:val="single" w:sz="4" w:space="0" w:color="auto"/>
            </w:tcBorders>
            <w:vAlign w:val="center"/>
          </w:tcPr>
          <w:p w14:paraId="26D7838C" w14:textId="77777777" w:rsidR="00AA5E77" w:rsidRPr="00655C86" w:rsidRDefault="00AA5E77" w:rsidP="007557C8">
            <w:pPr>
              <w:spacing w:after="0"/>
              <w:rPr>
                <w:rFonts w:eastAsia="Times New Roman"/>
                <w:sz w:val="22"/>
                <w:lang w:eastAsia="en-GB"/>
              </w:rPr>
            </w:pPr>
            <w:r w:rsidRPr="00655C86">
              <w:rPr>
                <w:rFonts w:eastAsia="Times New Roman"/>
                <w:sz w:val="22"/>
                <w:lang w:eastAsia="en-GB"/>
              </w:rPr>
              <w:t>2</w:t>
            </w:r>
          </w:p>
        </w:tc>
        <w:tc>
          <w:tcPr>
            <w:tcW w:w="4536" w:type="dxa"/>
            <w:tcBorders>
              <w:top w:val="single" w:sz="4" w:space="0" w:color="auto"/>
              <w:left w:val="single" w:sz="4" w:space="0" w:color="auto"/>
              <w:bottom w:val="single" w:sz="4" w:space="0" w:color="auto"/>
              <w:right w:val="single" w:sz="4" w:space="0" w:color="auto"/>
            </w:tcBorders>
            <w:vAlign w:val="center"/>
          </w:tcPr>
          <w:p w14:paraId="34DE633C" w14:textId="77777777" w:rsidR="00AA5E77" w:rsidRPr="00655C86" w:rsidRDefault="009357C2" w:rsidP="007557C8">
            <w:pPr>
              <w:spacing w:after="0"/>
              <w:outlineLvl w:val="5"/>
              <w:rPr>
                <w:rFonts w:eastAsia="Times New Roman"/>
                <w:bCs/>
                <w:sz w:val="22"/>
                <w:lang w:eastAsia="en-GB"/>
              </w:rPr>
            </w:pPr>
            <w:r w:rsidRPr="00655C86">
              <w:rPr>
                <w:rFonts w:eastAsia="Times New Roman"/>
                <w:sz w:val="22"/>
                <w:lang w:eastAsia="en-GB"/>
              </w:rPr>
              <w:t xml:space="preserve">Consultancies and other </w:t>
            </w:r>
            <w:r w:rsidRPr="00655C86">
              <w:rPr>
                <w:rFonts w:eastAsia="Times New Roman"/>
                <w:bCs/>
                <w:sz w:val="22"/>
                <w:lang w:eastAsia="en-GB"/>
              </w:rPr>
              <w:t>f</w:t>
            </w:r>
            <w:r w:rsidR="00AA5E77" w:rsidRPr="00655C86">
              <w:rPr>
                <w:rFonts w:eastAsia="Times New Roman"/>
                <w:bCs/>
                <w:sz w:val="22"/>
                <w:lang w:eastAsia="en-GB"/>
              </w:rPr>
              <w:t>ee-paid work</w:t>
            </w:r>
          </w:p>
        </w:tc>
        <w:tc>
          <w:tcPr>
            <w:tcW w:w="4677" w:type="dxa"/>
            <w:tcBorders>
              <w:top w:val="single" w:sz="4" w:space="0" w:color="auto"/>
              <w:left w:val="single" w:sz="4" w:space="0" w:color="auto"/>
              <w:bottom w:val="single" w:sz="4" w:space="0" w:color="auto"/>
              <w:right w:val="single" w:sz="4" w:space="0" w:color="auto"/>
            </w:tcBorders>
            <w:vAlign w:val="center"/>
          </w:tcPr>
          <w:p w14:paraId="5291B250" w14:textId="77777777" w:rsidR="00AA5E77" w:rsidRPr="00655C86" w:rsidRDefault="007024E8" w:rsidP="007557C8">
            <w:pPr>
              <w:spacing w:after="0"/>
              <w:rPr>
                <w:rFonts w:eastAsia="Times New Roman"/>
                <w:sz w:val="22"/>
                <w:lang w:eastAsia="en-GB"/>
              </w:rPr>
            </w:pPr>
            <w:r w:rsidRPr="00655C86">
              <w:rPr>
                <w:rFonts w:eastAsia="Times New Roman"/>
                <w:sz w:val="22"/>
                <w:lang w:eastAsia="en-GB"/>
              </w:rPr>
              <w:fldChar w:fldCharType="begin">
                <w:ffData>
                  <w:name w:val="Text2"/>
                  <w:enabled/>
                  <w:calcOnExit w:val="0"/>
                  <w:textInput/>
                </w:ffData>
              </w:fldChar>
            </w:r>
            <w:r w:rsidRPr="00655C86">
              <w:rPr>
                <w:rFonts w:eastAsia="Times New Roman"/>
                <w:sz w:val="22"/>
                <w:lang w:eastAsia="en-GB"/>
              </w:rPr>
              <w:instrText xml:space="preserve"> FORMTEXT </w:instrText>
            </w:r>
            <w:r w:rsidRPr="00655C86">
              <w:rPr>
                <w:rFonts w:eastAsia="Times New Roman"/>
                <w:sz w:val="22"/>
                <w:lang w:eastAsia="en-GB"/>
              </w:rPr>
            </w:r>
            <w:r w:rsidRPr="00655C86">
              <w:rPr>
                <w:rFonts w:eastAsia="Times New Roman"/>
                <w:sz w:val="22"/>
                <w:lang w:eastAsia="en-GB"/>
              </w:rPr>
              <w:fldChar w:fldCharType="separate"/>
            </w:r>
            <w:r w:rsidRPr="00655C86">
              <w:rPr>
                <w:rFonts w:eastAsia="Times New Roman"/>
                <w:noProof/>
                <w:sz w:val="22"/>
                <w:lang w:eastAsia="en-GB"/>
              </w:rPr>
              <w:t> </w:t>
            </w:r>
            <w:r w:rsidRPr="00655C86">
              <w:rPr>
                <w:rFonts w:eastAsia="Times New Roman"/>
                <w:noProof/>
                <w:sz w:val="22"/>
                <w:lang w:eastAsia="en-GB"/>
              </w:rPr>
              <w:t> </w:t>
            </w:r>
            <w:r w:rsidRPr="00655C86">
              <w:rPr>
                <w:rFonts w:eastAsia="Times New Roman"/>
                <w:noProof/>
                <w:sz w:val="22"/>
                <w:lang w:eastAsia="en-GB"/>
              </w:rPr>
              <w:t> </w:t>
            </w:r>
            <w:r w:rsidRPr="00655C86">
              <w:rPr>
                <w:rFonts w:eastAsia="Times New Roman"/>
                <w:noProof/>
                <w:sz w:val="22"/>
                <w:lang w:eastAsia="en-GB"/>
              </w:rPr>
              <w:t> </w:t>
            </w:r>
            <w:r w:rsidRPr="00655C86">
              <w:rPr>
                <w:rFonts w:eastAsia="Times New Roman"/>
                <w:noProof/>
                <w:sz w:val="22"/>
                <w:lang w:eastAsia="en-GB"/>
              </w:rPr>
              <w:t> </w:t>
            </w:r>
            <w:r w:rsidRPr="00655C86">
              <w:rPr>
                <w:rFonts w:eastAsia="Times New Roman"/>
                <w:sz w:val="22"/>
                <w:lang w:eastAsia="en-GB"/>
              </w:rPr>
              <w:fldChar w:fldCharType="end"/>
            </w:r>
          </w:p>
        </w:tc>
      </w:tr>
      <w:tr w:rsidR="00AA5E77" w:rsidRPr="003C11F1" w14:paraId="50E32B59" w14:textId="77777777" w:rsidTr="007557C8">
        <w:trPr>
          <w:trHeight w:hRule="exact" w:val="433"/>
        </w:trPr>
        <w:tc>
          <w:tcPr>
            <w:tcW w:w="534" w:type="dxa"/>
            <w:tcBorders>
              <w:top w:val="single" w:sz="4" w:space="0" w:color="auto"/>
              <w:left w:val="single" w:sz="4" w:space="0" w:color="auto"/>
              <w:bottom w:val="single" w:sz="4" w:space="0" w:color="auto"/>
              <w:right w:val="single" w:sz="4" w:space="0" w:color="auto"/>
            </w:tcBorders>
            <w:vAlign w:val="center"/>
          </w:tcPr>
          <w:p w14:paraId="5682C72F" w14:textId="77777777" w:rsidR="00AA5E77" w:rsidRPr="00655C86" w:rsidRDefault="00AA5E77" w:rsidP="007557C8">
            <w:pPr>
              <w:spacing w:after="0"/>
              <w:rPr>
                <w:rFonts w:eastAsia="Times New Roman"/>
                <w:sz w:val="22"/>
                <w:lang w:eastAsia="en-GB"/>
              </w:rPr>
            </w:pPr>
            <w:r w:rsidRPr="00655C86">
              <w:rPr>
                <w:rFonts w:eastAsia="Times New Roman"/>
                <w:sz w:val="22"/>
                <w:lang w:eastAsia="en-GB"/>
              </w:rPr>
              <w:t>3</w:t>
            </w:r>
          </w:p>
        </w:tc>
        <w:tc>
          <w:tcPr>
            <w:tcW w:w="4536" w:type="dxa"/>
            <w:tcBorders>
              <w:top w:val="single" w:sz="4" w:space="0" w:color="auto"/>
              <w:left w:val="single" w:sz="4" w:space="0" w:color="auto"/>
              <w:bottom w:val="single" w:sz="4" w:space="0" w:color="auto"/>
              <w:right w:val="single" w:sz="4" w:space="0" w:color="auto"/>
            </w:tcBorders>
            <w:vAlign w:val="center"/>
          </w:tcPr>
          <w:p w14:paraId="72203023" w14:textId="77777777" w:rsidR="00AA5E77" w:rsidRPr="00655C86" w:rsidRDefault="00AA5E77" w:rsidP="007557C8">
            <w:pPr>
              <w:spacing w:after="0"/>
              <w:outlineLvl w:val="5"/>
              <w:rPr>
                <w:rFonts w:eastAsia="Times New Roman"/>
                <w:bCs/>
                <w:sz w:val="22"/>
                <w:lang w:eastAsia="en-GB"/>
              </w:rPr>
            </w:pPr>
            <w:r w:rsidRPr="00655C86">
              <w:rPr>
                <w:rFonts w:eastAsia="Times New Roman"/>
                <w:bCs/>
                <w:sz w:val="22"/>
                <w:lang w:eastAsia="en-GB"/>
              </w:rPr>
              <w:t>Shareholdings</w:t>
            </w:r>
          </w:p>
        </w:tc>
        <w:tc>
          <w:tcPr>
            <w:tcW w:w="4677" w:type="dxa"/>
            <w:tcBorders>
              <w:top w:val="single" w:sz="4" w:space="0" w:color="auto"/>
              <w:left w:val="single" w:sz="4" w:space="0" w:color="auto"/>
              <w:bottom w:val="single" w:sz="4" w:space="0" w:color="auto"/>
              <w:right w:val="single" w:sz="4" w:space="0" w:color="auto"/>
            </w:tcBorders>
            <w:vAlign w:val="center"/>
          </w:tcPr>
          <w:p w14:paraId="57E3954A" w14:textId="77777777" w:rsidR="00AA5E77" w:rsidRPr="00655C86" w:rsidRDefault="007024E8" w:rsidP="007557C8">
            <w:pPr>
              <w:spacing w:after="0"/>
              <w:rPr>
                <w:rFonts w:eastAsia="Times New Roman"/>
                <w:sz w:val="22"/>
                <w:lang w:eastAsia="en-GB"/>
              </w:rPr>
            </w:pPr>
            <w:r w:rsidRPr="00655C86">
              <w:rPr>
                <w:rFonts w:eastAsia="Times New Roman"/>
                <w:sz w:val="22"/>
                <w:lang w:eastAsia="en-GB"/>
              </w:rPr>
              <w:fldChar w:fldCharType="begin">
                <w:ffData>
                  <w:name w:val="Text2"/>
                  <w:enabled/>
                  <w:calcOnExit w:val="0"/>
                  <w:textInput/>
                </w:ffData>
              </w:fldChar>
            </w:r>
            <w:r w:rsidRPr="00655C86">
              <w:rPr>
                <w:rFonts w:eastAsia="Times New Roman"/>
                <w:sz w:val="22"/>
                <w:lang w:eastAsia="en-GB"/>
              </w:rPr>
              <w:instrText xml:space="preserve"> FORMTEXT </w:instrText>
            </w:r>
            <w:r w:rsidRPr="00655C86">
              <w:rPr>
                <w:rFonts w:eastAsia="Times New Roman"/>
                <w:sz w:val="22"/>
                <w:lang w:eastAsia="en-GB"/>
              </w:rPr>
            </w:r>
            <w:r w:rsidRPr="00655C86">
              <w:rPr>
                <w:rFonts w:eastAsia="Times New Roman"/>
                <w:sz w:val="22"/>
                <w:lang w:eastAsia="en-GB"/>
              </w:rPr>
              <w:fldChar w:fldCharType="separate"/>
            </w:r>
            <w:r w:rsidRPr="00655C86">
              <w:rPr>
                <w:rFonts w:eastAsia="Times New Roman"/>
                <w:noProof/>
                <w:sz w:val="22"/>
                <w:lang w:eastAsia="en-GB"/>
              </w:rPr>
              <w:t> </w:t>
            </w:r>
            <w:r w:rsidRPr="00655C86">
              <w:rPr>
                <w:rFonts w:eastAsia="Times New Roman"/>
                <w:noProof/>
                <w:sz w:val="22"/>
                <w:lang w:eastAsia="en-GB"/>
              </w:rPr>
              <w:t> </w:t>
            </w:r>
            <w:r w:rsidRPr="00655C86">
              <w:rPr>
                <w:rFonts w:eastAsia="Times New Roman"/>
                <w:noProof/>
                <w:sz w:val="22"/>
                <w:lang w:eastAsia="en-GB"/>
              </w:rPr>
              <w:t> </w:t>
            </w:r>
            <w:r w:rsidRPr="00655C86">
              <w:rPr>
                <w:rFonts w:eastAsia="Times New Roman"/>
                <w:noProof/>
                <w:sz w:val="22"/>
                <w:lang w:eastAsia="en-GB"/>
              </w:rPr>
              <w:t> </w:t>
            </w:r>
            <w:r w:rsidRPr="00655C86">
              <w:rPr>
                <w:rFonts w:eastAsia="Times New Roman"/>
                <w:noProof/>
                <w:sz w:val="22"/>
                <w:lang w:eastAsia="en-GB"/>
              </w:rPr>
              <w:t> </w:t>
            </w:r>
            <w:r w:rsidRPr="00655C86">
              <w:rPr>
                <w:rFonts w:eastAsia="Times New Roman"/>
                <w:sz w:val="22"/>
                <w:lang w:eastAsia="en-GB"/>
              </w:rPr>
              <w:fldChar w:fldCharType="end"/>
            </w:r>
          </w:p>
        </w:tc>
      </w:tr>
      <w:tr w:rsidR="00AA5E77" w:rsidRPr="003C11F1" w14:paraId="4C56EDEE" w14:textId="77777777" w:rsidTr="007557C8">
        <w:trPr>
          <w:trHeight w:hRule="exact" w:val="431"/>
        </w:trPr>
        <w:tc>
          <w:tcPr>
            <w:tcW w:w="534" w:type="dxa"/>
            <w:tcBorders>
              <w:top w:val="single" w:sz="4" w:space="0" w:color="auto"/>
              <w:left w:val="single" w:sz="4" w:space="0" w:color="auto"/>
              <w:bottom w:val="single" w:sz="4" w:space="0" w:color="auto"/>
              <w:right w:val="single" w:sz="4" w:space="0" w:color="auto"/>
            </w:tcBorders>
            <w:vAlign w:val="center"/>
          </w:tcPr>
          <w:p w14:paraId="3602CBA6" w14:textId="77777777" w:rsidR="00AA5E77" w:rsidRPr="00655C86" w:rsidRDefault="00AA5E77" w:rsidP="007557C8">
            <w:pPr>
              <w:spacing w:after="0"/>
              <w:rPr>
                <w:rFonts w:eastAsia="Times New Roman"/>
                <w:sz w:val="22"/>
                <w:lang w:eastAsia="en-GB"/>
              </w:rPr>
            </w:pPr>
            <w:r w:rsidRPr="00655C86">
              <w:rPr>
                <w:rFonts w:eastAsia="Times New Roman"/>
                <w:sz w:val="22"/>
                <w:lang w:eastAsia="en-GB"/>
              </w:rPr>
              <w:t>4</w:t>
            </w:r>
          </w:p>
        </w:tc>
        <w:tc>
          <w:tcPr>
            <w:tcW w:w="4536" w:type="dxa"/>
            <w:tcBorders>
              <w:top w:val="single" w:sz="4" w:space="0" w:color="auto"/>
              <w:left w:val="single" w:sz="4" w:space="0" w:color="auto"/>
              <w:bottom w:val="single" w:sz="4" w:space="0" w:color="auto"/>
              <w:right w:val="single" w:sz="4" w:space="0" w:color="auto"/>
            </w:tcBorders>
            <w:vAlign w:val="center"/>
          </w:tcPr>
          <w:p w14:paraId="244B82BD" w14:textId="77777777" w:rsidR="00AA5E77" w:rsidRPr="00655C86" w:rsidRDefault="00AA5E77" w:rsidP="007557C8">
            <w:pPr>
              <w:spacing w:after="0"/>
              <w:outlineLvl w:val="5"/>
              <w:rPr>
                <w:rFonts w:eastAsia="Times New Roman"/>
                <w:bCs/>
                <w:sz w:val="22"/>
                <w:lang w:eastAsia="en-GB"/>
              </w:rPr>
            </w:pPr>
            <w:r w:rsidRPr="00655C86">
              <w:rPr>
                <w:rFonts w:eastAsia="Times New Roman"/>
                <w:bCs/>
                <w:sz w:val="22"/>
                <w:lang w:eastAsia="en-GB"/>
              </w:rPr>
              <w:t>Clubs and other organisations</w:t>
            </w:r>
          </w:p>
        </w:tc>
        <w:tc>
          <w:tcPr>
            <w:tcW w:w="4677" w:type="dxa"/>
            <w:tcBorders>
              <w:top w:val="single" w:sz="4" w:space="0" w:color="auto"/>
              <w:left w:val="single" w:sz="4" w:space="0" w:color="auto"/>
              <w:bottom w:val="single" w:sz="4" w:space="0" w:color="auto"/>
              <w:right w:val="single" w:sz="4" w:space="0" w:color="auto"/>
            </w:tcBorders>
            <w:vAlign w:val="center"/>
          </w:tcPr>
          <w:p w14:paraId="7FE3418E" w14:textId="77777777" w:rsidR="00AA5E77" w:rsidRPr="00655C86" w:rsidRDefault="007024E8" w:rsidP="007557C8">
            <w:pPr>
              <w:spacing w:after="0"/>
              <w:rPr>
                <w:rFonts w:eastAsia="Times New Roman"/>
                <w:sz w:val="22"/>
                <w:lang w:eastAsia="en-GB"/>
              </w:rPr>
            </w:pPr>
            <w:r w:rsidRPr="00655C86">
              <w:rPr>
                <w:rFonts w:eastAsia="Times New Roman"/>
                <w:sz w:val="22"/>
                <w:lang w:eastAsia="en-GB"/>
              </w:rPr>
              <w:fldChar w:fldCharType="begin">
                <w:ffData>
                  <w:name w:val="Text2"/>
                  <w:enabled/>
                  <w:calcOnExit w:val="0"/>
                  <w:textInput/>
                </w:ffData>
              </w:fldChar>
            </w:r>
            <w:r w:rsidRPr="00655C86">
              <w:rPr>
                <w:rFonts w:eastAsia="Times New Roman"/>
                <w:sz w:val="22"/>
                <w:lang w:eastAsia="en-GB"/>
              </w:rPr>
              <w:instrText xml:space="preserve"> FORMTEXT </w:instrText>
            </w:r>
            <w:r w:rsidRPr="00655C86">
              <w:rPr>
                <w:rFonts w:eastAsia="Times New Roman"/>
                <w:sz w:val="22"/>
                <w:lang w:eastAsia="en-GB"/>
              </w:rPr>
            </w:r>
            <w:r w:rsidRPr="00655C86">
              <w:rPr>
                <w:rFonts w:eastAsia="Times New Roman"/>
                <w:sz w:val="22"/>
                <w:lang w:eastAsia="en-GB"/>
              </w:rPr>
              <w:fldChar w:fldCharType="separate"/>
            </w:r>
            <w:r w:rsidRPr="00655C86">
              <w:rPr>
                <w:rFonts w:eastAsia="Times New Roman"/>
                <w:noProof/>
                <w:sz w:val="22"/>
                <w:lang w:eastAsia="en-GB"/>
              </w:rPr>
              <w:t> </w:t>
            </w:r>
            <w:r w:rsidRPr="00655C86">
              <w:rPr>
                <w:rFonts w:eastAsia="Times New Roman"/>
                <w:noProof/>
                <w:sz w:val="22"/>
                <w:lang w:eastAsia="en-GB"/>
              </w:rPr>
              <w:t> </w:t>
            </w:r>
            <w:r w:rsidRPr="00655C86">
              <w:rPr>
                <w:rFonts w:eastAsia="Times New Roman"/>
                <w:noProof/>
                <w:sz w:val="22"/>
                <w:lang w:eastAsia="en-GB"/>
              </w:rPr>
              <w:t> </w:t>
            </w:r>
            <w:r w:rsidRPr="00655C86">
              <w:rPr>
                <w:rFonts w:eastAsia="Times New Roman"/>
                <w:noProof/>
                <w:sz w:val="22"/>
                <w:lang w:eastAsia="en-GB"/>
              </w:rPr>
              <w:t> </w:t>
            </w:r>
            <w:r w:rsidRPr="00655C86">
              <w:rPr>
                <w:rFonts w:eastAsia="Times New Roman"/>
                <w:noProof/>
                <w:sz w:val="22"/>
                <w:lang w:eastAsia="en-GB"/>
              </w:rPr>
              <w:t> </w:t>
            </w:r>
            <w:r w:rsidRPr="00655C86">
              <w:rPr>
                <w:rFonts w:eastAsia="Times New Roman"/>
                <w:sz w:val="22"/>
                <w:lang w:eastAsia="en-GB"/>
              </w:rPr>
              <w:fldChar w:fldCharType="end"/>
            </w:r>
          </w:p>
        </w:tc>
      </w:tr>
      <w:tr w:rsidR="00AA5E77" w:rsidRPr="003C11F1" w14:paraId="038550D6" w14:textId="77777777" w:rsidTr="007557C8">
        <w:trPr>
          <w:trHeight w:hRule="exact" w:val="387"/>
        </w:trPr>
        <w:tc>
          <w:tcPr>
            <w:tcW w:w="534" w:type="dxa"/>
            <w:tcBorders>
              <w:top w:val="single" w:sz="4" w:space="0" w:color="auto"/>
              <w:left w:val="single" w:sz="4" w:space="0" w:color="auto"/>
              <w:bottom w:val="single" w:sz="4" w:space="0" w:color="auto"/>
              <w:right w:val="single" w:sz="4" w:space="0" w:color="auto"/>
            </w:tcBorders>
            <w:vAlign w:val="center"/>
          </w:tcPr>
          <w:p w14:paraId="3DF29B5A" w14:textId="77777777" w:rsidR="00AA5E77" w:rsidRPr="00655C86" w:rsidRDefault="00AA5E77" w:rsidP="007557C8">
            <w:pPr>
              <w:spacing w:after="0"/>
              <w:rPr>
                <w:rFonts w:eastAsia="Times New Roman"/>
                <w:sz w:val="22"/>
                <w:lang w:eastAsia="en-GB"/>
              </w:rPr>
            </w:pPr>
            <w:r w:rsidRPr="00655C86">
              <w:rPr>
                <w:rFonts w:eastAsia="Times New Roman"/>
                <w:sz w:val="22"/>
                <w:lang w:eastAsia="en-GB"/>
              </w:rPr>
              <w:t>5</w:t>
            </w:r>
          </w:p>
        </w:tc>
        <w:tc>
          <w:tcPr>
            <w:tcW w:w="4536" w:type="dxa"/>
            <w:tcBorders>
              <w:top w:val="single" w:sz="4" w:space="0" w:color="auto"/>
              <w:left w:val="single" w:sz="4" w:space="0" w:color="auto"/>
              <w:bottom w:val="single" w:sz="4" w:space="0" w:color="auto"/>
              <w:right w:val="single" w:sz="4" w:space="0" w:color="auto"/>
            </w:tcBorders>
            <w:vAlign w:val="center"/>
          </w:tcPr>
          <w:p w14:paraId="1F3EA802" w14:textId="77777777" w:rsidR="00AA5E77" w:rsidRPr="00655C86" w:rsidRDefault="00AA5E77" w:rsidP="007557C8">
            <w:pPr>
              <w:spacing w:after="0"/>
              <w:outlineLvl w:val="5"/>
              <w:rPr>
                <w:rFonts w:eastAsia="Times New Roman"/>
                <w:bCs/>
                <w:sz w:val="22"/>
                <w:lang w:eastAsia="en-GB"/>
              </w:rPr>
            </w:pPr>
            <w:r w:rsidRPr="00655C86">
              <w:rPr>
                <w:rFonts w:eastAsia="Times New Roman"/>
                <w:bCs/>
                <w:sz w:val="22"/>
                <w:lang w:eastAsia="en-GB"/>
              </w:rPr>
              <w:t>Other personal interests</w:t>
            </w:r>
          </w:p>
        </w:tc>
        <w:tc>
          <w:tcPr>
            <w:tcW w:w="4677" w:type="dxa"/>
            <w:tcBorders>
              <w:top w:val="single" w:sz="4" w:space="0" w:color="auto"/>
              <w:left w:val="single" w:sz="4" w:space="0" w:color="auto"/>
              <w:bottom w:val="single" w:sz="4" w:space="0" w:color="auto"/>
              <w:right w:val="single" w:sz="4" w:space="0" w:color="auto"/>
            </w:tcBorders>
            <w:vAlign w:val="center"/>
          </w:tcPr>
          <w:p w14:paraId="41C0262D" w14:textId="77777777" w:rsidR="00AA5E77" w:rsidRPr="00655C86" w:rsidRDefault="007024E8" w:rsidP="007557C8">
            <w:pPr>
              <w:spacing w:after="0"/>
              <w:rPr>
                <w:rFonts w:eastAsia="Times New Roman"/>
                <w:sz w:val="22"/>
                <w:lang w:eastAsia="en-GB"/>
              </w:rPr>
            </w:pPr>
            <w:r w:rsidRPr="00655C86">
              <w:rPr>
                <w:rFonts w:eastAsia="Times New Roman"/>
                <w:sz w:val="22"/>
                <w:lang w:eastAsia="en-GB"/>
              </w:rPr>
              <w:fldChar w:fldCharType="begin">
                <w:ffData>
                  <w:name w:val="Text2"/>
                  <w:enabled/>
                  <w:calcOnExit w:val="0"/>
                  <w:textInput/>
                </w:ffData>
              </w:fldChar>
            </w:r>
            <w:r w:rsidRPr="00655C86">
              <w:rPr>
                <w:rFonts w:eastAsia="Times New Roman"/>
                <w:sz w:val="22"/>
                <w:lang w:eastAsia="en-GB"/>
              </w:rPr>
              <w:instrText xml:space="preserve"> FORMTEXT </w:instrText>
            </w:r>
            <w:r w:rsidRPr="00655C86">
              <w:rPr>
                <w:rFonts w:eastAsia="Times New Roman"/>
                <w:sz w:val="22"/>
                <w:lang w:eastAsia="en-GB"/>
              </w:rPr>
            </w:r>
            <w:r w:rsidRPr="00655C86">
              <w:rPr>
                <w:rFonts w:eastAsia="Times New Roman"/>
                <w:sz w:val="22"/>
                <w:lang w:eastAsia="en-GB"/>
              </w:rPr>
              <w:fldChar w:fldCharType="separate"/>
            </w:r>
            <w:r w:rsidRPr="00655C86">
              <w:rPr>
                <w:rFonts w:eastAsia="Times New Roman"/>
                <w:noProof/>
                <w:sz w:val="22"/>
                <w:lang w:eastAsia="en-GB"/>
              </w:rPr>
              <w:t> </w:t>
            </w:r>
            <w:r w:rsidRPr="00655C86">
              <w:rPr>
                <w:rFonts w:eastAsia="Times New Roman"/>
                <w:noProof/>
                <w:sz w:val="22"/>
                <w:lang w:eastAsia="en-GB"/>
              </w:rPr>
              <w:t> </w:t>
            </w:r>
            <w:r w:rsidRPr="00655C86">
              <w:rPr>
                <w:rFonts w:eastAsia="Times New Roman"/>
                <w:noProof/>
                <w:sz w:val="22"/>
                <w:lang w:eastAsia="en-GB"/>
              </w:rPr>
              <w:t> </w:t>
            </w:r>
            <w:r w:rsidRPr="00655C86">
              <w:rPr>
                <w:rFonts w:eastAsia="Times New Roman"/>
                <w:noProof/>
                <w:sz w:val="22"/>
                <w:lang w:eastAsia="en-GB"/>
              </w:rPr>
              <w:t> </w:t>
            </w:r>
            <w:r w:rsidRPr="00655C86">
              <w:rPr>
                <w:rFonts w:eastAsia="Times New Roman"/>
                <w:noProof/>
                <w:sz w:val="22"/>
                <w:lang w:eastAsia="en-GB"/>
              </w:rPr>
              <w:t> </w:t>
            </w:r>
            <w:r w:rsidRPr="00655C86">
              <w:rPr>
                <w:rFonts w:eastAsia="Times New Roman"/>
                <w:sz w:val="22"/>
                <w:lang w:eastAsia="en-GB"/>
              </w:rPr>
              <w:fldChar w:fldCharType="end"/>
            </w:r>
          </w:p>
        </w:tc>
      </w:tr>
    </w:tbl>
    <w:p w14:paraId="2C7AD5F8" w14:textId="77777777" w:rsidR="00AA5E77" w:rsidRPr="003C11F1" w:rsidRDefault="00AA5E77" w:rsidP="003C11F1">
      <w:pPr>
        <w:spacing w:after="0"/>
        <w:rPr>
          <w:rFonts w:eastAsia="Times New Roman"/>
          <w:b/>
          <w:sz w:val="22"/>
          <w:lang w:eastAsia="en-GB"/>
        </w:rPr>
      </w:pPr>
    </w:p>
    <w:p w14:paraId="6D3870BF" w14:textId="659F3405" w:rsidR="00AA5E77" w:rsidRPr="007557C8" w:rsidRDefault="007557C8" w:rsidP="003C11F1">
      <w:pPr>
        <w:spacing w:after="0"/>
        <w:rPr>
          <w:rFonts w:eastAsia="Times New Roman"/>
          <w:b/>
          <w:sz w:val="22"/>
          <w:lang w:eastAsia="en-GB"/>
        </w:rPr>
      </w:pPr>
      <w:r>
        <w:rPr>
          <w:rFonts w:eastAsia="Times New Roman"/>
          <w:b/>
          <w:sz w:val="22"/>
          <w:lang w:eastAsia="en-GB"/>
        </w:rPr>
        <w:br/>
        <w:t>Non-Personal Interests</w:t>
      </w:r>
      <w:r>
        <w:rPr>
          <w:rFonts w:eastAsia="Times New Roman"/>
          <w:b/>
          <w:sz w:val="22"/>
          <w:lang w:eastAsia="en-G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536"/>
        <w:gridCol w:w="4677"/>
      </w:tblGrid>
      <w:tr w:rsidR="00AA5E77" w:rsidRPr="003C11F1" w14:paraId="77899659" w14:textId="77777777" w:rsidTr="007557C8">
        <w:trPr>
          <w:trHeight w:hRule="exact" w:val="420"/>
        </w:trPr>
        <w:tc>
          <w:tcPr>
            <w:tcW w:w="534" w:type="dxa"/>
            <w:vAlign w:val="center"/>
          </w:tcPr>
          <w:p w14:paraId="294A47CC" w14:textId="77777777" w:rsidR="00AA5E77" w:rsidRPr="00655C86" w:rsidRDefault="00AA5E77" w:rsidP="007557C8">
            <w:pPr>
              <w:spacing w:after="0"/>
              <w:rPr>
                <w:rFonts w:eastAsia="Times New Roman"/>
                <w:sz w:val="22"/>
                <w:lang w:eastAsia="en-GB"/>
              </w:rPr>
            </w:pPr>
            <w:r w:rsidRPr="00655C86">
              <w:rPr>
                <w:rFonts w:eastAsia="Times New Roman"/>
                <w:sz w:val="22"/>
                <w:lang w:eastAsia="en-GB"/>
              </w:rPr>
              <w:t>6</w:t>
            </w:r>
          </w:p>
        </w:tc>
        <w:tc>
          <w:tcPr>
            <w:tcW w:w="4536" w:type="dxa"/>
            <w:vAlign w:val="center"/>
          </w:tcPr>
          <w:p w14:paraId="21B1330E" w14:textId="77777777" w:rsidR="00AA5E77" w:rsidRPr="00655C86" w:rsidRDefault="00AA5E77" w:rsidP="007557C8">
            <w:pPr>
              <w:spacing w:after="0"/>
              <w:outlineLvl w:val="5"/>
              <w:rPr>
                <w:rFonts w:eastAsia="Times New Roman"/>
                <w:bCs/>
                <w:sz w:val="22"/>
                <w:lang w:eastAsia="en-GB"/>
              </w:rPr>
            </w:pPr>
            <w:r w:rsidRPr="00655C86">
              <w:rPr>
                <w:rFonts w:eastAsia="Times New Roman"/>
                <w:bCs/>
                <w:sz w:val="22"/>
                <w:lang w:eastAsia="en-GB"/>
              </w:rPr>
              <w:t>Fellowships</w:t>
            </w:r>
          </w:p>
        </w:tc>
        <w:tc>
          <w:tcPr>
            <w:tcW w:w="4677" w:type="dxa"/>
            <w:vAlign w:val="center"/>
          </w:tcPr>
          <w:p w14:paraId="260060AD" w14:textId="77777777" w:rsidR="00AA5E77" w:rsidRPr="00655C86" w:rsidRDefault="007024E8" w:rsidP="007557C8">
            <w:pPr>
              <w:spacing w:after="0"/>
              <w:rPr>
                <w:rFonts w:eastAsia="Times New Roman"/>
                <w:sz w:val="22"/>
                <w:lang w:eastAsia="en-GB"/>
              </w:rPr>
            </w:pPr>
            <w:r w:rsidRPr="00655C86">
              <w:rPr>
                <w:rFonts w:eastAsia="Times New Roman"/>
                <w:sz w:val="22"/>
                <w:lang w:eastAsia="en-GB"/>
              </w:rPr>
              <w:fldChar w:fldCharType="begin">
                <w:ffData>
                  <w:name w:val="Text2"/>
                  <w:enabled/>
                  <w:calcOnExit w:val="0"/>
                  <w:textInput/>
                </w:ffData>
              </w:fldChar>
            </w:r>
            <w:r w:rsidRPr="00655C86">
              <w:rPr>
                <w:rFonts w:eastAsia="Times New Roman"/>
                <w:sz w:val="22"/>
                <w:lang w:eastAsia="en-GB"/>
              </w:rPr>
              <w:instrText xml:space="preserve"> FORMTEXT </w:instrText>
            </w:r>
            <w:r w:rsidRPr="00655C86">
              <w:rPr>
                <w:rFonts w:eastAsia="Times New Roman"/>
                <w:sz w:val="22"/>
                <w:lang w:eastAsia="en-GB"/>
              </w:rPr>
            </w:r>
            <w:r w:rsidRPr="00655C86">
              <w:rPr>
                <w:rFonts w:eastAsia="Times New Roman"/>
                <w:sz w:val="22"/>
                <w:lang w:eastAsia="en-GB"/>
              </w:rPr>
              <w:fldChar w:fldCharType="separate"/>
            </w:r>
            <w:r w:rsidRPr="00655C86">
              <w:rPr>
                <w:rFonts w:eastAsia="Times New Roman"/>
                <w:noProof/>
                <w:sz w:val="22"/>
                <w:lang w:eastAsia="en-GB"/>
              </w:rPr>
              <w:t> </w:t>
            </w:r>
            <w:r w:rsidRPr="00655C86">
              <w:rPr>
                <w:rFonts w:eastAsia="Times New Roman"/>
                <w:noProof/>
                <w:sz w:val="22"/>
                <w:lang w:eastAsia="en-GB"/>
              </w:rPr>
              <w:t> </w:t>
            </w:r>
            <w:r w:rsidRPr="00655C86">
              <w:rPr>
                <w:rFonts w:eastAsia="Times New Roman"/>
                <w:noProof/>
                <w:sz w:val="22"/>
                <w:lang w:eastAsia="en-GB"/>
              </w:rPr>
              <w:t> </w:t>
            </w:r>
            <w:r w:rsidRPr="00655C86">
              <w:rPr>
                <w:rFonts w:eastAsia="Times New Roman"/>
                <w:noProof/>
                <w:sz w:val="22"/>
                <w:lang w:eastAsia="en-GB"/>
              </w:rPr>
              <w:t> </w:t>
            </w:r>
            <w:r w:rsidRPr="00655C86">
              <w:rPr>
                <w:rFonts w:eastAsia="Times New Roman"/>
                <w:noProof/>
                <w:sz w:val="22"/>
                <w:lang w:eastAsia="en-GB"/>
              </w:rPr>
              <w:t> </w:t>
            </w:r>
            <w:r w:rsidRPr="00655C86">
              <w:rPr>
                <w:rFonts w:eastAsia="Times New Roman"/>
                <w:sz w:val="22"/>
                <w:lang w:eastAsia="en-GB"/>
              </w:rPr>
              <w:fldChar w:fldCharType="end"/>
            </w:r>
          </w:p>
        </w:tc>
      </w:tr>
      <w:tr w:rsidR="00AA5E77" w:rsidRPr="003C11F1" w14:paraId="22D1ADD1" w14:textId="77777777" w:rsidTr="007557C8">
        <w:trPr>
          <w:trHeight w:hRule="exact" w:val="440"/>
        </w:trPr>
        <w:tc>
          <w:tcPr>
            <w:tcW w:w="534" w:type="dxa"/>
            <w:vAlign w:val="center"/>
          </w:tcPr>
          <w:p w14:paraId="7459DBCD" w14:textId="77777777" w:rsidR="00AA5E77" w:rsidRPr="00655C86" w:rsidRDefault="00AA5E77" w:rsidP="007557C8">
            <w:pPr>
              <w:spacing w:after="0"/>
              <w:rPr>
                <w:rFonts w:eastAsia="Times New Roman"/>
                <w:sz w:val="22"/>
                <w:lang w:eastAsia="en-GB"/>
              </w:rPr>
            </w:pPr>
            <w:r w:rsidRPr="00655C86">
              <w:rPr>
                <w:rFonts w:eastAsia="Times New Roman"/>
                <w:sz w:val="22"/>
                <w:lang w:eastAsia="en-GB"/>
              </w:rPr>
              <w:t>7</w:t>
            </w:r>
          </w:p>
        </w:tc>
        <w:tc>
          <w:tcPr>
            <w:tcW w:w="4536" w:type="dxa"/>
            <w:vAlign w:val="center"/>
          </w:tcPr>
          <w:p w14:paraId="365230E6" w14:textId="77777777" w:rsidR="00AA5E77" w:rsidRPr="00655C86" w:rsidRDefault="00AA5E77" w:rsidP="007557C8">
            <w:pPr>
              <w:spacing w:after="0"/>
              <w:outlineLvl w:val="5"/>
              <w:rPr>
                <w:rFonts w:eastAsia="Times New Roman"/>
                <w:bCs/>
                <w:sz w:val="22"/>
                <w:lang w:eastAsia="en-GB"/>
              </w:rPr>
            </w:pPr>
            <w:r w:rsidRPr="00655C86">
              <w:rPr>
                <w:rFonts w:eastAsia="Times New Roman"/>
                <w:bCs/>
                <w:sz w:val="22"/>
                <w:lang w:eastAsia="en-GB"/>
              </w:rPr>
              <w:t>Indirect support</w:t>
            </w:r>
          </w:p>
        </w:tc>
        <w:tc>
          <w:tcPr>
            <w:tcW w:w="4677" w:type="dxa"/>
            <w:vAlign w:val="center"/>
          </w:tcPr>
          <w:p w14:paraId="0A2AB0EA" w14:textId="77777777" w:rsidR="00AA5E77" w:rsidRPr="00655C86" w:rsidRDefault="007024E8" w:rsidP="007557C8">
            <w:pPr>
              <w:spacing w:after="0"/>
              <w:rPr>
                <w:rFonts w:eastAsia="Times New Roman"/>
                <w:sz w:val="22"/>
                <w:lang w:eastAsia="en-GB"/>
              </w:rPr>
            </w:pPr>
            <w:r w:rsidRPr="00655C86">
              <w:rPr>
                <w:rFonts w:eastAsia="Times New Roman"/>
                <w:sz w:val="22"/>
                <w:lang w:eastAsia="en-GB"/>
              </w:rPr>
              <w:fldChar w:fldCharType="begin">
                <w:ffData>
                  <w:name w:val="Text2"/>
                  <w:enabled/>
                  <w:calcOnExit w:val="0"/>
                  <w:textInput/>
                </w:ffData>
              </w:fldChar>
            </w:r>
            <w:r w:rsidRPr="00655C86">
              <w:rPr>
                <w:rFonts w:eastAsia="Times New Roman"/>
                <w:sz w:val="22"/>
                <w:lang w:eastAsia="en-GB"/>
              </w:rPr>
              <w:instrText xml:space="preserve"> FORMTEXT </w:instrText>
            </w:r>
            <w:r w:rsidRPr="00655C86">
              <w:rPr>
                <w:rFonts w:eastAsia="Times New Roman"/>
                <w:sz w:val="22"/>
                <w:lang w:eastAsia="en-GB"/>
              </w:rPr>
            </w:r>
            <w:r w:rsidRPr="00655C86">
              <w:rPr>
                <w:rFonts w:eastAsia="Times New Roman"/>
                <w:sz w:val="22"/>
                <w:lang w:eastAsia="en-GB"/>
              </w:rPr>
              <w:fldChar w:fldCharType="separate"/>
            </w:r>
            <w:r w:rsidRPr="00655C86">
              <w:rPr>
                <w:rFonts w:eastAsia="Times New Roman"/>
                <w:noProof/>
                <w:sz w:val="22"/>
                <w:lang w:eastAsia="en-GB"/>
              </w:rPr>
              <w:t> </w:t>
            </w:r>
            <w:r w:rsidRPr="00655C86">
              <w:rPr>
                <w:rFonts w:eastAsia="Times New Roman"/>
                <w:noProof/>
                <w:sz w:val="22"/>
                <w:lang w:eastAsia="en-GB"/>
              </w:rPr>
              <w:t> </w:t>
            </w:r>
            <w:r w:rsidRPr="00655C86">
              <w:rPr>
                <w:rFonts w:eastAsia="Times New Roman"/>
                <w:noProof/>
                <w:sz w:val="22"/>
                <w:lang w:eastAsia="en-GB"/>
              </w:rPr>
              <w:t> </w:t>
            </w:r>
            <w:r w:rsidRPr="00655C86">
              <w:rPr>
                <w:rFonts w:eastAsia="Times New Roman"/>
                <w:noProof/>
                <w:sz w:val="22"/>
                <w:lang w:eastAsia="en-GB"/>
              </w:rPr>
              <w:t> </w:t>
            </w:r>
            <w:r w:rsidRPr="00655C86">
              <w:rPr>
                <w:rFonts w:eastAsia="Times New Roman"/>
                <w:noProof/>
                <w:sz w:val="22"/>
                <w:lang w:eastAsia="en-GB"/>
              </w:rPr>
              <w:t> </w:t>
            </w:r>
            <w:r w:rsidRPr="00655C86">
              <w:rPr>
                <w:rFonts w:eastAsia="Times New Roman"/>
                <w:sz w:val="22"/>
                <w:lang w:eastAsia="en-GB"/>
              </w:rPr>
              <w:fldChar w:fldCharType="end"/>
            </w:r>
          </w:p>
        </w:tc>
      </w:tr>
      <w:tr w:rsidR="00AA5E77" w:rsidRPr="003C11F1" w14:paraId="0CBBAC18" w14:textId="77777777" w:rsidTr="007557C8">
        <w:trPr>
          <w:trHeight w:hRule="exact" w:val="419"/>
        </w:trPr>
        <w:tc>
          <w:tcPr>
            <w:tcW w:w="534" w:type="dxa"/>
            <w:vAlign w:val="center"/>
          </w:tcPr>
          <w:p w14:paraId="6105F63A" w14:textId="77777777" w:rsidR="00AA5E77" w:rsidRPr="00655C86" w:rsidRDefault="00AA5E77" w:rsidP="007557C8">
            <w:pPr>
              <w:spacing w:after="0"/>
              <w:rPr>
                <w:rFonts w:eastAsia="Times New Roman"/>
                <w:sz w:val="22"/>
                <w:lang w:eastAsia="en-GB"/>
              </w:rPr>
            </w:pPr>
            <w:r w:rsidRPr="00655C86">
              <w:rPr>
                <w:rFonts w:eastAsia="Times New Roman"/>
                <w:sz w:val="22"/>
                <w:lang w:eastAsia="en-GB"/>
              </w:rPr>
              <w:t>8</w:t>
            </w:r>
          </w:p>
        </w:tc>
        <w:tc>
          <w:tcPr>
            <w:tcW w:w="4536" w:type="dxa"/>
            <w:vAlign w:val="center"/>
          </w:tcPr>
          <w:p w14:paraId="3CC3FDF7" w14:textId="77777777" w:rsidR="00AA5E77" w:rsidRPr="00655C86" w:rsidRDefault="00AA5E77" w:rsidP="007557C8">
            <w:pPr>
              <w:spacing w:after="0"/>
              <w:outlineLvl w:val="5"/>
              <w:rPr>
                <w:rFonts w:eastAsia="Times New Roman"/>
                <w:bCs/>
                <w:sz w:val="22"/>
                <w:lang w:eastAsia="en-GB"/>
              </w:rPr>
            </w:pPr>
            <w:r w:rsidRPr="00655C86">
              <w:rPr>
                <w:rFonts w:eastAsia="Times New Roman"/>
                <w:bCs/>
                <w:sz w:val="22"/>
                <w:lang w:eastAsia="en-GB"/>
              </w:rPr>
              <w:t>Trusteeships</w:t>
            </w:r>
          </w:p>
        </w:tc>
        <w:tc>
          <w:tcPr>
            <w:tcW w:w="4677" w:type="dxa"/>
            <w:vAlign w:val="center"/>
          </w:tcPr>
          <w:p w14:paraId="45F2BFFA" w14:textId="77777777" w:rsidR="00AA5E77" w:rsidRPr="00655C86" w:rsidRDefault="007024E8" w:rsidP="007557C8">
            <w:pPr>
              <w:spacing w:after="0"/>
              <w:rPr>
                <w:rFonts w:eastAsia="Times New Roman"/>
                <w:sz w:val="22"/>
                <w:lang w:eastAsia="en-GB"/>
              </w:rPr>
            </w:pPr>
            <w:r w:rsidRPr="00655C86">
              <w:rPr>
                <w:rFonts w:eastAsia="Times New Roman"/>
                <w:sz w:val="22"/>
                <w:lang w:eastAsia="en-GB"/>
              </w:rPr>
              <w:fldChar w:fldCharType="begin">
                <w:ffData>
                  <w:name w:val="Text2"/>
                  <w:enabled/>
                  <w:calcOnExit w:val="0"/>
                  <w:textInput/>
                </w:ffData>
              </w:fldChar>
            </w:r>
            <w:r w:rsidRPr="00655C86">
              <w:rPr>
                <w:rFonts w:eastAsia="Times New Roman"/>
                <w:sz w:val="22"/>
                <w:lang w:eastAsia="en-GB"/>
              </w:rPr>
              <w:instrText xml:space="preserve"> FORMTEXT </w:instrText>
            </w:r>
            <w:r w:rsidRPr="00655C86">
              <w:rPr>
                <w:rFonts w:eastAsia="Times New Roman"/>
                <w:sz w:val="22"/>
                <w:lang w:eastAsia="en-GB"/>
              </w:rPr>
            </w:r>
            <w:r w:rsidRPr="00655C86">
              <w:rPr>
                <w:rFonts w:eastAsia="Times New Roman"/>
                <w:sz w:val="22"/>
                <w:lang w:eastAsia="en-GB"/>
              </w:rPr>
              <w:fldChar w:fldCharType="separate"/>
            </w:r>
            <w:r w:rsidRPr="00655C86">
              <w:rPr>
                <w:rFonts w:eastAsia="Times New Roman"/>
                <w:noProof/>
                <w:sz w:val="22"/>
                <w:lang w:eastAsia="en-GB"/>
              </w:rPr>
              <w:t> </w:t>
            </w:r>
            <w:r w:rsidRPr="00655C86">
              <w:rPr>
                <w:rFonts w:eastAsia="Times New Roman"/>
                <w:noProof/>
                <w:sz w:val="22"/>
                <w:lang w:eastAsia="en-GB"/>
              </w:rPr>
              <w:t> </w:t>
            </w:r>
            <w:r w:rsidRPr="00655C86">
              <w:rPr>
                <w:rFonts w:eastAsia="Times New Roman"/>
                <w:noProof/>
                <w:sz w:val="22"/>
                <w:lang w:eastAsia="en-GB"/>
              </w:rPr>
              <w:t> </w:t>
            </w:r>
            <w:r w:rsidRPr="00655C86">
              <w:rPr>
                <w:rFonts w:eastAsia="Times New Roman"/>
                <w:noProof/>
                <w:sz w:val="22"/>
                <w:lang w:eastAsia="en-GB"/>
              </w:rPr>
              <w:t> </w:t>
            </w:r>
            <w:r w:rsidRPr="00655C86">
              <w:rPr>
                <w:rFonts w:eastAsia="Times New Roman"/>
                <w:noProof/>
                <w:sz w:val="22"/>
                <w:lang w:eastAsia="en-GB"/>
              </w:rPr>
              <w:t> </w:t>
            </w:r>
            <w:r w:rsidRPr="00655C86">
              <w:rPr>
                <w:rFonts w:eastAsia="Times New Roman"/>
                <w:sz w:val="22"/>
                <w:lang w:eastAsia="en-GB"/>
              </w:rPr>
              <w:fldChar w:fldCharType="end"/>
            </w:r>
          </w:p>
        </w:tc>
      </w:tr>
      <w:tr w:rsidR="00AA5E77" w:rsidRPr="003C11F1" w14:paraId="0F060268" w14:textId="77777777" w:rsidTr="007557C8">
        <w:trPr>
          <w:trHeight w:hRule="exact" w:val="425"/>
        </w:trPr>
        <w:tc>
          <w:tcPr>
            <w:tcW w:w="534" w:type="dxa"/>
            <w:vAlign w:val="center"/>
          </w:tcPr>
          <w:p w14:paraId="16C5D922" w14:textId="77777777" w:rsidR="00AA5E77" w:rsidRPr="00655C86" w:rsidRDefault="00AA5E77" w:rsidP="007557C8">
            <w:pPr>
              <w:spacing w:after="0"/>
              <w:rPr>
                <w:rFonts w:eastAsia="Times New Roman"/>
                <w:sz w:val="22"/>
                <w:lang w:eastAsia="en-GB"/>
              </w:rPr>
            </w:pPr>
            <w:r w:rsidRPr="00655C86">
              <w:rPr>
                <w:rFonts w:eastAsia="Times New Roman"/>
                <w:sz w:val="22"/>
                <w:lang w:eastAsia="en-GB"/>
              </w:rPr>
              <w:t>9</w:t>
            </w:r>
          </w:p>
        </w:tc>
        <w:tc>
          <w:tcPr>
            <w:tcW w:w="4536" w:type="dxa"/>
            <w:vAlign w:val="center"/>
          </w:tcPr>
          <w:p w14:paraId="3F279A9C" w14:textId="77777777" w:rsidR="00AA5E77" w:rsidRPr="00655C86" w:rsidRDefault="00AA5E77" w:rsidP="007557C8">
            <w:pPr>
              <w:spacing w:after="0"/>
              <w:outlineLvl w:val="5"/>
              <w:rPr>
                <w:rFonts w:eastAsia="Times New Roman"/>
                <w:bCs/>
                <w:sz w:val="22"/>
                <w:lang w:eastAsia="en-GB"/>
              </w:rPr>
            </w:pPr>
            <w:r w:rsidRPr="00655C86">
              <w:rPr>
                <w:rFonts w:eastAsia="Times New Roman"/>
                <w:bCs/>
                <w:sz w:val="22"/>
                <w:lang w:eastAsia="en-GB"/>
              </w:rPr>
              <w:t>Land and property</w:t>
            </w:r>
          </w:p>
        </w:tc>
        <w:tc>
          <w:tcPr>
            <w:tcW w:w="4677" w:type="dxa"/>
            <w:vAlign w:val="center"/>
          </w:tcPr>
          <w:p w14:paraId="6D63216B" w14:textId="77777777" w:rsidR="00AA5E77" w:rsidRPr="00655C86" w:rsidRDefault="007024E8" w:rsidP="007557C8">
            <w:pPr>
              <w:spacing w:after="0"/>
              <w:rPr>
                <w:rFonts w:eastAsia="Times New Roman"/>
                <w:sz w:val="22"/>
                <w:lang w:eastAsia="en-GB"/>
              </w:rPr>
            </w:pPr>
            <w:r w:rsidRPr="00655C86">
              <w:rPr>
                <w:rFonts w:eastAsia="Times New Roman"/>
                <w:sz w:val="22"/>
                <w:lang w:eastAsia="en-GB"/>
              </w:rPr>
              <w:fldChar w:fldCharType="begin">
                <w:ffData>
                  <w:name w:val="Text2"/>
                  <w:enabled/>
                  <w:calcOnExit w:val="0"/>
                  <w:textInput/>
                </w:ffData>
              </w:fldChar>
            </w:r>
            <w:r w:rsidRPr="00655C86">
              <w:rPr>
                <w:rFonts w:eastAsia="Times New Roman"/>
                <w:sz w:val="22"/>
                <w:lang w:eastAsia="en-GB"/>
              </w:rPr>
              <w:instrText xml:space="preserve"> FORMTEXT </w:instrText>
            </w:r>
            <w:r w:rsidRPr="00655C86">
              <w:rPr>
                <w:rFonts w:eastAsia="Times New Roman"/>
                <w:sz w:val="22"/>
                <w:lang w:eastAsia="en-GB"/>
              </w:rPr>
            </w:r>
            <w:r w:rsidRPr="00655C86">
              <w:rPr>
                <w:rFonts w:eastAsia="Times New Roman"/>
                <w:sz w:val="22"/>
                <w:lang w:eastAsia="en-GB"/>
              </w:rPr>
              <w:fldChar w:fldCharType="separate"/>
            </w:r>
            <w:r w:rsidRPr="00655C86">
              <w:rPr>
                <w:rFonts w:eastAsia="Times New Roman"/>
                <w:noProof/>
                <w:sz w:val="22"/>
                <w:lang w:eastAsia="en-GB"/>
              </w:rPr>
              <w:t> </w:t>
            </w:r>
            <w:r w:rsidRPr="00655C86">
              <w:rPr>
                <w:rFonts w:eastAsia="Times New Roman"/>
                <w:noProof/>
                <w:sz w:val="22"/>
                <w:lang w:eastAsia="en-GB"/>
              </w:rPr>
              <w:t> </w:t>
            </w:r>
            <w:r w:rsidRPr="00655C86">
              <w:rPr>
                <w:rFonts w:eastAsia="Times New Roman"/>
                <w:noProof/>
                <w:sz w:val="22"/>
                <w:lang w:eastAsia="en-GB"/>
              </w:rPr>
              <w:t> </w:t>
            </w:r>
            <w:r w:rsidRPr="00655C86">
              <w:rPr>
                <w:rFonts w:eastAsia="Times New Roman"/>
                <w:noProof/>
                <w:sz w:val="22"/>
                <w:lang w:eastAsia="en-GB"/>
              </w:rPr>
              <w:t> </w:t>
            </w:r>
            <w:r w:rsidRPr="00655C86">
              <w:rPr>
                <w:rFonts w:eastAsia="Times New Roman"/>
                <w:noProof/>
                <w:sz w:val="22"/>
                <w:lang w:eastAsia="en-GB"/>
              </w:rPr>
              <w:t> </w:t>
            </w:r>
            <w:r w:rsidRPr="00655C86">
              <w:rPr>
                <w:rFonts w:eastAsia="Times New Roman"/>
                <w:sz w:val="22"/>
                <w:lang w:eastAsia="en-GB"/>
              </w:rPr>
              <w:fldChar w:fldCharType="end"/>
            </w:r>
          </w:p>
        </w:tc>
      </w:tr>
      <w:tr w:rsidR="00AA5E77" w:rsidRPr="003C11F1" w14:paraId="26661047" w14:textId="77777777" w:rsidTr="007557C8">
        <w:trPr>
          <w:trHeight w:hRule="exact" w:val="416"/>
        </w:trPr>
        <w:tc>
          <w:tcPr>
            <w:tcW w:w="534" w:type="dxa"/>
            <w:vAlign w:val="center"/>
          </w:tcPr>
          <w:p w14:paraId="7496FF0F" w14:textId="77777777" w:rsidR="00AA5E77" w:rsidRPr="00655C86" w:rsidRDefault="00AA5E77" w:rsidP="007557C8">
            <w:pPr>
              <w:spacing w:after="0"/>
              <w:rPr>
                <w:rFonts w:eastAsia="Times New Roman"/>
                <w:sz w:val="22"/>
                <w:lang w:eastAsia="en-GB"/>
              </w:rPr>
            </w:pPr>
            <w:r w:rsidRPr="00655C86">
              <w:rPr>
                <w:rFonts w:eastAsia="Times New Roman"/>
                <w:sz w:val="22"/>
                <w:lang w:eastAsia="en-GB"/>
              </w:rPr>
              <w:t>10</w:t>
            </w:r>
          </w:p>
        </w:tc>
        <w:tc>
          <w:tcPr>
            <w:tcW w:w="4536" w:type="dxa"/>
            <w:vAlign w:val="center"/>
          </w:tcPr>
          <w:p w14:paraId="5FC3D3E4" w14:textId="77777777" w:rsidR="00AA5E77" w:rsidRPr="00655C86" w:rsidRDefault="00AA5E77" w:rsidP="007557C8">
            <w:pPr>
              <w:spacing w:after="0"/>
              <w:outlineLvl w:val="5"/>
              <w:rPr>
                <w:rFonts w:eastAsia="Times New Roman"/>
                <w:bCs/>
                <w:sz w:val="22"/>
                <w:lang w:eastAsia="en-GB"/>
              </w:rPr>
            </w:pPr>
            <w:r w:rsidRPr="00655C86">
              <w:rPr>
                <w:rFonts w:eastAsia="Times New Roman"/>
                <w:bCs/>
                <w:sz w:val="22"/>
                <w:lang w:eastAsia="en-GB"/>
              </w:rPr>
              <w:t>Other public appointments</w:t>
            </w:r>
          </w:p>
        </w:tc>
        <w:tc>
          <w:tcPr>
            <w:tcW w:w="4677" w:type="dxa"/>
            <w:vAlign w:val="center"/>
          </w:tcPr>
          <w:p w14:paraId="76A4ABF7" w14:textId="77777777" w:rsidR="00AA5E77" w:rsidRPr="00655C86" w:rsidRDefault="007024E8" w:rsidP="007557C8">
            <w:pPr>
              <w:spacing w:after="0"/>
              <w:rPr>
                <w:rFonts w:eastAsia="Times New Roman"/>
                <w:sz w:val="22"/>
                <w:lang w:eastAsia="en-GB"/>
              </w:rPr>
            </w:pPr>
            <w:r w:rsidRPr="00655C86">
              <w:rPr>
                <w:rFonts w:eastAsia="Times New Roman"/>
                <w:sz w:val="22"/>
                <w:lang w:eastAsia="en-GB"/>
              </w:rPr>
              <w:fldChar w:fldCharType="begin">
                <w:ffData>
                  <w:name w:val="Text2"/>
                  <w:enabled/>
                  <w:calcOnExit w:val="0"/>
                  <w:textInput/>
                </w:ffData>
              </w:fldChar>
            </w:r>
            <w:r w:rsidRPr="00655C86">
              <w:rPr>
                <w:rFonts w:eastAsia="Times New Roman"/>
                <w:sz w:val="22"/>
                <w:lang w:eastAsia="en-GB"/>
              </w:rPr>
              <w:instrText xml:space="preserve"> FORMTEXT </w:instrText>
            </w:r>
            <w:r w:rsidRPr="00655C86">
              <w:rPr>
                <w:rFonts w:eastAsia="Times New Roman"/>
                <w:sz w:val="22"/>
                <w:lang w:eastAsia="en-GB"/>
              </w:rPr>
            </w:r>
            <w:r w:rsidRPr="00655C86">
              <w:rPr>
                <w:rFonts w:eastAsia="Times New Roman"/>
                <w:sz w:val="22"/>
                <w:lang w:eastAsia="en-GB"/>
              </w:rPr>
              <w:fldChar w:fldCharType="separate"/>
            </w:r>
            <w:r w:rsidRPr="00655C86">
              <w:rPr>
                <w:rFonts w:eastAsia="Times New Roman"/>
                <w:noProof/>
                <w:sz w:val="22"/>
                <w:lang w:eastAsia="en-GB"/>
              </w:rPr>
              <w:t> </w:t>
            </w:r>
            <w:r w:rsidRPr="00655C86">
              <w:rPr>
                <w:rFonts w:eastAsia="Times New Roman"/>
                <w:noProof/>
                <w:sz w:val="22"/>
                <w:lang w:eastAsia="en-GB"/>
              </w:rPr>
              <w:t> </w:t>
            </w:r>
            <w:r w:rsidRPr="00655C86">
              <w:rPr>
                <w:rFonts w:eastAsia="Times New Roman"/>
                <w:noProof/>
                <w:sz w:val="22"/>
                <w:lang w:eastAsia="en-GB"/>
              </w:rPr>
              <w:t> </w:t>
            </w:r>
            <w:r w:rsidRPr="00655C86">
              <w:rPr>
                <w:rFonts w:eastAsia="Times New Roman"/>
                <w:noProof/>
                <w:sz w:val="22"/>
                <w:lang w:eastAsia="en-GB"/>
              </w:rPr>
              <w:t> </w:t>
            </w:r>
            <w:r w:rsidRPr="00655C86">
              <w:rPr>
                <w:rFonts w:eastAsia="Times New Roman"/>
                <w:noProof/>
                <w:sz w:val="22"/>
                <w:lang w:eastAsia="en-GB"/>
              </w:rPr>
              <w:t> </w:t>
            </w:r>
            <w:r w:rsidRPr="00655C86">
              <w:rPr>
                <w:rFonts w:eastAsia="Times New Roman"/>
                <w:sz w:val="22"/>
                <w:lang w:eastAsia="en-GB"/>
              </w:rPr>
              <w:fldChar w:fldCharType="end"/>
            </w:r>
          </w:p>
        </w:tc>
      </w:tr>
      <w:tr w:rsidR="00AA5E77" w:rsidRPr="003C11F1" w14:paraId="634C2258" w14:textId="77777777" w:rsidTr="007557C8">
        <w:trPr>
          <w:trHeight w:hRule="exact" w:val="422"/>
        </w:trPr>
        <w:tc>
          <w:tcPr>
            <w:tcW w:w="534" w:type="dxa"/>
            <w:vAlign w:val="center"/>
          </w:tcPr>
          <w:p w14:paraId="348B3CD9" w14:textId="77777777" w:rsidR="00AA5E77" w:rsidRPr="00655C86" w:rsidRDefault="00AA5E77" w:rsidP="007557C8">
            <w:pPr>
              <w:spacing w:after="0"/>
              <w:rPr>
                <w:rFonts w:eastAsia="Times New Roman"/>
                <w:sz w:val="22"/>
                <w:lang w:eastAsia="en-GB"/>
              </w:rPr>
            </w:pPr>
            <w:r w:rsidRPr="00655C86">
              <w:rPr>
                <w:rFonts w:eastAsia="Times New Roman"/>
                <w:sz w:val="22"/>
                <w:lang w:eastAsia="en-GB"/>
              </w:rPr>
              <w:t>11</w:t>
            </w:r>
          </w:p>
        </w:tc>
        <w:tc>
          <w:tcPr>
            <w:tcW w:w="4536" w:type="dxa"/>
            <w:vAlign w:val="center"/>
          </w:tcPr>
          <w:p w14:paraId="5CAA2E7E" w14:textId="77777777" w:rsidR="00AA5E77" w:rsidRPr="00655C86" w:rsidRDefault="00AA5E77" w:rsidP="007557C8">
            <w:pPr>
              <w:spacing w:after="0"/>
              <w:outlineLvl w:val="5"/>
              <w:rPr>
                <w:rFonts w:eastAsia="Times New Roman"/>
                <w:bCs/>
                <w:sz w:val="22"/>
                <w:lang w:eastAsia="en-GB"/>
              </w:rPr>
            </w:pPr>
            <w:r w:rsidRPr="00655C86">
              <w:rPr>
                <w:rFonts w:eastAsia="Times New Roman"/>
                <w:bCs/>
                <w:sz w:val="22"/>
                <w:lang w:eastAsia="en-GB"/>
              </w:rPr>
              <w:t>Other non-personal interests</w:t>
            </w:r>
          </w:p>
        </w:tc>
        <w:tc>
          <w:tcPr>
            <w:tcW w:w="4677" w:type="dxa"/>
            <w:vAlign w:val="center"/>
          </w:tcPr>
          <w:p w14:paraId="07C67390" w14:textId="77777777" w:rsidR="00AA5E77" w:rsidRPr="00655C86" w:rsidRDefault="007024E8" w:rsidP="007557C8">
            <w:pPr>
              <w:spacing w:after="0"/>
              <w:rPr>
                <w:rFonts w:eastAsia="Times New Roman"/>
                <w:sz w:val="22"/>
                <w:lang w:eastAsia="en-GB"/>
              </w:rPr>
            </w:pPr>
            <w:r w:rsidRPr="00655C86">
              <w:rPr>
                <w:rFonts w:eastAsia="Times New Roman"/>
                <w:sz w:val="22"/>
                <w:lang w:eastAsia="en-GB"/>
              </w:rPr>
              <w:fldChar w:fldCharType="begin">
                <w:ffData>
                  <w:name w:val="Text2"/>
                  <w:enabled/>
                  <w:calcOnExit w:val="0"/>
                  <w:textInput/>
                </w:ffData>
              </w:fldChar>
            </w:r>
            <w:r w:rsidRPr="00655C86">
              <w:rPr>
                <w:rFonts w:eastAsia="Times New Roman"/>
                <w:sz w:val="22"/>
                <w:lang w:eastAsia="en-GB"/>
              </w:rPr>
              <w:instrText xml:space="preserve"> FORMTEXT </w:instrText>
            </w:r>
            <w:r w:rsidRPr="00655C86">
              <w:rPr>
                <w:rFonts w:eastAsia="Times New Roman"/>
                <w:sz w:val="22"/>
                <w:lang w:eastAsia="en-GB"/>
              </w:rPr>
            </w:r>
            <w:r w:rsidRPr="00655C86">
              <w:rPr>
                <w:rFonts w:eastAsia="Times New Roman"/>
                <w:sz w:val="22"/>
                <w:lang w:eastAsia="en-GB"/>
              </w:rPr>
              <w:fldChar w:fldCharType="separate"/>
            </w:r>
            <w:r w:rsidRPr="00655C86">
              <w:rPr>
                <w:rFonts w:eastAsia="Times New Roman"/>
                <w:noProof/>
                <w:sz w:val="22"/>
                <w:lang w:eastAsia="en-GB"/>
              </w:rPr>
              <w:t> </w:t>
            </w:r>
            <w:r w:rsidRPr="00655C86">
              <w:rPr>
                <w:rFonts w:eastAsia="Times New Roman"/>
                <w:noProof/>
                <w:sz w:val="22"/>
                <w:lang w:eastAsia="en-GB"/>
              </w:rPr>
              <w:t> </w:t>
            </w:r>
            <w:r w:rsidRPr="00655C86">
              <w:rPr>
                <w:rFonts w:eastAsia="Times New Roman"/>
                <w:noProof/>
                <w:sz w:val="22"/>
                <w:lang w:eastAsia="en-GB"/>
              </w:rPr>
              <w:t> </w:t>
            </w:r>
            <w:r w:rsidRPr="00655C86">
              <w:rPr>
                <w:rFonts w:eastAsia="Times New Roman"/>
                <w:noProof/>
                <w:sz w:val="22"/>
                <w:lang w:eastAsia="en-GB"/>
              </w:rPr>
              <w:t> </w:t>
            </w:r>
            <w:r w:rsidRPr="00655C86">
              <w:rPr>
                <w:rFonts w:eastAsia="Times New Roman"/>
                <w:noProof/>
                <w:sz w:val="22"/>
                <w:lang w:eastAsia="en-GB"/>
              </w:rPr>
              <w:t> </w:t>
            </w:r>
            <w:r w:rsidRPr="00655C86">
              <w:rPr>
                <w:rFonts w:eastAsia="Times New Roman"/>
                <w:sz w:val="22"/>
                <w:lang w:eastAsia="en-GB"/>
              </w:rPr>
              <w:fldChar w:fldCharType="end"/>
            </w:r>
          </w:p>
        </w:tc>
      </w:tr>
    </w:tbl>
    <w:p w14:paraId="5BF740F0" w14:textId="355DC481" w:rsidR="00AA5E77" w:rsidRPr="003C11F1" w:rsidRDefault="00AA5E77" w:rsidP="003C11F1">
      <w:pPr>
        <w:tabs>
          <w:tab w:val="left" w:pos="737"/>
          <w:tab w:val="left" w:pos="1134"/>
        </w:tabs>
        <w:spacing w:after="0"/>
        <w:ind w:left="1134" w:hanging="1134"/>
        <w:rPr>
          <w:rFonts w:eastAsia="Times New Roman"/>
          <w:sz w:val="22"/>
          <w:lang w:eastAsia="en-GB"/>
        </w:rPr>
      </w:pPr>
    </w:p>
    <w:p w14:paraId="40C30265" w14:textId="77777777" w:rsidR="007557C8" w:rsidRDefault="007557C8" w:rsidP="003C11F1">
      <w:pPr>
        <w:spacing w:after="0"/>
        <w:rPr>
          <w:rFonts w:eastAsia="Times New Roman"/>
          <w:b/>
          <w:sz w:val="22"/>
          <w:lang w:eastAsia="en-GB"/>
        </w:rPr>
      </w:pPr>
    </w:p>
    <w:p w14:paraId="37831A9E" w14:textId="4786649C" w:rsidR="00AA5E77" w:rsidRPr="003C11F1" w:rsidRDefault="007557C8" w:rsidP="003C11F1">
      <w:pPr>
        <w:spacing w:after="0"/>
        <w:rPr>
          <w:rFonts w:eastAsia="Times New Roman"/>
          <w:b/>
          <w:sz w:val="22"/>
          <w:lang w:eastAsia="en-GB"/>
        </w:rPr>
      </w:pPr>
      <w:r>
        <w:rPr>
          <w:rFonts w:eastAsia="Times New Roman"/>
          <w:b/>
          <w:sz w:val="22"/>
          <w:lang w:eastAsia="en-GB"/>
        </w:rPr>
        <w:br/>
      </w:r>
      <w:r w:rsidR="00655C86">
        <w:rPr>
          <w:rFonts w:eastAsia="Times New Roman"/>
          <w:b/>
          <w:sz w:val="22"/>
          <w:lang w:val="en-US" w:eastAsia="en-GB"/>
        </w:rPr>
        <w:t>Signature</w:t>
      </w:r>
      <w:r w:rsidR="00AA5E77" w:rsidRPr="00655C86">
        <w:rPr>
          <w:rFonts w:eastAsia="Times New Roman"/>
          <w:sz w:val="22"/>
          <w:lang w:eastAsia="en-GB"/>
        </w:rPr>
        <w:t>:</w:t>
      </w:r>
      <w:r w:rsidR="00AA5E77" w:rsidRPr="003C11F1">
        <w:rPr>
          <w:rFonts w:eastAsia="Times New Roman"/>
          <w:b/>
          <w:sz w:val="22"/>
          <w:lang w:eastAsia="en-GB"/>
        </w:rPr>
        <w:t xml:space="preserve"> </w:t>
      </w:r>
      <w:r w:rsidR="007024E8" w:rsidRPr="003C11F1">
        <w:rPr>
          <w:rFonts w:eastAsia="Times New Roman"/>
          <w:sz w:val="22"/>
          <w:lang w:eastAsia="en-GB"/>
        </w:rPr>
        <w:fldChar w:fldCharType="begin">
          <w:ffData>
            <w:name w:val="Text2"/>
            <w:enabled/>
            <w:calcOnExit w:val="0"/>
            <w:textInput/>
          </w:ffData>
        </w:fldChar>
      </w:r>
      <w:r w:rsidR="007024E8" w:rsidRPr="003C11F1">
        <w:rPr>
          <w:rFonts w:eastAsia="Times New Roman"/>
          <w:sz w:val="22"/>
          <w:lang w:eastAsia="en-GB"/>
        </w:rPr>
        <w:instrText xml:space="preserve"> FORMTEXT </w:instrText>
      </w:r>
      <w:r w:rsidR="007024E8" w:rsidRPr="003C11F1">
        <w:rPr>
          <w:rFonts w:eastAsia="Times New Roman"/>
          <w:sz w:val="22"/>
          <w:lang w:eastAsia="en-GB"/>
        </w:rPr>
      </w:r>
      <w:r w:rsidR="007024E8" w:rsidRPr="003C11F1">
        <w:rPr>
          <w:rFonts w:eastAsia="Times New Roman"/>
          <w:sz w:val="22"/>
          <w:lang w:eastAsia="en-GB"/>
        </w:rPr>
        <w:fldChar w:fldCharType="separate"/>
      </w:r>
      <w:r w:rsidR="007024E8" w:rsidRPr="003C11F1">
        <w:rPr>
          <w:rFonts w:eastAsia="Times New Roman"/>
          <w:noProof/>
          <w:sz w:val="22"/>
          <w:lang w:eastAsia="en-GB"/>
        </w:rPr>
        <w:t> </w:t>
      </w:r>
      <w:r w:rsidR="007024E8" w:rsidRPr="003C11F1">
        <w:rPr>
          <w:rFonts w:eastAsia="Times New Roman"/>
          <w:noProof/>
          <w:sz w:val="22"/>
          <w:lang w:eastAsia="en-GB"/>
        </w:rPr>
        <w:t> </w:t>
      </w:r>
      <w:r w:rsidR="007024E8" w:rsidRPr="003C11F1">
        <w:rPr>
          <w:rFonts w:eastAsia="Times New Roman"/>
          <w:noProof/>
          <w:sz w:val="22"/>
          <w:lang w:eastAsia="en-GB"/>
        </w:rPr>
        <w:t> </w:t>
      </w:r>
      <w:r w:rsidR="007024E8" w:rsidRPr="003C11F1">
        <w:rPr>
          <w:rFonts w:eastAsia="Times New Roman"/>
          <w:noProof/>
          <w:sz w:val="22"/>
          <w:lang w:eastAsia="en-GB"/>
        </w:rPr>
        <w:t> </w:t>
      </w:r>
      <w:r w:rsidR="007024E8" w:rsidRPr="003C11F1">
        <w:rPr>
          <w:rFonts w:eastAsia="Times New Roman"/>
          <w:noProof/>
          <w:sz w:val="22"/>
          <w:lang w:eastAsia="en-GB"/>
        </w:rPr>
        <w:t> </w:t>
      </w:r>
      <w:r w:rsidR="007024E8" w:rsidRPr="003C11F1">
        <w:rPr>
          <w:rFonts w:eastAsia="Times New Roman"/>
          <w:sz w:val="22"/>
          <w:lang w:eastAsia="en-GB"/>
        </w:rPr>
        <w:fldChar w:fldCharType="end"/>
      </w:r>
    </w:p>
    <w:p w14:paraId="3BA0FAA9" w14:textId="77777777" w:rsidR="00F54E15" w:rsidRPr="003C11F1" w:rsidRDefault="00F54E15" w:rsidP="003C11F1">
      <w:pPr>
        <w:spacing w:after="0"/>
        <w:rPr>
          <w:rFonts w:eastAsia="Times New Roman"/>
          <w:b/>
          <w:sz w:val="22"/>
          <w:lang w:eastAsia="en-GB"/>
        </w:rPr>
      </w:pPr>
    </w:p>
    <w:p w14:paraId="29BD0860" w14:textId="77777777" w:rsidR="00AA5E77" w:rsidRPr="003C11F1" w:rsidRDefault="00AA5E77" w:rsidP="003C11F1">
      <w:pPr>
        <w:spacing w:after="0"/>
        <w:rPr>
          <w:rFonts w:eastAsia="Times New Roman"/>
          <w:b/>
          <w:sz w:val="22"/>
          <w:lang w:eastAsia="en-GB"/>
        </w:rPr>
      </w:pPr>
      <w:r w:rsidRPr="003C11F1">
        <w:rPr>
          <w:rFonts w:eastAsia="Times New Roman"/>
          <w:b/>
          <w:sz w:val="22"/>
          <w:lang w:eastAsia="en-GB"/>
        </w:rPr>
        <w:t>Date</w:t>
      </w:r>
      <w:r w:rsidRPr="00655C86">
        <w:rPr>
          <w:rFonts w:eastAsia="Times New Roman"/>
          <w:sz w:val="22"/>
          <w:lang w:eastAsia="en-GB"/>
        </w:rPr>
        <w:t>:</w:t>
      </w:r>
      <w:r w:rsidR="007024E8" w:rsidRPr="003C11F1">
        <w:rPr>
          <w:rFonts w:eastAsia="Times New Roman"/>
          <w:sz w:val="22"/>
          <w:lang w:eastAsia="en-GB"/>
        </w:rPr>
        <w:t xml:space="preserve"> </w:t>
      </w:r>
      <w:r w:rsidR="007024E8" w:rsidRPr="003C11F1">
        <w:rPr>
          <w:rFonts w:eastAsia="Times New Roman"/>
          <w:sz w:val="22"/>
          <w:lang w:eastAsia="en-GB"/>
        </w:rPr>
        <w:fldChar w:fldCharType="begin">
          <w:ffData>
            <w:name w:val="Text2"/>
            <w:enabled/>
            <w:calcOnExit w:val="0"/>
            <w:textInput/>
          </w:ffData>
        </w:fldChar>
      </w:r>
      <w:r w:rsidR="007024E8" w:rsidRPr="003C11F1">
        <w:rPr>
          <w:rFonts w:eastAsia="Times New Roman"/>
          <w:sz w:val="22"/>
          <w:lang w:eastAsia="en-GB"/>
        </w:rPr>
        <w:instrText xml:space="preserve"> FORMTEXT </w:instrText>
      </w:r>
      <w:r w:rsidR="007024E8" w:rsidRPr="003C11F1">
        <w:rPr>
          <w:rFonts w:eastAsia="Times New Roman"/>
          <w:sz w:val="22"/>
          <w:lang w:eastAsia="en-GB"/>
        </w:rPr>
      </w:r>
      <w:r w:rsidR="007024E8" w:rsidRPr="003C11F1">
        <w:rPr>
          <w:rFonts w:eastAsia="Times New Roman"/>
          <w:sz w:val="22"/>
          <w:lang w:eastAsia="en-GB"/>
        </w:rPr>
        <w:fldChar w:fldCharType="separate"/>
      </w:r>
      <w:r w:rsidR="007024E8" w:rsidRPr="003C11F1">
        <w:rPr>
          <w:rFonts w:eastAsia="Times New Roman"/>
          <w:noProof/>
          <w:sz w:val="22"/>
          <w:lang w:eastAsia="en-GB"/>
        </w:rPr>
        <w:t> </w:t>
      </w:r>
      <w:r w:rsidR="007024E8" w:rsidRPr="003C11F1">
        <w:rPr>
          <w:rFonts w:eastAsia="Times New Roman"/>
          <w:noProof/>
          <w:sz w:val="22"/>
          <w:lang w:eastAsia="en-GB"/>
        </w:rPr>
        <w:t> </w:t>
      </w:r>
      <w:r w:rsidR="007024E8" w:rsidRPr="003C11F1">
        <w:rPr>
          <w:rFonts w:eastAsia="Times New Roman"/>
          <w:noProof/>
          <w:sz w:val="22"/>
          <w:lang w:eastAsia="en-GB"/>
        </w:rPr>
        <w:t> </w:t>
      </w:r>
      <w:r w:rsidR="007024E8" w:rsidRPr="003C11F1">
        <w:rPr>
          <w:rFonts w:eastAsia="Times New Roman"/>
          <w:noProof/>
          <w:sz w:val="22"/>
          <w:lang w:eastAsia="en-GB"/>
        </w:rPr>
        <w:t> </w:t>
      </w:r>
      <w:r w:rsidR="007024E8" w:rsidRPr="003C11F1">
        <w:rPr>
          <w:rFonts w:eastAsia="Times New Roman"/>
          <w:noProof/>
          <w:sz w:val="22"/>
          <w:lang w:eastAsia="en-GB"/>
        </w:rPr>
        <w:t> </w:t>
      </w:r>
      <w:r w:rsidR="007024E8" w:rsidRPr="003C11F1">
        <w:rPr>
          <w:rFonts w:eastAsia="Times New Roman"/>
          <w:sz w:val="22"/>
          <w:lang w:eastAsia="en-GB"/>
        </w:rPr>
        <w:fldChar w:fldCharType="end"/>
      </w:r>
    </w:p>
    <w:p w14:paraId="53F722B1" w14:textId="77777777" w:rsidR="00AA5E77" w:rsidRPr="009357C2" w:rsidRDefault="00AA5E77" w:rsidP="00FC7551">
      <w:pPr>
        <w:keepNext/>
        <w:spacing w:after="0" w:line="240" w:lineRule="auto"/>
        <w:outlineLvl w:val="0"/>
      </w:pPr>
    </w:p>
    <w:sectPr w:rsidR="00AA5E77" w:rsidRPr="009357C2" w:rsidSect="00C5686D">
      <w:headerReference w:type="default" r:id="rId14"/>
      <w:footerReference w:type="default" r:id="rId15"/>
      <w:pgSz w:w="11906" w:h="16838"/>
      <w:pgMar w:top="1021" w:right="1134" w:bottom="851" w:left="1134" w:header="142" w:footer="1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3216A" w14:textId="77777777" w:rsidR="00D0140B" w:rsidRDefault="00D0140B" w:rsidP="001356CC">
      <w:pPr>
        <w:spacing w:after="0" w:line="240" w:lineRule="auto"/>
      </w:pPr>
      <w:r>
        <w:separator/>
      </w:r>
    </w:p>
  </w:endnote>
  <w:endnote w:type="continuationSeparator" w:id="0">
    <w:p w14:paraId="5DFE2709" w14:textId="77777777" w:rsidR="00D0140B" w:rsidRDefault="00D0140B" w:rsidP="001356CC">
      <w:pPr>
        <w:spacing w:after="0" w:line="240" w:lineRule="auto"/>
      </w:pPr>
      <w:r>
        <w:continuationSeparator/>
      </w:r>
    </w:p>
  </w:endnote>
  <w:endnote w:type="continuationNotice" w:id="1">
    <w:p w14:paraId="12909071" w14:textId="77777777" w:rsidR="00D0140B" w:rsidRDefault="00D014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903870015"/>
      <w:docPartObj>
        <w:docPartGallery w:val="Page Numbers (Bottom of Page)"/>
        <w:docPartUnique/>
      </w:docPartObj>
    </w:sdtPr>
    <w:sdtEndPr>
      <w:rPr>
        <w:noProof/>
      </w:rPr>
    </w:sdtEndPr>
    <w:sdtContent>
      <w:p w14:paraId="29AC4816" w14:textId="7C2376BC" w:rsidR="001D35DE" w:rsidRPr="0024195D" w:rsidRDefault="001D35DE" w:rsidP="004614A2">
        <w:pPr>
          <w:pStyle w:val="Footer"/>
          <w:tabs>
            <w:tab w:val="clear" w:pos="9026"/>
            <w:tab w:val="right" w:pos="9070"/>
          </w:tabs>
          <w:rPr>
            <w:sz w:val="22"/>
          </w:rPr>
        </w:pPr>
        <w:r>
          <w:rPr>
            <w:sz w:val="22"/>
          </w:rPr>
          <w:t>Scientific Advisory Committees and Joint Expert Group</w:t>
        </w:r>
        <w:r w:rsidRPr="000C4780">
          <w:rPr>
            <w:sz w:val="22"/>
          </w:rPr>
          <w:t xml:space="preserve"> </w:t>
        </w:r>
        <w:r>
          <w:rPr>
            <w:sz w:val="22"/>
          </w:rPr>
          <w:t>A</w:t>
        </w:r>
        <w:r w:rsidRPr="000C4780">
          <w:rPr>
            <w:sz w:val="22"/>
          </w:rPr>
          <w:t xml:space="preserve">pplication </w:t>
        </w:r>
        <w:r>
          <w:rPr>
            <w:sz w:val="22"/>
          </w:rPr>
          <w:t>F</w:t>
        </w:r>
        <w:r w:rsidRPr="000C4780">
          <w:rPr>
            <w:sz w:val="22"/>
          </w:rPr>
          <w:t>orm</w:t>
        </w:r>
        <w:r w:rsidRPr="0024195D">
          <w:rPr>
            <w:sz w:val="22"/>
          </w:rPr>
          <w:tab/>
          <w:t xml:space="preserve">page </w:t>
        </w:r>
        <w:r w:rsidRPr="0024195D">
          <w:rPr>
            <w:sz w:val="22"/>
          </w:rPr>
          <w:fldChar w:fldCharType="begin"/>
        </w:r>
        <w:r w:rsidRPr="0024195D">
          <w:rPr>
            <w:sz w:val="22"/>
          </w:rPr>
          <w:instrText xml:space="preserve"> PAGE   \* MERGEFORMAT </w:instrText>
        </w:r>
        <w:r w:rsidRPr="0024195D">
          <w:rPr>
            <w:sz w:val="22"/>
          </w:rPr>
          <w:fldChar w:fldCharType="separate"/>
        </w:r>
        <w:r>
          <w:rPr>
            <w:noProof/>
            <w:sz w:val="22"/>
          </w:rPr>
          <w:t>1</w:t>
        </w:r>
        <w:r w:rsidRPr="0024195D">
          <w:rPr>
            <w:noProof/>
            <w:sz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414211968"/>
      <w:docPartObj>
        <w:docPartGallery w:val="Page Numbers (Bottom of Page)"/>
        <w:docPartUnique/>
      </w:docPartObj>
    </w:sdtPr>
    <w:sdtEndPr>
      <w:rPr>
        <w:noProof/>
      </w:rPr>
    </w:sdtEndPr>
    <w:sdtContent>
      <w:p w14:paraId="2B3B661A" w14:textId="77777777" w:rsidR="001D35DE" w:rsidRPr="0024195D" w:rsidRDefault="001D35DE" w:rsidP="00C5686D">
        <w:pPr>
          <w:pStyle w:val="Footer"/>
          <w:jc w:val="center"/>
          <w:rPr>
            <w:sz w:val="22"/>
          </w:rPr>
        </w:pPr>
        <w:r>
          <w:rPr>
            <w:sz w:val="22"/>
          </w:rPr>
          <w:t>Scientific Advisory Committees and Joint Expert Group</w:t>
        </w:r>
        <w:r w:rsidRPr="000C4780">
          <w:rPr>
            <w:sz w:val="22"/>
          </w:rPr>
          <w:t xml:space="preserve"> </w:t>
        </w:r>
        <w:r>
          <w:rPr>
            <w:sz w:val="22"/>
          </w:rPr>
          <w:t>A</w:t>
        </w:r>
        <w:r w:rsidRPr="000C4780">
          <w:rPr>
            <w:sz w:val="22"/>
          </w:rPr>
          <w:t xml:space="preserve">pplication </w:t>
        </w:r>
        <w:r>
          <w:rPr>
            <w:sz w:val="22"/>
          </w:rPr>
          <w:t>F</w:t>
        </w:r>
        <w:r w:rsidRPr="000C4780">
          <w:rPr>
            <w:sz w:val="22"/>
          </w:rPr>
          <w:t>orm</w:t>
        </w:r>
        <w:r w:rsidRPr="0024195D">
          <w:rPr>
            <w:sz w:val="22"/>
          </w:rPr>
          <w:tab/>
          <w:t xml:space="preserve">page </w:t>
        </w:r>
        <w:r w:rsidRPr="0024195D">
          <w:rPr>
            <w:sz w:val="22"/>
          </w:rPr>
          <w:fldChar w:fldCharType="begin"/>
        </w:r>
        <w:r w:rsidRPr="0024195D">
          <w:rPr>
            <w:sz w:val="22"/>
          </w:rPr>
          <w:instrText xml:space="preserve"> PAGE   \* MERGEFORMAT </w:instrText>
        </w:r>
        <w:r w:rsidRPr="0024195D">
          <w:rPr>
            <w:sz w:val="22"/>
          </w:rPr>
          <w:fldChar w:fldCharType="separate"/>
        </w:r>
        <w:r>
          <w:rPr>
            <w:sz w:val="22"/>
          </w:rPr>
          <w:t>9</w:t>
        </w:r>
        <w:r w:rsidRPr="0024195D">
          <w:rPr>
            <w:noProof/>
            <w:sz w:val="22"/>
          </w:rPr>
          <w:fldChar w:fldCharType="end"/>
        </w:r>
      </w:p>
    </w:sdtContent>
  </w:sdt>
  <w:p w14:paraId="4D40D83B" w14:textId="3CFBBDEC" w:rsidR="001D35DE" w:rsidRPr="00C5686D" w:rsidRDefault="001D35DE" w:rsidP="00C56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C555A" w14:textId="77777777" w:rsidR="00D0140B" w:rsidRDefault="00D0140B" w:rsidP="001356CC">
      <w:pPr>
        <w:spacing w:after="0" w:line="240" w:lineRule="auto"/>
      </w:pPr>
      <w:r>
        <w:separator/>
      </w:r>
    </w:p>
  </w:footnote>
  <w:footnote w:type="continuationSeparator" w:id="0">
    <w:p w14:paraId="05841210" w14:textId="77777777" w:rsidR="00D0140B" w:rsidRDefault="00D0140B" w:rsidP="001356CC">
      <w:pPr>
        <w:spacing w:after="0" w:line="240" w:lineRule="auto"/>
      </w:pPr>
      <w:r>
        <w:continuationSeparator/>
      </w:r>
    </w:p>
  </w:footnote>
  <w:footnote w:type="continuationNotice" w:id="1">
    <w:p w14:paraId="6EE79AD7" w14:textId="77777777" w:rsidR="00D0140B" w:rsidRDefault="00D014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D38A2" w14:textId="056DCC4C" w:rsidR="001D35DE" w:rsidRPr="004614A2" w:rsidRDefault="001D35DE" w:rsidP="0024195D">
    <w:pPr>
      <w:pStyle w:val="Header"/>
      <w:jc w:val="center"/>
      <w:rPr>
        <w:b/>
        <w:color w:val="FF0000"/>
      </w:rPr>
    </w:pPr>
    <w:r w:rsidRPr="004614A2">
      <w:rPr>
        <w:b/>
        <w:color w:val="FF0000"/>
      </w:rPr>
      <w:t>O</w:t>
    </w:r>
    <w:r w:rsidR="004614A2" w:rsidRPr="004614A2">
      <w:rPr>
        <w:b/>
        <w:color w:val="FF0000"/>
      </w:rPr>
      <w:t>fficial Sensitive: Appointments</w:t>
    </w:r>
    <w:r w:rsidRPr="004614A2">
      <w:rPr>
        <w:b/>
        <w:color w:val="FF0000"/>
      </w:rPr>
      <w:t xml:space="preserve"> (when completed)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764" w:type="dxa"/>
      <w:tblLayout w:type="fixed"/>
      <w:tblLook w:val="0000" w:firstRow="0" w:lastRow="0" w:firstColumn="0" w:lastColumn="0" w:noHBand="0" w:noVBand="0"/>
    </w:tblPr>
    <w:tblGrid>
      <w:gridCol w:w="9639"/>
      <w:gridCol w:w="5125"/>
    </w:tblGrid>
    <w:tr w:rsidR="001D35DE" w14:paraId="75B9C568" w14:textId="77777777" w:rsidTr="00C5686D">
      <w:trPr>
        <w:trHeight w:val="291"/>
      </w:trPr>
      <w:tc>
        <w:tcPr>
          <w:tcW w:w="9639" w:type="dxa"/>
        </w:tcPr>
        <w:p w14:paraId="43139E29" w14:textId="77777777" w:rsidR="001D35DE" w:rsidRDefault="001D35DE">
          <w:pPr>
            <w:pStyle w:val="Header"/>
          </w:pPr>
        </w:p>
        <w:p w14:paraId="3E1647EE" w14:textId="77777777" w:rsidR="001D35DE" w:rsidRPr="0024195D" w:rsidRDefault="001D35DE" w:rsidP="00C5686D">
          <w:pPr>
            <w:pStyle w:val="Header"/>
            <w:tabs>
              <w:tab w:val="clear" w:pos="4513"/>
            </w:tabs>
            <w:jc w:val="center"/>
            <w:rPr>
              <w:b/>
            </w:rPr>
          </w:pPr>
          <w:r w:rsidRPr="0024195D">
            <w:rPr>
              <w:b/>
            </w:rPr>
            <w:t>OFFICIAL SENSITIVE: APPOINTMENTS (</w:t>
          </w:r>
          <w:r>
            <w:rPr>
              <w:b/>
            </w:rPr>
            <w:t>when completed</w:t>
          </w:r>
          <w:r w:rsidRPr="0024195D">
            <w:rPr>
              <w:b/>
            </w:rPr>
            <w:t>)</w:t>
          </w:r>
        </w:p>
        <w:p w14:paraId="62A76AF3" w14:textId="77777777" w:rsidR="001D35DE" w:rsidRDefault="001D35DE">
          <w:pPr>
            <w:pStyle w:val="Header"/>
          </w:pPr>
        </w:p>
      </w:tc>
      <w:tc>
        <w:tcPr>
          <w:tcW w:w="5125" w:type="dxa"/>
        </w:tcPr>
        <w:p w14:paraId="4BBEE73C" w14:textId="77777777" w:rsidR="001D35DE" w:rsidRDefault="001D35DE">
          <w:pPr>
            <w:pStyle w:val="Header"/>
          </w:pPr>
          <w:r>
            <w:t xml:space="preserve">     </w:t>
          </w:r>
          <w:r>
            <w:tab/>
            <w:t xml:space="preserve">   </w:t>
          </w:r>
        </w:p>
      </w:tc>
    </w:tr>
  </w:tbl>
  <w:p w14:paraId="72D71419" w14:textId="77777777" w:rsidR="001D35DE" w:rsidRDefault="001D35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54E77"/>
    <w:multiLevelType w:val="hybridMultilevel"/>
    <w:tmpl w:val="DDB29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08638A"/>
    <w:multiLevelType w:val="hybridMultilevel"/>
    <w:tmpl w:val="B82AB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53CC5"/>
    <w:multiLevelType w:val="hybridMultilevel"/>
    <w:tmpl w:val="1B722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10D2B"/>
    <w:multiLevelType w:val="hybridMultilevel"/>
    <w:tmpl w:val="A6C2F4CC"/>
    <w:lvl w:ilvl="0" w:tplc="F96679F2">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07E5D03"/>
    <w:multiLevelType w:val="hybridMultilevel"/>
    <w:tmpl w:val="C03C44D4"/>
    <w:lvl w:ilvl="0" w:tplc="ED70947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B63376"/>
    <w:multiLevelType w:val="hybridMultilevel"/>
    <w:tmpl w:val="3CA868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22833BF"/>
    <w:multiLevelType w:val="hybridMultilevel"/>
    <w:tmpl w:val="E5E8A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8366AD"/>
    <w:multiLevelType w:val="singleLevel"/>
    <w:tmpl w:val="53FC550E"/>
    <w:lvl w:ilvl="0">
      <w:start w:val="1"/>
      <w:numFmt w:val="bullet"/>
      <w:lvlText w:val=""/>
      <w:lvlJc w:val="left"/>
      <w:pPr>
        <w:tabs>
          <w:tab w:val="num" w:pos="644"/>
        </w:tabs>
        <w:ind w:left="567" w:hanging="283"/>
      </w:pPr>
      <w:rPr>
        <w:rFonts w:ascii="Symbol" w:hAnsi="Symbol" w:hint="default"/>
      </w:rPr>
    </w:lvl>
  </w:abstractNum>
  <w:abstractNum w:abstractNumId="8" w15:restartNumberingAfterBreak="0">
    <w:nsid w:val="13265A8A"/>
    <w:multiLevelType w:val="hybridMultilevel"/>
    <w:tmpl w:val="623CE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9A3C1D"/>
    <w:multiLevelType w:val="hybridMultilevel"/>
    <w:tmpl w:val="C6B829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74D0D90"/>
    <w:multiLevelType w:val="hybridMultilevel"/>
    <w:tmpl w:val="D78CCC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655388"/>
    <w:multiLevelType w:val="hybridMultilevel"/>
    <w:tmpl w:val="A282E8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4B02FB"/>
    <w:multiLevelType w:val="hybridMultilevel"/>
    <w:tmpl w:val="07C0C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7E06FF"/>
    <w:multiLevelType w:val="hybridMultilevel"/>
    <w:tmpl w:val="4940A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D101B4"/>
    <w:multiLevelType w:val="hybridMultilevel"/>
    <w:tmpl w:val="DD885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52363A"/>
    <w:multiLevelType w:val="hybridMultilevel"/>
    <w:tmpl w:val="152A5894"/>
    <w:lvl w:ilvl="0" w:tplc="08090015">
      <w:start w:val="1"/>
      <w:numFmt w:val="upperLetter"/>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CCA7FF0"/>
    <w:multiLevelType w:val="hybridMultilevel"/>
    <w:tmpl w:val="E634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62451C"/>
    <w:multiLevelType w:val="hybridMultilevel"/>
    <w:tmpl w:val="13D88A02"/>
    <w:lvl w:ilvl="0" w:tplc="D942658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8D1474"/>
    <w:multiLevelType w:val="singleLevel"/>
    <w:tmpl w:val="4BDCAE70"/>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D4D6961"/>
    <w:multiLevelType w:val="hybridMultilevel"/>
    <w:tmpl w:val="D4322AB0"/>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20" w15:restartNumberingAfterBreak="0">
    <w:nsid w:val="49E76F2C"/>
    <w:multiLevelType w:val="hybridMultilevel"/>
    <w:tmpl w:val="38B60E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493FC1"/>
    <w:multiLevelType w:val="hybridMultilevel"/>
    <w:tmpl w:val="4344D9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C797B8C"/>
    <w:multiLevelType w:val="hybridMultilevel"/>
    <w:tmpl w:val="8B4EC5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93538C"/>
    <w:multiLevelType w:val="hybridMultilevel"/>
    <w:tmpl w:val="F414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6D09E1"/>
    <w:multiLevelType w:val="hybridMultilevel"/>
    <w:tmpl w:val="B0F63A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D862237"/>
    <w:multiLevelType w:val="hybridMultilevel"/>
    <w:tmpl w:val="667033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F40F68"/>
    <w:multiLevelType w:val="hybridMultilevel"/>
    <w:tmpl w:val="76B20AD0"/>
    <w:lvl w:ilvl="0" w:tplc="F698E0C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692FD9"/>
    <w:multiLevelType w:val="hybridMultilevel"/>
    <w:tmpl w:val="CD66484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45A74F1"/>
    <w:multiLevelType w:val="hybridMultilevel"/>
    <w:tmpl w:val="0FFC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F23056"/>
    <w:multiLevelType w:val="hybridMultilevel"/>
    <w:tmpl w:val="210C13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79B36BE"/>
    <w:multiLevelType w:val="hybridMultilevel"/>
    <w:tmpl w:val="962A6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F23066"/>
    <w:multiLevelType w:val="hybridMultilevel"/>
    <w:tmpl w:val="136A2B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6B53AC"/>
    <w:multiLevelType w:val="hybridMultilevel"/>
    <w:tmpl w:val="66A2DED6"/>
    <w:lvl w:ilvl="0" w:tplc="ED70947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891070"/>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8"/>
  </w:num>
  <w:num w:numId="2">
    <w:abstractNumId w:val="23"/>
  </w:num>
  <w:num w:numId="3">
    <w:abstractNumId w:val="14"/>
  </w:num>
  <w:num w:numId="4">
    <w:abstractNumId w:val="11"/>
  </w:num>
  <w:num w:numId="5">
    <w:abstractNumId w:val="3"/>
  </w:num>
  <w:num w:numId="6">
    <w:abstractNumId w:val="26"/>
  </w:num>
  <w:num w:numId="7">
    <w:abstractNumId w:val="27"/>
  </w:num>
  <w:num w:numId="8">
    <w:abstractNumId w:val="22"/>
  </w:num>
  <w:num w:numId="9">
    <w:abstractNumId w:val="12"/>
  </w:num>
  <w:num w:numId="10">
    <w:abstractNumId w:val="9"/>
  </w:num>
  <w:num w:numId="11">
    <w:abstractNumId w:val="5"/>
  </w:num>
  <w:num w:numId="12">
    <w:abstractNumId w:val="24"/>
  </w:num>
  <w:num w:numId="13">
    <w:abstractNumId w:val="19"/>
  </w:num>
  <w:num w:numId="14">
    <w:abstractNumId w:val="31"/>
  </w:num>
  <w:num w:numId="15">
    <w:abstractNumId w:val="29"/>
  </w:num>
  <w:num w:numId="16">
    <w:abstractNumId w:val="10"/>
  </w:num>
  <w:num w:numId="17">
    <w:abstractNumId w:val="21"/>
  </w:num>
  <w:num w:numId="18">
    <w:abstractNumId w:val="6"/>
  </w:num>
  <w:num w:numId="19">
    <w:abstractNumId w:val="8"/>
  </w:num>
  <w:num w:numId="20">
    <w:abstractNumId w:val="25"/>
  </w:num>
  <w:num w:numId="21">
    <w:abstractNumId w:val="18"/>
  </w:num>
  <w:num w:numId="22">
    <w:abstractNumId w:val="33"/>
  </w:num>
  <w:num w:numId="23">
    <w:abstractNumId w:val="15"/>
  </w:num>
  <w:num w:numId="24">
    <w:abstractNumId w:val="7"/>
  </w:num>
  <w:num w:numId="25">
    <w:abstractNumId w:val="30"/>
  </w:num>
  <w:num w:numId="26">
    <w:abstractNumId w:val="17"/>
  </w:num>
  <w:num w:numId="27">
    <w:abstractNumId w:val="4"/>
  </w:num>
  <w:num w:numId="28">
    <w:abstractNumId w:val="32"/>
  </w:num>
  <w:num w:numId="29">
    <w:abstractNumId w:val="20"/>
  </w:num>
  <w:num w:numId="30">
    <w:abstractNumId w:val="0"/>
  </w:num>
  <w:num w:numId="31">
    <w:abstractNumId w:val="1"/>
  </w:num>
  <w:num w:numId="32">
    <w:abstractNumId w:val="13"/>
  </w:num>
  <w:num w:numId="33">
    <w:abstractNumId w:val="2"/>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65A"/>
    <w:rsid w:val="0001291D"/>
    <w:rsid w:val="00033011"/>
    <w:rsid w:val="00041618"/>
    <w:rsid w:val="00044E6F"/>
    <w:rsid w:val="00050D27"/>
    <w:rsid w:val="00066F71"/>
    <w:rsid w:val="000939B5"/>
    <w:rsid w:val="000A26C2"/>
    <w:rsid w:val="000C4780"/>
    <w:rsid w:val="000D4301"/>
    <w:rsid w:val="000E6111"/>
    <w:rsid w:val="000E6CD2"/>
    <w:rsid w:val="001356CC"/>
    <w:rsid w:val="00137212"/>
    <w:rsid w:val="00140057"/>
    <w:rsid w:val="001578B7"/>
    <w:rsid w:val="001603B8"/>
    <w:rsid w:val="001B3ACE"/>
    <w:rsid w:val="001C244B"/>
    <w:rsid w:val="001C4330"/>
    <w:rsid w:val="001D35DE"/>
    <w:rsid w:val="001D6751"/>
    <w:rsid w:val="001E63CB"/>
    <w:rsid w:val="001E6EB5"/>
    <w:rsid w:val="00222060"/>
    <w:rsid w:val="00225ED5"/>
    <w:rsid w:val="00230EAE"/>
    <w:rsid w:val="00237B54"/>
    <w:rsid w:val="0024195D"/>
    <w:rsid w:val="00247530"/>
    <w:rsid w:val="00255D5B"/>
    <w:rsid w:val="00260C83"/>
    <w:rsid w:val="00281977"/>
    <w:rsid w:val="002B66E8"/>
    <w:rsid w:val="002D546F"/>
    <w:rsid w:val="002D6C67"/>
    <w:rsid w:val="002E780F"/>
    <w:rsid w:val="002F7365"/>
    <w:rsid w:val="00306B30"/>
    <w:rsid w:val="00311111"/>
    <w:rsid w:val="00315DFA"/>
    <w:rsid w:val="003262FD"/>
    <w:rsid w:val="0033083D"/>
    <w:rsid w:val="00335B14"/>
    <w:rsid w:val="003562D1"/>
    <w:rsid w:val="00374F99"/>
    <w:rsid w:val="003965AC"/>
    <w:rsid w:val="003A4C42"/>
    <w:rsid w:val="003B2D65"/>
    <w:rsid w:val="003C11F1"/>
    <w:rsid w:val="003D325B"/>
    <w:rsid w:val="00410DDB"/>
    <w:rsid w:val="00426744"/>
    <w:rsid w:val="00432334"/>
    <w:rsid w:val="004425A6"/>
    <w:rsid w:val="00447559"/>
    <w:rsid w:val="00460CE3"/>
    <w:rsid w:val="004614A2"/>
    <w:rsid w:val="004725C2"/>
    <w:rsid w:val="004942D5"/>
    <w:rsid w:val="004A741A"/>
    <w:rsid w:val="004C1E1A"/>
    <w:rsid w:val="004C22AA"/>
    <w:rsid w:val="004F62D9"/>
    <w:rsid w:val="00502B03"/>
    <w:rsid w:val="00521E7C"/>
    <w:rsid w:val="00524915"/>
    <w:rsid w:val="00536052"/>
    <w:rsid w:val="005470A2"/>
    <w:rsid w:val="00562168"/>
    <w:rsid w:val="00574714"/>
    <w:rsid w:val="00575848"/>
    <w:rsid w:val="00587439"/>
    <w:rsid w:val="00596D2E"/>
    <w:rsid w:val="005D1CE7"/>
    <w:rsid w:val="005D5100"/>
    <w:rsid w:val="005E7479"/>
    <w:rsid w:val="005E7794"/>
    <w:rsid w:val="005F4DAE"/>
    <w:rsid w:val="00607A58"/>
    <w:rsid w:val="006120A5"/>
    <w:rsid w:val="00637C0B"/>
    <w:rsid w:val="00655C86"/>
    <w:rsid w:val="00656413"/>
    <w:rsid w:val="006712BC"/>
    <w:rsid w:val="00680137"/>
    <w:rsid w:val="006A4AD3"/>
    <w:rsid w:val="006A4DAA"/>
    <w:rsid w:val="006B2746"/>
    <w:rsid w:val="006D4C2C"/>
    <w:rsid w:val="006E050B"/>
    <w:rsid w:val="006E7001"/>
    <w:rsid w:val="006E7D2A"/>
    <w:rsid w:val="007024E8"/>
    <w:rsid w:val="00707353"/>
    <w:rsid w:val="007115D5"/>
    <w:rsid w:val="00712675"/>
    <w:rsid w:val="00726434"/>
    <w:rsid w:val="00733441"/>
    <w:rsid w:val="00736480"/>
    <w:rsid w:val="007379F2"/>
    <w:rsid w:val="007557C8"/>
    <w:rsid w:val="00762238"/>
    <w:rsid w:val="00774317"/>
    <w:rsid w:val="00775B4E"/>
    <w:rsid w:val="007B6711"/>
    <w:rsid w:val="007C5560"/>
    <w:rsid w:val="007D7216"/>
    <w:rsid w:val="007E36B8"/>
    <w:rsid w:val="007F3C7E"/>
    <w:rsid w:val="00820D00"/>
    <w:rsid w:val="00833076"/>
    <w:rsid w:val="00834D7E"/>
    <w:rsid w:val="00843A61"/>
    <w:rsid w:val="00871D9D"/>
    <w:rsid w:val="008A378D"/>
    <w:rsid w:val="008B228A"/>
    <w:rsid w:val="008B280B"/>
    <w:rsid w:val="008B67C8"/>
    <w:rsid w:val="008B7BD3"/>
    <w:rsid w:val="008E1918"/>
    <w:rsid w:val="00927945"/>
    <w:rsid w:val="0093494F"/>
    <w:rsid w:val="009357C2"/>
    <w:rsid w:val="00937BD4"/>
    <w:rsid w:val="00964D97"/>
    <w:rsid w:val="00966644"/>
    <w:rsid w:val="0096765A"/>
    <w:rsid w:val="009913C8"/>
    <w:rsid w:val="009956A9"/>
    <w:rsid w:val="0099625F"/>
    <w:rsid w:val="009C37C0"/>
    <w:rsid w:val="009C6A50"/>
    <w:rsid w:val="00A064D9"/>
    <w:rsid w:val="00A13D71"/>
    <w:rsid w:val="00A335A0"/>
    <w:rsid w:val="00A60A6A"/>
    <w:rsid w:val="00A74EBF"/>
    <w:rsid w:val="00AA2868"/>
    <w:rsid w:val="00AA5E77"/>
    <w:rsid w:val="00AB1206"/>
    <w:rsid w:val="00AD011C"/>
    <w:rsid w:val="00AF246D"/>
    <w:rsid w:val="00B064C7"/>
    <w:rsid w:val="00B16BD6"/>
    <w:rsid w:val="00B26EE2"/>
    <w:rsid w:val="00B27314"/>
    <w:rsid w:val="00B523D5"/>
    <w:rsid w:val="00B64F19"/>
    <w:rsid w:val="00B72152"/>
    <w:rsid w:val="00B73E3C"/>
    <w:rsid w:val="00B746B2"/>
    <w:rsid w:val="00B80936"/>
    <w:rsid w:val="00B870BC"/>
    <w:rsid w:val="00BB1D69"/>
    <w:rsid w:val="00BB209F"/>
    <w:rsid w:val="00BD26E9"/>
    <w:rsid w:val="00BD2BE0"/>
    <w:rsid w:val="00BF5379"/>
    <w:rsid w:val="00BF5E0A"/>
    <w:rsid w:val="00C02394"/>
    <w:rsid w:val="00C02F7D"/>
    <w:rsid w:val="00C334B9"/>
    <w:rsid w:val="00C33D25"/>
    <w:rsid w:val="00C5686D"/>
    <w:rsid w:val="00C63137"/>
    <w:rsid w:val="00C70C56"/>
    <w:rsid w:val="00C71F23"/>
    <w:rsid w:val="00C81901"/>
    <w:rsid w:val="00C847DD"/>
    <w:rsid w:val="00C91585"/>
    <w:rsid w:val="00C9359F"/>
    <w:rsid w:val="00CA1DB1"/>
    <w:rsid w:val="00CA286D"/>
    <w:rsid w:val="00CB173C"/>
    <w:rsid w:val="00CC5A55"/>
    <w:rsid w:val="00CE4358"/>
    <w:rsid w:val="00D0140B"/>
    <w:rsid w:val="00D0370B"/>
    <w:rsid w:val="00D250AB"/>
    <w:rsid w:val="00D31A00"/>
    <w:rsid w:val="00D333DF"/>
    <w:rsid w:val="00D447BF"/>
    <w:rsid w:val="00D51D27"/>
    <w:rsid w:val="00D5473F"/>
    <w:rsid w:val="00D64A6F"/>
    <w:rsid w:val="00DC1BD5"/>
    <w:rsid w:val="00DC62FC"/>
    <w:rsid w:val="00DD38A9"/>
    <w:rsid w:val="00DD44B4"/>
    <w:rsid w:val="00DD6BB8"/>
    <w:rsid w:val="00DE6974"/>
    <w:rsid w:val="00DE7545"/>
    <w:rsid w:val="00DF39A6"/>
    <w:rsid w:val="00E01695"/>
    <w:rsid w:val="00E0753F"/>
    <w:rsid w:val="00E1556A"/>
    <w:rsid w:val="00E35A96"/>
    <w:rsid w:val="00E40CA8"/>
    <w:rsid w:val="00E55472"/>
    <w:rsid w:val="00E666DD"/>
    <w:rsid w:val="00E67D16"/>
    <w:rsid w:val="00E7643C"/>
    <w:rsid w:val="00E81962"/>
    <w:rsid w:val="00E95DA1"/>
    <w:rsid w:val="00E970D0"/>
    <w:rsid w:val="00EA3344"/>
    <w:rsid w:val="00EC05AE"/>
    <w:rsid w:val="00EC3F4F"/>
    <w:rsid w:val="00EC7A87"/>
    <w:rsid w:val="00ED1653"/>
    <w:rsid w:val="00EE38EC"/>
    <w:rsid w:val="00EF1E66"/>
    <w:rsid w:val="00EF6530"/>
    <w:rsid w:val="00F057B1"/>
    <w:rsid w:val="00F54E15"/>
    <w:rsid w:val="00F770C9"/>
    <w:rsid w:val="00F80DFC"/>
    <w:rsid w:val="00F82938"/>
    <w:rsid w:val="00F93268"/>
    <w:rsid w:val="00FA29CF"/>
    <w:rsid w:val="00FB3DFE"/>
    <w:rsid w:val="00FC7551"/>
    <w:rsid w:val="00FD26F0"/>
    <w:rsid w:val="00FE0554"/>
    <w:rsid w:val="00FE3E07"/>
    <w:rsid w:val="00FF0004"/>
    <w:rsid w:val="00FF5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4BCCB"/>
  <w15:docId w15:val="{340AE148-5D10-4475-A751-2141F686F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2238"/>
    <w:rPr>
      <w:rFonts w:ascii="Arial" w:hAnsi="Arial" w:cs="Arial"/>
      <w:sz w:val="24"/>
    </w:rPr>
  </w:style>
  <w:style w:type="paragraph" w:styleId="Heading1">
    <w:name w:val="heading 1"/>
    <w:basedOn w:val="Normal"/>
    <w:next w:val="Normal"/>
    <w:link w:val="Heading1Char"/>
    <w:uiPriority w:val="9"/>
    <w:qFormat/>
    <w:rsid w:val="006E05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712BC"/>
    <w:pPr>
      <w:keepNext/>
      <w:spacing w:after="0" w:line="240" w:lineRule="auto"/>
      <w:jc w:val="both"/>
      <w:outlineLvl w:val="1"/>
    </w:pPr>
    <w:rPr>
      <w:rFonts w:eastAsia="Times New Roman" w:cs="Times New Roman"/>
      <w:b/>
      <w:szCs w:val="20"/>
      <w:lang w:eastAsia="en-GB"/>
    </w:rPr>
  </w:style>
  <w:style w:type="paragraph" w:styleId="Heading3">
    <w:name w:val="heading 3"/>
    <w:basedOn w:val="Normal"/>
    <w:next w:val="Normal"/>
    <w:link w:val="Heading3Char"/>
    <w:uiPriority w:val="9"/>
    <w:semiHidden/>
    <w:unhideWhenUsed/>
    <w:qFormat/>
    <w:rsid w:val="0042674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301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A5E7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5E7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356CC"/>
    <w:pPr>
      <w:tabs>
        <w:tab w:val="center" w:pos="4513"/>
        <w:tab w:val="right" w:pos="9026"/>
      </w:tabs>
      <w:spacing w:after="0" w:line="240" w:lineRule="auto"/>
    </w:pPr>
  </w:style>
  <w:style w:type="character" w:customStyle="1" w:styleId="HeaderChar">
    <w:name w:val="Header Char"/>
    <w:basedOn w:val="DefaultParagraphFont"/>
    <w:link w:val="Header"/>
    <w:rsid w:val="001356CC"/>
    <w:rPr>
      <w:rFonts w:ascii="Arial" w:hAnsi="Arial" w:cs="Arial"/>
      <w:sz w:val="24"/>
    </w:rPr>
  </w:style>
  <w:style w:type="paragraph" w:styleId="Footer">
    <w:name w:val="footer"/>
    <w:basedOn w:val="Normal"/>
    <w:link w:val="FooterChar"/>
    <w:uiPriority w:val="99"/>
    <w:unhideWhenUsed/>
    <w:rsid w:val="001356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6CC"/>
    <w:rPr>
      <w:rFonts w:ascii="Arial" w:hAnsi="Arial" w:cs="Arial"/>
      <w:sz w:val="24"/>
    </w:rPr>
  </w:style>
  <w:style w:type="paragraph" w:styleId="BodyText2">
    <w:name w:val="Body Text 2"/>
    <w:basedOn w:val="Normal"/>
    <w:link w:val="BodyText2Char"/>
    <w:rsid w:val="001356CC"/>
    <w:pPr>
      <w:spacing w:after="0" w:line="240" w:lineRule="auto"/>
      <w:jc w:val="center"/>
    </w:pPr>
    <w:rPr>
      <w:rFonts w:eastAsia="Times New Roman" w:cs="Times New Roman"/>
      <w:b/>
      <w:szCs w:val="20"/>
      <w:lang w:eastAsia="en-GB"/>
    </w:rPr>
  </w:style>
  <w:style w:type="character" w:customStyle="1" w:styleId="BodyText2Char">
    <w:name w:val="Body Text 2 Char"/>
    <w:basedOn w:val="DefaultParagraphFont"/>
    <w:link w:val="BodyText2"/>
    <w:rsid w:val="001356CC"/>
    <w:rPr>
      <w:rFonts w:ascii="Arial" w:eastAsia="Times New Roman" w:hAnsi="Arial" w:cs="Times New Roman"/>
      <w:b/>
      <w:sz w:val="24"/>
      <w:szCs w:val="20"/>
      <w:lang w:eastAsia="en-GB"/>
    </w:rPr>
  </w:style>
  <w:style w:type="paragraph" w:styleId="BodyTextIndent2">
    <w:name w:val="Body Text Indent 2"/>
    <w:basedOn w:val="Normal"/>
    <w:link w:val="BodyTextIndent2Char"/>
    <w:rsid w:val="001356CC"/>
    <w:pPr>
      <w:spacing w:after="0" w:line="240" w:lineRule="auto"/>
      <w:ind w:left="426" w:hanging="426"/>
      <w:jc w:val="both"/>
    </w:pPr>
    <w:rPr>
      <w:rFonts w:eastAsia="Times New Roman" w:cs="Times New Roman"/>
      <w:szCs w:val="20"/>
      <w:lang w:eastAsia="en-GB"/>
    </w:rPr>
  </w:style>
  <w:style w:type="character" w:customStyle="1" w:styleId="BodyTextIndent2Char">
    <w:name w:val="Body Text Indent 2 Char"/>
    <w:basedOn w:val="DefaultParagraphFont"/>
    <w:link w:val="BodyTextIndent2"/>
    <w:rsid w:val="001356CC"/>
    <w:rPr>
      <w:rFonts w:ascii="Arial" w:eastAsia="Times New Roman" w:hAnsi="Arial" w:cs="Times New Roman"/>
      <w:sz w:val="24"/>
      <w:szCs w:val="20"/>
      <w:lang w:eastAsia="en-GB"/>
    </w:rPr>
  </w:style>
  <w:style w:type="paragraph" w:customStyle="1" w:styleId="Style1">
    <w:name w:val="Style1"/>
    <w:basedOn w:val="BodyText"/>
    <w:rsid w:val="001356CC"/>
    <w:pPr>
      <w:spacing w:after="0" w:line="240" w:lineRule="auto"/>
      <w:ind w:left="720" w:hanging="720"/>
    </w:pPr>
    <w:rPr>
      <w:rFonts w:ascii="Times New Roman" w:eastAsia="Times New Roman" w:hAnsi="Times New Roman" w:cs="Times New Roman"/>
      <w:szCs w:val="20"/>
      <w:lang w:eastAsia="en-GB"/>
    </w:rPr>
  </w:style>
  <w:style w:type="paragraph" w:styleId="NormalWeb">
    <w:name w:val="Normal (Web)"/>
    <w:basedOn w:val="Normal"/>
    <w:uiPriority w:val="99"/>
    <w:unhideWhenUsed/>
    <w:rsid w:val="001356CC"/>
    <w:pPr>
      <w:spacing w:before="100" w:beforeAutospacing="1" w:after="100" w:afterAutospacing="1" w:line="240" w:lineRule="auto"/>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1356CC"/>
    <w:pPr>
      <w:ind w:left="720"/>
      <w:contextualSpacing/>
    </w:pPr>
    <w:rPr>
      <w:rFonts w:eastAsia="Calibri"/>
    </w:rPr>
  </w:style>
  <w:style w:type="character" w:styleId="Hyperlink">
    <w:name w:val="Hyperlink"/>
    <w:rsid w:val="001356CC"/>
    <w:rPr>
      <w:color w:val="0000FF"/>
      <w:u w:val="single"/>
    </w:rPr>
  </w:style>
  <w:style w:type="paragraph" w:styleId="BodyText">
    <w:name w:val="Body Text"/>
    <w:basedOn w:val="Normal"/>
    <w:link w:val="BodyTextChar"/>
    <w:uiPriority w:val="99"/>
    <w:unhideWhenUsed/>
    <w:rsid w:val="001356CC"/>
    <w:pPr>
      <w:spacing w:after="120"/>
    </w:pPr>
  </w:style>
  <w:style w:type="character" w:customStyle="1" w:styleId="BodyTextChar">
    <w:name w:val="Body Text Char"/>
    <w:basedOn w:val="DefaultParagraphFont"/>
    <w:link w:val="BodyText"/>
    <w:uiPriority w:val="99"/>
    <w:rsid w:val="001356CC"/>
    <w:rPr>
      <w:rFonts w:ascii="Arial" w:hAnsi="Arial" w:cs="Arial"/>
      <w:sz w:val="24"/>
    </w:rPr>
  </w:style>
  <w:style w:type="paragraph" w:styleId="FootnoteText">
    <w:name w:val="footnote text"/>
    <w:basedOn w:val="Normal"/>
    <w:link w:val="FootnoteTextChar"/>
    <w:uiPriority w:val="99"/>
    <w:rsid w:val="001356CC"/>
    <w:pPr>
      <w:spacing w:after="0" w:line="240" w:lineRule="auto"/>
    </w:pPr>
    <w:rPr>
      <w:rFonts w:eastAsia="Times New Roman" w:cs="Times New Roman"/>
      <w:szCs w:val="20"/>
      <w:lang w:eastAsia="en-GB"/>
    </w:rPr>
  </w:style>
  <w:style w:type="character" w:customStyle="1" w:styleId="FootnoteTextChar">
    <w:name w:val="Footnote Text Char"/>
    <w:basedOn w:val="DefaultParagraphFont"/>
    <w:link w:val="FootnoteText"/>
    <w:uiPriority w:val="99"/>
    <w:rsid w:val="001356CC"/>
    <w:rPr>
      <w:rFonts w:ascii="Arial" w:eastAsia="Times New Roman" w:hAnsi="Arial" w:cs="Times New Roman"/>
      <w:sz w:val="24"/>
      <w:szCs w:val="20"/>
      <w:lang w:eastAsia="en-GB"/>
    </w:rPr>
  </w:style>
  <w:style w:type="character" w:styleId="FootnoteReference">
    <w:name w:val="footnote reference"/>
    <w:uiPriority w:val="99"/>
    <w:rsid w:val="001356CC"/>
    <w:rPr>
      <w:vertAlign w:val="superscript"/>
    </w:rPr>
  </w:style>
  <w:style w:type="paragraph" w:styleId="BodyText3">
    <w:name w:val="Body Text 3"/>
    <w:basedOn w:val="Normal"/>
    <w:link w:val="BodyText3Char"/>
    <w:uiPriority w:val="99"/>
    <w:semiHidden/>
    <w:unhideWhenUsed/>
    <w:rsid w:val="006712BC"/>
    <w:pPr>
      <w:spacing w:after="120"/>
    </w:pPr>
    <w:rPr>
      <w:sz w:val="16"/>
      <w:szCs w:val="16"/>
    </w:rPr>
  </w:style>
  <w:style w:type="character" w:customStyle="1" w:styleId="BodyText3Char">
    <w:name w:val="Body Text 3 Char"/>
    <w:basedOn w:val="DefaultParagraphFont"/>
    <w:link w:val="BodyText3"/>
    <w:uiPriority w:val="99"/>
    <w:semiHidden/>
    <w:rsid w:val="006712BC"/>
    <w:rPr>
      <w:rFonts w:ascii="Arial" w:hAnsi="Arial" w:cs="Arial"/>
      <w:sz w:val="16"/>
      <w:szCs w:val="16"/>
    </w:rPr>
  </w:style>
  <w:style w:type="character" w:customStyle="1" w:styleId="Heading2Char">
    <w:name w:val="Heading 2 Char"/>
    <w:basedOn w:val="DefaultParagraphFont"/>
    <w:link w:val="Heading2"/>
    <w:rsid w:val="006712BC"/>
    <w:rPr>
      <w:rFonts w:ascii="Arial" w:eastAsia="Times New Roman" w:hAnsi="Arial" w:cs="Times New Roman"/>
      <w:b/>
      <w:sz w:val="24"/>
      <w:szCs w:val="20"/>
      <w:lang w:eastAsia="en-GB"/>
    </w:rPr>
  </w:style>
  <w:style w:type="character" w:styleId="CommentReference">
    <w:name w:val="annotation reference"/>
    <w:unhideWhenUsed/>
    <w:rsid w:val="006712BC"/>
    <w:rPr>
      <w:sz w:val="16"/>
      <w:szCs w:val="16"/>
    </w:rPr>
  </w:style>
  <w:style w:type="paragraph" w:styleId="CommentText">
    <w:name w:val="annotation text"/>
    <w:basedOn w:val="Normal"/>
    <w:link w:val="CommentTextChar"/>
    <w:rsid w:val="00050D27"/>
    <w:pPr>
      <w:spacing w:after="0" w:line="240" w:lineRule="auto"/>
    </w:pPr>
    <w:rPr>
      <w:rFonts w:eastAsia="Times New Roman" w:cs="Times New Roman"/>
      <w:sz w:val="20"/>
      <w:szCs w:val="20"/>
      <w:lang w:eastAsia="en-GB"/>
    </w:rPr>
  </w:style>
  <w:style w:type="character" w:customStyle="1" w:styleId="CommentTextChar">
    <w:name w:val="Comment Text Char"/>
    <w:basedOn w:val="DefaultParagraphFont"/>
    <w:link w:val="CommentText"/>
    <w:rsid w:val="00050D27"/>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050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D27"/>
    <w:rPr>
      <w:rFonts w:ascii="Tahoma" w:hAnsi="Tahoma" w:cs="Tahoma"/>
      <w:sz w:val="16"/>
      <w:szCs w:val="16"/>
    </w:rPr>
  </w:style>
  <w:style w:type="character" w:customStyle="1" w:styleId="Heading4Char">
    <w:name w:val="Heading 4 Char"/>
    <w:basedOn w:val="DefaultParagraphFont"/>
    <w:link w:val="Heading4"/>
    <w:uiPriority w:val="9"/>
    <w:semiHidden/>
    <w:rsid w:val="00033011"/>
    <w:rPr>
      <w:rFonts w:asciiTheme="majorHAnsi" w:eastAsiaTheme="majorEastAsia" w:hAnsiTheme="majorHAnsi" w:cstheme="majorBidi"/>
      <w:b/>
      <w:bCs/>
      <w:i/>
      <w:iCs/>
      <w:color w:val="4F81BD" w:themeColor="accent1"/>
      <w:sz w:val="24"/>
    </w:rPr>
  </w:style>
  <w:style w:type="character" w:customStyle="1" w:styleId="Heading3Char">
    <w:name w:val="Heading 3 Char"/>
    <w:basedOn w:val="DefaultParagraphFont"/>
    <w:link w:val="Heading3"/>
    <w:uiPriority w:val="9"/>
    <w:semiHidden/>
    <w:rsid w:val="00426744"/>
    <w:rPr>
      <w:rFonts w:asciiTheme="majorHAnsi" w:eastAsiaTheme="majorEastAsia" w:hAnsiTheme="majorHAnsi" w:cstheme="majorBidi"/>
      <w:b/>
      <w:bCs/>
      <w:color w:val="4F81BD" w:themeColor="accent1"/>
      <w:sz w:val="24"/>
    </w:rPr>
  </w:style>
  <w:style w:type="paragraph" w:styleId="BodyTextIndent3">
    <w:name w:val="Body Text Indent 3"/>
    <w:basedOn w:val="Normal"/>
    <w:link w:val="BodyTextIndent3Char"/>
    <w:uiPriority w:val="99"/>
    <w:semiHidden/>
    <w:unhideWhenUsed/>
    <w:rsid w:val="0042674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26744"/>
    <w:rPr>
      <w:rFonts w:ascii="Arial" w:hAnsi="Arial" w:cs="Arial"/>
      <w:sz w:val="16"/>
      <w:szCs w:val="16"/>
    </w:rPr>
  </w:style>
  <w:style w:type="paragraph" w:customStyle="1" w:styleId="Default">
    <w:name w:val="Default"/>
    <w:rsid w:val="00E0753F"/>
    <w:pPr>
      <w:autoSpaceDE w:val="0"/>
      <w:autoSpaceDN w:val="0"/>
      <w:adjustRightInd w:val="0"/>
      <w:spacing w:after="0" w:line="240" w:lineRule="auto"/>
    </w:pPr>
    <w:rPr>
      <w:rFonts w:ascii="Arial" w:eastAsia="Calibri"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EF6530"/>
    <w:pPr>
      <w:spacing w:after="200"/>
    </w:pPr>
    <w:rPr>
      <w:rFonts w:eastAsiaTheme="minorHAnsi" w:cs="Arial"/>
      <w:b/>
      <w:bCs/>
      <w:lang w:eastAsia="en-US"/>
    </w:rPr>
  </w:style>
  <w:style w:type="character" w:customStyle="1" w:styleId="CommentSubjectChar">
    <w:name w:val="Comment Subject Char"/>
    <w:basedOn w:val="CommentTextChar"/>
    <w:link w:val="CommentSubject"/>
    <w:uiPriority w:val="99"/>
    <w:semiHidden/>
    <w:rsid w:val="00EF6530"/>
    <w:rPr>
      <w:rFonts w:ascii="Arial" w:eastAsia="Times New Roman" w:hAnsi="Arial" w:cs="Arial"/>
      <w:b/>
      <w:bCs/>
      <w:sz w:val="20"/>
      <w:szCs w:val="20"/>
      <w:lang w:eastAsia="en-GB"/>
    </w:rPr>
  </w:style>
  <w:style w:type="character" w:customStyle="1" w:styleId="Heading1Char">
    <w:name w:val="Heading 1 Char"/>
    <w:basedOn w:val="DefaultParagraphFont"/>
    <w:link w:val="Heading1"/>
    <w:uiPriority w:val="9"/>
    <w:rsid w:val="006E050B"/>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AA5E77"/>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AA5E77"/>
    <w:rPr>
      <w:rFonts w:asciiTheme="majorHAnsi" w:eastAsiaTheme="majorEastAsia" w:hAnsiTheme="majorHAnsi" w:cstheme="majorBidi"/>
      <w:i/>
      <w:iCs/>
      <w:color w:val="243F60" w:themeColor="accent1" w:themeShade="7F"/>
      <w:sz w:val="24"/>
    </w:rPr>
  </w:style>
  <w:style w:type="paragraph" w:styleId="BodyTextIndent">
    <w:name w:val="Body Text Indent"/>
    <w:basedOn w:val="Normal"/>
    <w:link w:val="BodyTextIndentChar"/>
    <w:uiPriority w:val="99"/>
    <w:semiHidden/>
    <w:unhideWhenUsed/>
    <w:rsid w:val="00AA5E77"/>
    <w:pPr>
      <w:spacing w:after="120"/>
      <w:ind w:left="283"/>
    </w:pPr>
  </w:style>
  <w:style w:type="character" w:customStyle="1" w:styleId="BodyTextIndentChar">
    <w:name w:val="Body Text Indent Char"/>
    <w:basedOn w:val="DefaultParagraphFont"/>
    <w:link w:val="BodyTextIndent"/>
    <w:uiPriority w:val="99"/>
    <w:semiHidden/>
    <w:rsid w:val="00AA5E77"/>
    <w:rPr>
      <w:rFonts w:ascii="Arial" w:hAnsi="Arial" w:cs="Arial"/>
      <w:sz w:val="24"/>
    </w:rPr>
  </w:style>
  <w:style w:type="character" w:styleId="PageNumber">
    <w:name w:val="page number"/>
    <w:basedOn w:val="DefaultParagraphFont"/>
    <w:rsid w:val="00AA5E77"/>
  </w:style>
  <w:style w:type="paragraph" w:customStyle="1" w:styleId="JT">
    <w:name w:val="JT"/>
    <w:basedOn w:val="Normal"/>
    <w:rsid w:val="009357C2"/>
    <w:pPr>
      <w:widowControl w:val="0"/>
      <w:spacing w:before="100" w:after="100" w:line="240" w:lineRule="auto"/>
    </w:pPr>
    <w:rPr>
      <w:rFonts w:ascii="Comic Sans MS" w:eastAsia="Times New Roman" w:hAnsi="Comic Sans MS" w:cs="Times New Roman"/>
      <w:b/>
      <w:snapToGrid w:val="0"/>
      <w:szCs w:val="20"/>
    </w:rPr>
  </w:style>
  <w:style w:type="paragraph" w:styleId="Title">
    <w:name w:val="Title"/>
    <w:basedOn w:val="Normal"/>
    <w:link w:val="TitleChar"/>
    <w:qFormat/>
    <w:rsid w:val="005E7479"/>
    <w:pPr>
      <w:spacing w:after="0" w:line="240" w:lineRule="auto"/>
      <w:jc w:val="center"/>
    </w:pPr>
    <w:rPr>
      <w:rFonts w:eastAsia="Times New Roman" w:cs="Times New Roman"/>
      <w:b/>
      <w:szCs w:val="20"/>
      <w:lang w:eastAsia="en-GB"/>
    </w:rPr>
  </w:style>
  <w:style w:type="character" w:customStyle="1" w:styleId="TitleChar">
    <w:name w:val="Title Char"/>
    <w:basedOn w:val="DefaultParagraphFont"/>
    <w:link w:val="Title"/>
    <w:rsid w:val="005E7479"/>
    <w:rPr>
      <w:rFonts w:ascii="Arial" w:eastAsia="Times New Roman" w:hAnsi="Arial" w:cs="Times New Roman"/>
      <w:b/>
      <w:sz w:val="24"/>
      <w:szCs w:val="20"/>
      <w:lang w:eastAsia="en-GB"/>
    </w:rPr>
  </w:style>
  <w:style w:type="character" w:styleId="FollowedHyperlink">
    <w:name w:val="FollowedHyperlink"/>
    <w:basedOn w:val="DefaultParagraphFont"/>
    <w:uiPriority w:val="99"/>
    <w:semiHidden/>
    <w:unhideWhenUsed/>
    <w:rsid w:val="0001291D"/>
    <w:rPr>
      <w:color w:val="800080" w:themeColor="followedHyperlink"/>
      <w:u w:val="single"/>
    </w:rPr>
  </w:style>
  <w:style w:type="character" w:customStyle="1" w:styleId="UnresolvedMention1">
    <w:name w:val="Unresolved Mention1"/>
    <w:basedOn w:val="DefaultParagraphFont"/>
    <w:uiPriority w:val="99"/>
    <w:semiHidden/>
    <w:unhideWhenUsed/>
    <w:rsid w:val="00AB1206"/>
    <w:rPr>
      <w:color w:val="808080"/>
      <w:shd w:val="clear" w:color="auto" w:fill="E6E6E6"/>
    </w:rPr>
  </w:style>
  <w:style w:type="character" w:styleId="SubtleReference">
    <w:name w:val="Subtle Reference"/>
    <w:basedOn w:val="DefaultParagraphFont"/>
    <w:uiPriority w:val="31"/>
    <w:qFormat/>
    <w:rsid w:val="00AB1206"/>
    <w:rPr>
      <w:smallCaps/>
      <w:color w:val="5A5A5A" w:themeColor="text1" w:themeTint="A5"/>
    </w:rPr>
  </w:style>
  <w:style w:type="table" w:styleId="TableGrid">
    <w:name w:val="Table Grid"/>
    <w:basedOn w:val="TableNormal"/>
    <w:uiPriority w:val="39"/>
    <w:rsid w:val="00AB1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3083D"/>
    <w:rPr>
      <w:color w:val="808080"/>
    </w:rPr>
  </w:style>
  <w:style w:type="character" w:styleId="Emphasis">
    <w:name w:val="Emphasis"/>
    <w:basedOn w:val="DefaultParagraphFont"/>
    <w:uiPriority w:val="20"/>
    <w:qFormat/>
    <w:rsid w:val="00BF53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75726">
      <w:bodyDiv w:val="1"/>
      <w:marLeft w:val="0"/>
      <w:marRight w:val="0"/>
      <w:marTop w:val="0"/>
      <w:marBottom w:val="0"/>
      <w:divBdr>
        <w:top w:val="none" w:sz="0" w:space="0" w:color="auto"/>
        <w:left w:val="none" w:sz="0" w:space="0" w:color="auto"/>
        <w:bottom w:val="none" w:sz="0" w:space="0" w:color="auto"/>
        <w:right w:val="none" w:sz="0" w:space="0" w:color="auto"/>
      </w:divBdr>
    </w:div>
    <w:div w:id="1687946408">
      <w:bodyDiv w:val="1"/>
      <w:marLeft w:val="0"/>
      <w:marRight w:val="0"/>
      <w:marTop w:val="0"/>
      <w:marBottom w:val="0"/>
      <w:divBdr>
        <w:top w:val="none" w:sz="0" w:space="0" w:color="auto"/>
        <w:left w:val="none" w:sz="0" w:space="0" w:color="auto"/>
        <w:bottom w:val="none" w:sz="0" w:space="0" w:color="auto"/>
        <w:right w:val="none" w:sz="0" w:space="0" w:color="auto"/>
      </w:divBdr>
    </w:div>
    <w:div w:id="211513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crecruitment@food.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using-the-civil-service-jobs-websit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definition-of-disability-under-equality-act-2010" TargetMode="External"/><Relationship Id="rId4" Type="http://schemas.openxmlformats.org/officeDocument/2006/relationships/settings" Target="settings.xml"/><Relationship Id="rId9" Type="http://schemas.openxmlformats.org/officeDocument/2006/relationships/hyperlink" Target="mailto:sacrecruitment@food.gov.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3AF84-741A-46AD-8355-5B4D3DB76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3359</Words>
  <Characters>19150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Science Council information pack 2016 Draft to HH</vt:lpstr>
    </vt:vector>
  </TitlesOfParts>
  <Company>Food Standards Agency</Company>
  <LinksUpToDate>false</LinksUpToDate>
  <CharactersWithSpaces>22465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Council information pack 2016 Draft to HH</dc:title>
  <dc:creator>Colbourne, Daniel</dc:creator>
  <cp:keywords>science council application form;FSA advisory committee</cp:keywords>
  <cp:lastModifiedBy>Sheila Benjamin</cp:lastModifiedBy>
  <cp:revision>3</cp:revision>
  <dcterms:created xsi:type="dcterms:W3CDTF">2018-11-27T11:40:00Z</dcterms:created>
  <dcterms:modified xsi:type="dcterms:W3CDTF">2018-11-27T11:56:00Z</dcterms:modified>
</cp:coreProperties>
</file>