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27E8C" w14:textId="71EB5BAE" w:rsidR="004C48C5" w:rsidRDefault="00A70EC2" w:rsidP="001322EA">
      <w:pPr>
        <w:pStyle w:val="CorffyTestun"/>
        <w:rPr>
          <w:rFonts w:cs="Arial"/>
          <w:sz w:val="24"/>
          <w:szCs w:val="24"/>
          <w:lang w:val="en-GB"/>
        </w:rPr>
      </w:pPr>
      <w:r w:rsidRPr="00EF3111">
        <w:rPr>
          <w:rFonts w:cs="Arial"/>
          <w:sz w:val="24"/>
          <w:szCs w:val="24"/>
          <w:lang w:val="cy-GB" w:bidi="cy-GB"/>
        </w:rPr>
        <w:t xml:space="preserve">Cofnodion Cyfarfod Agored Pwyllgor Cynghori Ar Fwyd Cymru A Gynhaliwyd Ar 10 Gorffennaf 2019 Yn Swyddfa Asiantaeth Safonau Bwyd Cymru, Tŷ </w:t>
      </w:r>
      <w:proofErr w:type="spellStart"/>
      <w:r w:rsidRPr="00EF3111">
        <w:rPr>
          <w:rFonts w:cs="Arial"/>
          <w:sz w:val="24"/>
          <w:szCs w:val="24"/>
          <w:lang w:val="cy-GB" w:bidi="cy-GB"/>
        </w:rPr>
        <w:t>Southgate</w:t>
      </w:r>
      <w:proofErr w:type="spellEnd"/>
      <w:r w:rsidRPr="00EF3111">
        <w:rPr>
          <w:rFonts w:cs="Arial"/>
          <w:sz w:val="24"/>
          <w:szCs w:val="24"/>
          <w:lang w:val="cy-GB" w:bidi="cy-GB"/>
        </w:rPr>
        <w:t>, Caerdydd.</w:t>
      </w:r>
    </w:p>
    <w:p w14:paraId="51DD6247" w14:textId="77777777" w:rsidR="004C48C5" w:rsidRPr="00EF3111" w:rsidRDefault="004C48C5" w:rsidP="001322EA">
      <w:pPr>
        <w:pStyle w:val="CorffyTestun"/>
        <w:rPr>
          <w:rFonts w:cs="Arial"/>
          <w:sz w:val="24"/>
          <w:szCs w:val="24"/>
        </w:rPr>
      </w:pPr>
    </w:p>
    <w:p w14:paraId="35101815" w14:textId="77777777" w:rsidR="004C48C5" w:rsidRPr="00EF3111" w:rsidRDefault="004C48C5" w:rsidP="001322EA">
      <w:pPr>
        <w:pStyle w:val="26"/>
        <w:widowControl/>
        <w:autoSpaceDE/>
        <w:autoSpaceDN/>
        <w:adjustRightInd/>
        <w:rPr>
          <w:rFonts w:ascii="Arial" w:hAnsi="Arial" w:cs="Arial"/>
          <w:b/>
          <w:sz w:val="24"/>
          <w:szCs w:val="24"/>
        </w:rPr>
      </w:pPr>
      <w:r w:rsidRPr="00EF3111">
        <w:rPr>
          <w:rFonts w:ascii="Arial" w:eastAsia="Arial" w:hAnsi="Arial" w:cs="Arial"/>
          <w:b/>
          <w:sz w:val="24"/>
          <w:szCs w:val="24"/>
          <w:lang w:val="cy-GB" w:bidi="cy-GB"/>
        </w:rPr>
        <w:t>Yn bresennol:</w:t>
      </w:r>
    </w:p>
    <w:p w14:paraId="4578BE36" w14:textId="77777777" w:rsidR="004C48C5" w:rsidRPr="00EF3111" w:rsidRDefault="004C48C5" w:rsidP="001322EA">
      <w:pPr>
        <w:pStyle w:val="26"/>
        <w:widowControl/>
        <w:autoSpaceDE/>
        <w:autoSpaceDN/>
        <w:adjustRightInd/>
        <w:rPr>
          <w:rFonts w:ascii="Arial" w:hAnsi="Arial" w:cs="Arial"/>
          <w:sz w:val="24"/>
          <w:szCs w:val="24"/>
        </w:rPr>
      </w:pPr>
    </w:p>
    <w:p w14:paraId="4425FCA0" w14:textId="77777777" w:rsidR="004C48C5" w:rsidRPr="00EF3111" w:rsidRDefault="004C48C5" w:rsidP="001322EA">
      <w:pPr>
        <w:pStyle w:val="26"/>
        <w:widowControl/>
        <w:autoSpaceDE/>
        <w:autoSpaceDN/>
        <w:adjustRightInd/>
        <w:rPr>
          <w:rFonts w:ascii="Arial" w:hAnsi="Arial" w:cs="Arial"/>
          <w:b/>
          <w:sz w:val="24"/>
          <w:szCs w:val="24"/>
        </w:rPr>
      </w:pPr>
      <w:r w:rsidRPr="00EF3111">
        <w:rPr>
          <w:rFonts w:ascii="Arial" w:eastAsia="Arial" w:hAnsi="Arial" w:cs="Arial"/>
          <w:b/>
          <w:sz w:val="24"/>
          <w:szCs w:val="24"/>
          <w:lang w:val="cy-GB" w:bidi="cy-GB"/>
        </w:rPr>
        <w:t>Aelodau Pwyllgor Cynghori ar Fwyd Cymru (y Pwyllgor) a oedd yn bresennol:</w:t>
      </w:r>
    </w:p>
    <w:p w14:paraId="00596C42" w14:textId="77777777" w:rsidR="004C48C5" w:rsidRDefault="004C48C5" w:rsidP="001322EA">
      <w:pPr>
        <w:pStyle w:val="26"/>
        <w:widowControl/>
        <w:autoSpaceDE/>
        <w:autoSpaceDN/>
        <w:adjustRightInd/>
        <w:rPr>
          <w:rFonts w:ascii="Arial" w:hAnsi="Arial" w:cs="Arial"/>
          <w:sz w:val="24"/>
          <w:szCs w:val="24"/>
        </w:rPr>
      </w:pPr>
    </w:p>
    <w:p w14:paraId="019AC332" w14:textId="3F76DE4F" w:rsidR="004C48C5" w:rsidRDefault="004C48C5" w:rsidP="001322EA">
      <w:pPr>
        <w:pStyle w:val="26"/>
        <w:widowControl/>
        <w:autoSpaceDE/>
        <w:autoSpaceDN/>
        <w:adjustRightInd/>
        <w:rPr>
          <w:rFonts w:ascii="Arial" w:hAnsi="Arial" w:cs="Arial"/>
          <w:sz w:val="24"/>
          <w:szCs w:val="24"/>
        </w:rPr>
      </w:pPr>
      <w:r>
        <w:rPr>
          <w:rFonts w:ascii="Arial" w:eastAsia="Arial" w:hAnsi="Arial" w:cs="Arial"/>
          <w:sz w:val="24"/>
          <w:szCs w:val="24"/>
          <w:lang w:val="cy-GB" w:bidi="cy-GB"/>
        </w:rPr>
        <w:t>Dr R Hussey, Cadeirydd</w:t>
      </w:r>
    </w:p>
    <w:p w14:paraId="745D830C" w14:textId="77777777" w:rsidR="004C48C5" w:rsidRDefault="004C48C5" w:rsidP="001322EA">
      <w:pPr>
        <w:pStyle w:val="26"/>
        <w:rPr>
          <w:rFonts w:ascii="Arial" w:hAnsi="Arial" w:cs="Arial"/>
          <w:sz w:val="24"/>
          <w:szCs w:val="24"/>
          <w:lang w:val="en-GB"/>
        </w:rPr>
      </w:pPr>
      <w:r>
        <w:rPr>
          <w:rFonts w:ascii="Arial" w:eastAsia="Arial" w:hAnsi="Arial" w:cs="Arial"/>
          <w:sz w:val="24"/>
          <w:szCs w:val="24"/>
          <w:lang w:val="cy-GB" w:bidi="cy-GB"/>
        </w:rPr>
        <w:t>Mr D Peace</w:t>
      </w:r>
    </w:p>
    <w:p w14:paraId="4279698E" w14:textId="77777777" w:rsidR="004C48C5" w:rsidRDefault="004C48C5" w:rsidP="001322EA">
      <w:pPr>
        <w:pStyle w:val="26"/>
        <w:rPr>
          <w:rFonts w:ascii="Arial" w:hAnsi="Arial" w:cs="Arial"/>
          <w:sz w:val="24"/>
          <w:szCs w:val="24"/>
          <w:lang w:val="en-GB"/>
        </w:rPr>
      </w:pPr>
      <w:r>
        <w:rPr>
          <w:rFonts w:ascii="Arial" w:eastAsia="Arial" w:hAnsi="Arial" w:cs="Arial"/>
          <w:sz w:val="24"/>
          <w:szCs w:val="24"/>
          <w:lang w:val="cy-GB" w:bidi="cy-GB"/>
        </w:rPr>
        <w:t>Dr N Barry</w:t>
      </w:r>
    </w:p>
    <w:p w14:paraId="34190010" w14:textId="0562185C" w:rsidR="004C48C5" w:rsidRDefault="004C48C5" w:rsidP="001322EA">
      <w:pPr>
        <w:pStyle w:val="26"/>
        <w:rPr>
          <w:rFonts w:ascii="Arial" w:hAnsi="Arial" w:cs="Arial"/>
          <w:sz w:val="24"/>
          <w:szCs w:val="24"/>
          <w:lang w:val="en-GB"/>
        </w:rPr>
      </w:pPr>
      <w:r>
        <w:rPr>
          <w:rFonts w:ascii="Arial" w:eastAsia="Arial" w:hAnsi="Arial" w:cs="Arial"/>
          <w:sz w:val="24"/>
          <w:szCs w:val="24"/>
          <w:lang w:val="cy-GB" w:bidi="cy-GB"/>
        </w:rPr>
        <w:t>Mr J Wilson</w:t>
      </w:r>
    </w:p>
    <w:p w14:paraId="73265B14" w14:textId="4F5050F9" w:rsidR="00B34B59" w:rsidRDefault="00EA1E3F" w:rsidP="001322EA">
      <w:pPr>
        <w:pStyle w:val="26"/>
        <w:rPr>
          <w:rFonts w:ascii="Arial" w:hAnsi="Arial" w:cs="Arial"/>
          <w:sz w:val="24"/>
          <w:szCs w:val="24"/>
          <w:lang w:val="en-GB"/>
        </w:rPr>
      </w:pPr>
      <w:r>
        <w:rPr>
          <w:rFonts w:ascii="Arial" w:eastAsia="Arial" w:hAnsi="Arial" w:cs="Arial"/>
          <w:sz w:val="24"/>
          <w:szCs w:val="24"/>
          <w:lang w:val="cy-GB" w:bidi="cy-GB"/>
        </w:rPr>
        <w:t>Mr A Gardner</w:t>
      </w:r>
    </w:p>
    <w:p w14:paraId="00B191D0" w14:textId="6AEF7E20" w:rsidR="00B34B59" w:rsidRDefault="00B34B59" w:rsidP="001322EA">
      <w:pPr>
        <w:pStyle w:val="26"/>
        <w:rPr>
          <w:rFonts w:ascii="Arial" w:hAnsi="Arial" w:cs="Arial"/>
          <w:sz w:val="24"/>
          <w:szCs w:val="24"/>
          <w:lang w:val="en-GB"/>
        </w:rPr>
      </w:pPr>
      <w:r>
        <w:rPr>
          <w:rFonts w:ascii="Arial" w:eastAsia="Arial" w:hAnsi="Arial" w:cs="Arial"/>
          <w:sz w:val="24"/>
          <w:szCs w:val="24"/>
          <w:lang w:val="cy-GB" w:bidi="cy-GB"/>
        </w:rPr>
        <w:t>Dr P Hollington</w:t>
      </w:r>
    </w:p>
    <w:p w14:paraId="00C6882A" w14:textId="664A809B" w:rsidR="00032DD2" w:rsidRDefault="00032DD2" w:rsidP="001322EA">
      <w:pPr>
        <w:pStyle w:val="26"/>
        <w:rPr>
          <w:rFonts w:ascii="Arial" w:hAnsi="Arial" w:cs="Arial"/>
          <w:sz w:val="24"/>
          <w:szCs w:val="24"/>
          <w:lang w:val="en-GB"/>
        </w:rPr>
      </w:pPr>
      <w:r>
        <w:rPr>
          <w:rFonts w:ascii="Arial" w:eastAsia="Arial" w:hAnsi="Arial" w:cs="Arial"/>
          <w:sz w:val="24"/>
          <w:szCs w:val="24"/>
          <w:lang w:val="cy-GB" w:bidi="cy-GB"/>
        </w:rPr>
        <w:t>Mr R Alexander</w:t>
      </w:r>
    </w:p>
    <w:p w14:paraId="5334AF0C" w14:textId="7DAA8D23" w:rsidR="00032DD2" w:rsidRPr="008E428E" w:rsidRDefault="00032DD2" w:rsidP="001322EA">
      <w:pPr>
        <w:pStyle w:val="26"/>
        <w:rPr>
          <w:rFonts w:ascii="Arial" w:hAnsi="Arial" w:cs="Arial"/>
          <w:sz w:val="24"/>
          <w:szCs w:val="24"/>
          <w:lang w:val="en-GB"/>
        </w:rPr>
      </w:pPr>
      <w:r>
        <w:rPr>
          <w:rFonts w:ascii="Arial" w:eastAsia="Arial" w:hAnsi="Arial" w:cs="Arial"/>
          <w:sz w:val="24"/>
          <w:szCs w:val="24"/>
          <w:lang w:val="cy-GB" w:bidi="cy-GB"/>
        </w:rPr>
        <w:t>Mrs B Lyne-Pirkis</w:t>
      </w:r>
    </w:p>
    <w:p w14:paraId="3E242786" w14:textId="77777777" w:rsidR="004C48C5" w:rsidRPr="00EF3111" w:rsidRDefault="004C48C5" w:rsidP="001322EA">
      <w:pPr>
        <w:pStyle w:val="26"/>
        <w:widowControl/>
        <w:autoSpaceDE/>
        <w:autoSpaceDN/>
        <w:adjustRightInd/>
        <w:rPr>
          <w:rFonts w:ascii="Arial" w:hAnsi="Arial" w:cs="Arial"/>
          <w:sz w:val="24"/>
          <w:szCs w:val="24"/>
        </w:rPr>
      </w:pPr>
    </w:p>
    <w:p w14:paraId="0C0D24FC" w14:textId="77777777" w:rsidR="004C48C5" w:rsidRPr="00EF3111" w:rsidRDefault="004C48C5" w:rsidP="001322EA">
      <w:pPr>
        <w:pStyle w:val="26"/>
        <w:widowControl/>
        <w:autoSpaceDE/>
        <w:autoSpaceDN/>
        <w:adjustRightInd/>
        <w:rPr>
          <w:rFonts w:ascii="Arial" w:hAnsi="Arial" w:cs="Arial"/>
          <w:sz w:val="24"/>
          <w:szCs w:val="24"/>
        </w:rPr>
      </w:pPr>
      <w:r w:rsidRPr="00EF3111">
        <w:rPr>
          <w:rFonts w:ascii="Arial" w:eastAsia="Arial" w:hAnsi="Arial" w:cs="Arial"/>
          <w:b/>
          <w:sz w:val="24"/>
          <w:szCs w:val="24"/>
          <w:lang w:val="cy-GB" w:bidi="cy-GB"/>
        </w:rPr>
        <w:t>Swyddogion yr ASB a oedd yn bresennol:</w:t>
      </w:r>
    </w:p>
    <w:p w14:paraId="6F50A133" w14:textId="77777777" w:rsidR="004C48C5" w:rsidRDefault="004C48C5" w:rsidP="001322EA">
      <w:pPr>
        <w:pStyle w:val="26"/>
        <w:widowControl/>
        <w:autoSpaceDE/>
        <w:autoSpaceDN/>
        <w:adjustRightInd/>
        <w:rPr>
          <w:rFonts w:ascii="Arial" w:hAnsi="Arial" w:cs="Arial"/>
          <w:sz w:val="24"/>
          <w:szCs w:val="24"/>
          <w:lang w:val="en-GB"/>
        </w:rPr>
      </w:pPr>
    </w:p>
    <w:p w14:paraId="42192775" w14:textId="042B2233" w:rsidR="003A44ED" w:rsidRDefault="003A44ED" w:rsidP="001322EA">
      <w:pPr>
        <w:pStyle w:val="26"/>
        <w:widowControl/>
        <w:autoSpaceDE/>
        <w:autoSpaceDN/>
        <w:adjustRightInd/>
        <w:rPr>
          <w:rFonts w:ascii="Arial" w:hAnsi="Arial" w:cs="Arial"/>
          <w:sz w:val="24"/>
          <w:szCs w:val="24"/>
          <w:lang w:val="en-GB"/>
        </w:rPr>
      </w:pPr>
      <w:r>
        <w:rPr>
          <w:rFonts w:ascii="Arial" w:eastAsia="Arial" w:hAnsi="Arial" w:cs="Arial"/>
          <w:sz w:val="24"/>
          <w:szCs w:val="24"/>
          <w:lang w:val="cy-GB" w:bidi="cy-GB"/>
        </w:rPr>
        <w:t xml:space="preserve">Julie Pierce, Cyfarwyddwr Bod yn Agored, Digidol, Data a Chymru </w:t>
      </w:r>
    </w:p>
    <w:p w14:paraId="6B6B621E" w14:textId="6D29234F" w:rsidR="00032DD2" w:rsidRDefault="00032DD2" w:rsidP="001322EA">
      <w:pPr>
        <w:pStyle w:val="26"/>
        <w:widowControl/>
        <w:autoSpaceDE/>
        <w:autoSpaceDN/>
        <w:adjustRightInd/>
        <w:rPr>
          <w:rFonts w:ascii="Arial" w:hAnsi="Arial" w:cs="Arial"/>
          <w:sz w:val="24"/>
          <w:szCs w:val="24"/>
          <w:lang w:val="en-GB"/>
        </w:rPr>
      </w:pPr>
      <w:r>
        <w:rPr>
          <w:rFonts w:ascii="Arial" w:eastAsia="Arial" w:hAnsi="Arial" w:cs="Arial"/>
          <w:sz w:val="24"/>
          <w:szCs w:val="24"/>
          <w:lang w:val="cy-GB" w:bidi="cy-GB"/>
        </w:rPr>
        <w:t>Nathan Barnhouse, Cyfarwyddwr,</w:t>
      </w:r>
      <w:r w:rsidR="002E5DA4">
        <w:rPr>
          <w:rFonts w:ascii="Arial" w:eastAsia="Arial" w:hAnsi="Arial" w:cs="Arial"/>
          <w:sz w:val="24"/>
          <w:szCs w:val="24"/>
          <w:lang w:val="cy-GB" w:bidi="cy-GB"/>
        </w:rPr>
        <w:t xml:space="preserve"> yr </w:t>
      </w:r>
      <w:r>
        <w:rPr>
          <w:rFonts w:ascii="Arial" w:eastAsia="Arial" w:hAnsi="Arial" w:cs="Arial"/>
          <w:sz w:val="24"/>
          <w:szCs w:val="24"/>
          <w:lang w:val="cy-GB" w:bidi="cy-GB"/>
        </w:rPr>
        <w:t xml:space="preserve">ASB </w:t>
      </w:r>
      <w:r w:rsidR="002E5DA4">
        <w:rPr>
          <w:rFonts w:ascii="Arial" w:eastAsia="Arial" w:hAnsi="Arial" w:cs="Arial"/>
          <w:sz w:val="24"/>
          <w:szCs w:val="24"/>
          <w:lang w:val="cy-GB" w:bidi="cy-GB"/>
        </w:rPr>
        <w:t>yng Ng</w:t>
      </w:r>
      <w:r w:rsidR="00A70EC2">
        <w:rPr>
          <w:rFonts w:ascii="Arial" w:eastAsia="Arial" w:hAnsi="Arial" w:cs="Arial"/>
          <w:sz w:val="24"/>
          <w:szCs w:val="24"/>
          <w:lang w:val="cy-GB" w:bidi="cy-GB"/>
        </w:rPr>
        <w:t>h</w:t>
      </w:r>
      <w:r w:rsidR="002E5DA4">
        <w:rPr>
          <w:rFonts w:ascii="Arial" w:eastAsia="Arial" w:hAnsi="Arial" w:cs="Arial"/>
          <w:sz w:val="24"/>
          <w:szCs w:val="24"/>
          <w:lang w:val="cy-GB" w:bidi="cy-GB"/>
        </w:rPr>
        <w:t>ymru</w:t>
      </w:r>
    </w:p>
    <w:p w14:paraId="7D5E0E87" w14:textId="20104412" w:rsidR="00A37114" w:rsidRDefault="00A37114" w:rsidP="001322EA">
      <w:pPr>
        <w:pStyle w:val="26"/>
        <w:widowControl/>
        <w:autoSpaceDE/>
        <w:autoSpaceDN/>
        <w:adjustRightInd/>
        <w:rPr>
          <w:rFonts w:ascii="Arial" w:hAnsi="Arial" w:cs="Arial"/>
          <w:sz w:val="24"/>
          <w:szCs w:val="24"/>
          <w:lang w:val="en-GB"/>
        </w:rPr>
      </w:pPr>
      <w:r>
        <w:rPr>
          <w:rFonts w:ascii="Arial" w:eastAsia="Arial" w:hAnsi="Arial" w:cs="Arial"/>
          <w:sz w:val="24"/>
          <w:szCs w:val="24"/>
          <w:lang w:val="cy-GB" w:bidi="cy-GB"/>
        </w:rPr>
        <w:t>Richard Bowen, Cyfarwyddwr Dros Dro, Cymru</w:t>
      </w:r>
    </w:p>
    <w:p w14:paraId="0B999260" w14:textId="4DB208F9" w:rsidR="004C48C5" w:rsidRDefault="00476994" w:rsidP="001322EA">
      <w:pPr>
        <w:pStyle w:val="26"/>
        <w:widowControl/>
        <w:autoSpaceDE/>
        <w:autoSpaceDN/>
        <w:adjustRightInd/>
        <w:rPr>
          <w:rFonts w:ascii="Arial" w:hAnsi="Arial" w:cs="Arial"/>
          <w:sz w:val="24"/>
          <w:szCs w:val="24"/>
          <w:lang w:val="en-GB"/>
        </w:rPr>
      </w:pPr>
      <w:r>
        <w:rPr>
          <w:rFonts w:ascii="Arial" w:eastAsia="Arial" w:hAnsi="Arial" w:cs="Arial"/>
          <w:sz w:val="24"/>
          <w:szCs w:val="24"/>
          <w:lang w:val="cy-GB" w:bidi="cy-GB"/>
        </w:rPr>
        <w:t>Lucy Edwards – Ysgrifenyddiaeth</w:t>
      </w:r>
    </w:p>
    <w:p w14:paraId="1D911E7B" w14:textId="57C85626" w:rsidR="004C48C5" w:rsidRDefault="001B7303" w:rsidP="001322EA">
      <w:pPr>
        <w:pStyle w:val="26"/>
        <w:widowControl/>
        <w:autoSpaceDE/>
        <w:autoSpaceDN/>
        <w:adjustRightInd/>
        <w:rPr>
          <w:rFonts w:ascii="Arial" w:hAnsi="Arial" w:cs="Arial"/>
          <w:sz w:val="24"/>
          <w:szCs w:val="24"/>
          <w:lang w:val="en-GB"/>
        </w:rPr>
      </w:pPr>
      <w:r>
        <w:rPr>
          <w:rFonts w:ascii="Arial" w:eastAsia="Arial" w:hAnsi="Arial" w:cs="Arial"/>
          <w:sz w:val="24"/>
          <w:szCs w:val="24"/>
          <w:lang w:val="cy-GB" w:bidi="cy-GB"/>
        </w:rPr>
        <w:t>Helen George – Ysgrifenyddiaeth</w:t>
      </w:r>
    </w:p>
    <w:p w14:paraId="13F3E699" w14:textId="30D13668" w:rsidR="00430678" w:rsidRDefault="00430678" w:rsidP="001322EA">
      <w:pPr>
        <w:pStyle w:val="26"/>
        <w:widowControl/>
        <w:autoSpaceDE/>
        <w:autoSpaceDN/>
        <w:adjustRightInd/>
        <w:rPr>
          <w:rFonts w:ascii="Arial" w:hAnsi="Arial" w:cs="Arial"/>
          <w:sz w:val="24"/>
          <w:szCs w:val="24"/>
          <w:lang w:val="en-GB"/>
        </w:rPr>
      </w:pPr>
    </w:p>
    <w:p w14:paraId="3A43DFFB" w14:textId="58F47CDE" w:rsidR="003A44ED" w:rsidRPr="00B651AC" w:rsidRDefault="003A44ED" w:rsidP="001322EA">
      <w:pPr>
        <w:pStyle w:val="26"/>
        <w:widowControl/>
        <w:autoSpaceDE/>
        <w:autoSpaceDN/>
        <w:adjustRightInd/>
        <w:rPr>
          <w:rFonts w:ascii="Arial" w:hAnsi="Arial" w:cs="Arial"/>
          <w:b/>
          <w:sz w:val="24"/>
          <w:szCs w:val="24"/>
          <w:lang w:val="en-GB"/>
        </w:rPr>
      </w:pPr>
    </w:p>
    <w:p w14:paraId="366744F0" w14:textId="702B21FC" w:rsidR="003A44ED" w:rsidRPr="00B651AC" w:rsidRDefault="003A44ED" w:rsidP="001322EA">
      <w:pPr>
        <w:pStyle w:val="26"/>
        <w:widowControl/>
        <w:autoSpaceDE/>
        <w:autoSpaceDN/>
        <w:adjustRightInd/>
        <w:rPr>
          <w:rFonts w:ascii="Arial" w:hAnsi="Arial" w:cs="Arial"/>
          <w:b/>
          <w:sz w:val="24"/>
          <w:szCs w:val="24"/>
          <w:lang w:val="en-GB"/>
        </w:rPr>
      </w:pPr>
      <w:r w:rsidRPr="00B651AC">
        <w:rPr>
          <w:rFonts w:ascii="Arial" w:eastAsia="Arial" w:hAnsi="Arial" w:cs="Arial"/>
          <w:b/>
          <w:sz w:val="24"/>
          <w:szCs w:val="24"/>
          <w:lang w:val="cy-GB" w:bidi="cy-GB"/>
        </w:rPr>
        <w:t>Rhanddeiliaid a oedd yn bresennol:</w:t>
      </w:r>
    </w:p>
    <w:p w14:paraId="5755D5B0" w14:textId="0B52E99D" w:rsidR="00430678" w:rsidRDefault="00430678" w:rsidP="001322EA">
      <w:pPr>
        <w:pStyle w:val="26"/>
        <w:widowControl/>
        <w:autoSpaceDE/>
        <w:autoSpaceDN/>
        <w:adjustRightInd/>
        <w:rPr>
          <w:rFonts w:ascii="Arial" w:hAnsi="Arial" w:cs="Arial"/>
          <w:sz w:val="24"/>
          <w:szCs w:val="24"/>
          <w:lang w:val="en-GB"/>
        </w:rPr>
      </w:pPr>
    </w:p>
    <w:p w14:paraId="74C7D12B" w14:textId="40E36B5E" w:rsidR="004B5307" w:rsidRDefault="00EA1E3F" w:rsidP="00EA1E3F">
      <w:pPr>
        <w:pStyle w:val="26"/>
        <w:widowControl/>
        <w:autoSpaceDE/>
        <w:autoSpaceDN/>
        <w:adjustRightInd/>
        <w:rPr>
          <w:rFonts w:ascii="Arial" w:hAnsi="Arial" w:cs="Arial"/>
          <w:sz w:val="24"/>
          <w:szCs w:val="24"/>
          <w:lang w:val="en-GB"/>
        </w:rPr>
      </w:pPr>
      <w:r w:rsidRPr="00EA1E3F">
        <w:rPr>
          <w:rFonts w:ascii="Arial" w:eastAsia="Arial" w:hAnsi="Arial" w:cs="Arial"/>
          <w:sz w:val="24"/>
          <w:szCs w:val="24"/>
          <w:lang w:val="cy-GB" w:bidi="cy-GB"/>
        </w:rPr>
        <w:t>Cynrychiolwyr o Lywodraeth Cymru</w:t>
      </w:r>
    </w:p>
    <w:p w14:paraId="58533A21" w14:textId="7BE9D308" w:rsidR="00EA1E3F" w:rsidRDefault="004B5307" w:rsidP="00EA1E3F">
      <w:pPr>
        <w:pStyle w:val="26"/>
        <w:widowControl/>
        <w:autoSpaceDE/>
        <w:autoSpaceDN/>
        <w:adjustRightInd/>
        <w:rPr>
          <w:rFonts w:ascii="Arial" w:hAnsi="Arial" w:cs="Arial"/>
          <w:sz w:val="24"/>
          <w:szCs w:val="24"/>
          <w:lang w:val="en-GB"/>
        </w:rPr>
      </w:pPr>
      <w:r>
        <w:rPr>
          <w:rFonts w:ascii="Arial" w:eastAsia="Arial" w:hAnsi="Arial" w:cs="Arial"/>
          <w:sz w:val="24"/>
          <w:szCs w:val="24"/>
          <w:lang w:val="cy-GB" w:bidi="cy-GB"/>
        </w:rPr>
        <w:t>Cynrychiolwyr o Gyngor Sir Fynwy</w:t>
      </w:r>
    </w:p>
    <w:p w14:paraId="3F8A64A4" w14:textId="3B43C6F6" w:rsidR="00430678" w:rsidRDefault="00430678" w:rsidP="00EA1E3F">
      <w:pPr>
        <w:pStyle w:val="26"/>
        <w:widowControl/>
        <w:autoSpaceDE/>
        <w:autoSpaceDN/>
        <w:adjustRightInd/>
        <w:rPr>
          <w:rFonts w:ascii="Arial" w:hAnsi="Arial" w:cs="Arial"/>
          <w:sz w:val="24"/>
          <w:szCs w:val="24"/>
          <w:lang w:val="en-GB"/>
        </w:rPr>
      </w:pPr>
    </w:p>
    <w:p w14:paraId="3234ADF9" w14:textId="64CFBD82" w:rsidR="00430678" w:rsidRPr="00B31DA6" w:rsidRDefault="00B31DA6" w:rsidP="00EA1E3F">
      <w:pPr>
        <w:pStyle w:val="26"/>
        <w:widowControl/>
        <w:autoSpaceDE/>
        <w:autoSpaceDN/>
        <w:adjustRightInd/>
        <w:rPr>
          <w:rFonts w:ascii="Arial" w:hAnsi="Arial" w:cs="Arial"/>
          <w:b/>
          <w:sz w:val="24"/>
          <w:szCs w:val="24"/>
          <w:lang w:val="en-GB"/>
        </w:rPr>
      </w:pPr>
      <w:r w:rsidRPr="00B31DA6">
        <w:rPr>
          <w:rFonts w:ascii="Arial" w:eastAsia="Arial" w:hAnsi="Arial" w:cs="Arial"/>
          <w:b/>
          <w:sz w:val="24"/>
          <w:szCs w:val="24"/>
          <w:lang w:val="cy-GB" w:bidi="cy-GB"/>
        </w:rPr>
        <w:t xml:space="preserve">Cyflwyniadau gan: </w:t>
      </w:r>
    </w:p>
    <w:p w14:paraId="481FEFF4" w14:textId="77777777" w:rsidR="00B31DA6" w:rsidRDefault="00B31DA6" w:rsidP="00EA1E3F">
      <w:pPr>
        <w:pStyle w:val="26"/>
        <w:widowControl/>
        <w:autoSpaceDE/>
        <w:autoSpaceDN/>
        <w:adjustRightInd/>
        <w:rPr>
          <w:rFonts w:ascii="Arial" w:hAnsi="Arial" w:cs="Arial"/>
          <w:sz w:val="24"/>
          <w:szCs w:val="24"/>
          <w:lang w:val="en-GB"/>
        </w:rPr>
      </w:pPr>
    </w:p>
    <w:p w14:paraId="2CB3A369" w14:textId="77777777" w:rsidR="007645AB" w:rsidRPr="007645AB" w:rsidRDefault="007645AB" w:rsidP="007645AB">
      <w:pPr>
        <w:jc w:val="both"/>
        <w:rPr>
          <w:rFonts w:ascii="Arial" w:eastAsia="Times New Roman" w:hAnsi="Arial"/>
          <w:sz w:val="24"/>
          <w:lang w:eastAsia="en-GB"/>
        </w:rPr>
      </w:pPr>
      <w:r w:rsidRPr="007645AB">
        <w:rPr>
          <w:rFonts w:ascii="Arial" w:eastAsia="Times New Roman" w:hAnsi="Arial" w:cs="Arial"/>
          <w:sz w:val="24"/>
          <w:lang w:bidi="cy-GB"/>
        </w:rPr>
        <w:t>Dr Rhian Hayward - Prifysgol Aberystwyth, Alexa Pieris - Gwasanaethau Rheoleiddio a Rennir, Dr Andrew Jones a Dr Chris Williams - Iechyd Cyhoeddus Cymru, Tim Render - Llywodraeth Cymru</w:t>
      </w:r>
    </w:p>
    <w:p w14:paraId="597C5086" w14:textId="77777777" w:rsidR="00B31DA6" w:rsidRDefault="00B31DA6" w:rsidP="00EA1E3F">
      <w:pPr>
        <w:pStyle w:val="26"/>
        <w:widowControl/>
        <w:autoSpaceDE/>
        <w:autoSpaceDN/>
        <w:adjustRightInd/>
        <w:rPr>
          <w:rFonts w:ascii="Arial" w:hAnsi="Arial" w:cs="Arial"/>
          <w:sz w:val="24"/>
          <w:szCs w:val="24"/>
          <w:lang w:val="en-GB"/>
        </w:rPr>
      </w:pPr>
    </w:p>
    <w:p w14:paraId="751B3BC7" w14:textId="77777777" w:rsidR="00430678" w:rsidRPr="00EA1E3F" w:rsidRDefault="00430678" w:rsidP="00EA1E3F">
      <w:pPr>
        <w:pStyle w:val="26"/>
        <w:widowControl/>
        <w:autoSpaceDE/>
        <w:autoSpaceDN/>
        <w:adjustRightInd/>
        <w:rPr>
          <w:rFonts w:ascii="Arial" w:hAnsi="Arial" w:cs="Arial"/>
          <w:sz w:val="24"/>
          <w:szCs w:val="24"/>
          <w:lang w:val="en-GB"/>
        </w:rPr>
      </w:pPr>
    </w:p>
    <w:p w14:paraId="486B497A" w14:textId="56EEAD74" w:rsidR="002669E6" w:rsidRPr="00EA1E3F" w:rsidRDefault="002669E6" w:rsidP="00EA1E3F">
      <w:pPr>
        <w:pStyle w:val="26"/>
        <w:widowControl/>
        <w:autoSpaceDE/>
        <w:autoSpaceDN/>
        <w:adjustRightInd/>
        <w:rPr>
          <w:rFonts w:ascii="Arial" w:hAnsi="Arial" w:cs="Arial"/>
          <w:sz w:val="24"/>
          <w:szCs w:val="24"/>
          <w:lang w:val="en-GB"/>
        </w:rPr>
      </w:pPr>
    </w:p>
    <w:p w14:paraId="1D8116B5" w14:textId="5F3C8E73" w:rsidR="002669E6" w:rsidRPr="002669E6" w:rsidRDefault="002669E6" w:rsidP="002669E6">
      <w:pPr>
        <w:pStyle w:val="ParagraffRhestr"/>
        <w:numPr>
          <w:ilvl w:val="0"/>
          <w:numId w:val="11"/>
        </w:numPr>
        <w:rPr>
          <w:rFonts w:ascii="Arial" w:hAnsi="Arial" w:cs="Arial"/>
          <w:b/>
          <w:sz w:val="24"/>
          <w:szCs w:val="24"/>
        </w:rPr>
      </w:pPr>
      <w:r>
        <w:rPr>
          <w:rFonts w:ascii="Arial" w:eastAsia="Arial" w:hAnsi="Arial" w:cs="Arial"/>
          <w:b/>
          <w:sz w:val="24"/>
          <w:szCs w:val="24"/>
          <w:lang w:val="cy-GB" w:bidi="cy-GB"/>
        </w:rPr>
        <w:t xml:space="preserve">      Cyflwyniadau</w:t>
      </w:r>
    </w:p>
    <w:p w14:paraId="197F3258" w14:textId="3FBB20ED" w:rsidR="002669E6" w:rsidRDefault="002669E6" w:rsidP="002669E6">
      <w:pPr>
        <w:pStyle w:val="ParagraffRhestr"/>
        <w:ind w:left="360"/>
        <w:rPr>
          <w:rFonts w:ascii="Arial" w:hAnsi="Arial" w:cs="Arial"/>
          <w:b/>
          <w:sz w:val="24"/>
          <w:szCs w:val="24"/>
          <w:lang w:val="en-GB"/>
        </w:rPr>
      </w:pPr>
    </w:p>
    <w:p w14:paraId="08EAFE77" w14:textId="3A30D0F4" w:rsidR="002669E6" w:rsidRDefault="002669E6" w:rsidP="002669E6">
      <w:pPr>
        <w:pStyle w:val="ParagraffRhestr"/>
        <w:ind w:left="360"/>
        <w:rPr>
          <w:rFonts w:ascii="Arial" w:hAnsi="Arial" w:cs="Arial"/>
          <w:b/>
          <w:sz w:val="24"/>
          <w:szCs w:val="24"/>
          <w:lang w:val="en-GB"/>
        </w:rPr>
      </w:pPr>
    </w:p>
    <w:p w14:paraId="15D5A652" w14:textId="53EEAABC" w:rsidR="006B2C6A" w:rsidRDefault="00A50CF4" w:rsidP="001322EA">
      <w:pPr>
        <w:pStyle w:val="DimBylchau"/>
        <w:numPr>
          <w:ilvl w:val="1"/>
          <w:numId w:val="11"/>
        </w:numPr>
        <w:ind w:left="709" w:hanging="715"/>
        <w:jc w:val="both"/>
        <w:rPr>
          <w:rFonts w:ascii="Arial" w:hAnsi="Arial" w:cs="Arial"/>
          <w:sz w:val="24"/>
          <w:szCs w:val="24"/>
        </w:rPr>
      </w:pPr>
      <w:r>
        <w:rPr>
          <w:rFonts w:ascii="Arial" w:eastAsia="Arial" w:hAnsi="Arial" w:cs="Arial"/>
          <w:sz w:val="24"/>
          <w:szCs w:val="24"/>
          <w:lang w:bidi="cy-GB"/>
        </w:rPr>
        <w:t xml:space="preserve">Croesawodd y Cadeirydd y rhai a oedd yn bresennol i’r cyfarfod a rhoddodd wybod mai'r cyfarfod oedd yr ail i'w gynnal yn dilyn yr adolygiad a gynhaliwyd yn 2018 ar weithrediadau'r Pwyllgorau Cynghori ar Fwyd yng Nghymru ac yng Ngogledd Iwerddon. Atgoffodd y Cadeirydd fod y Pwyllgor, yn dilyn yr adolygiad, wedi symud tuag at ffordd fwy blaengar o weithio ac, yn unol â'r argymhellion a wnaed yn yr adolygiad, y byddai'n canolbwyntio ar ddatblygu ei wybodaeth </w:t>
      </w:r>
      <w:r w:rsidRPr="00A70EC2">
        <w:rPr>
          <w:rFonts w:ascii="Arial" w:eastAsia="Arial" w:hAnsi="Arial" w:cs="Arial"/>
          <w:i/>
          <w:iCs/>
          <w:sz w:val="24"/>
          <w:szCs w:val="24"/>
          <w:lang w:bidi="cy-GB"/>
        </w:rPr>
        <w:t>(</w:t>
      </w:r>
      <w:proofErr w:type="spellStart"/>
      <w:r w:rsidRPr="00A70EC2">
        <w:rPr>
          <w:rFonts w:ascii="Arial" w:eastAsia="Arial" w:hAnsi="Arial" w:cs="Arial"/>
          <w:i/>
          <w:iCs/>
          <w:sz w:val="24"/>
          <w:szCs w:val="24"/>
          <w:lang w:bidi="cy-GB"/>
        </w:rPr>
        <w:t>in</w:t>
      </w:r>
      <w:r w:rsidR="00DC243E">
        <w:rPr>
          <w:rFonts w:ascii="Arial" w:eastAsia="Arial" w:hAnsi="Arial" w:cs="Arial"/>
          <w:i/>
          <w:iCs/>
          <w:sz w:val="24"/>
          <w:szCs w:val="24"/>
          <w:lang w:bidi="cy-GB"/>
        </w:rPr>
        <w:t>t</w:t>
      </w:r>
      <w:r w:rsidRPr="00A70EC2">
        <w:rPr>
          <w:rFonts w:ascii="Arial" w:eastAsia="Arial" w:hAnsi="Arial" w:cs="Arial"/>
          <w:i/>
          <w:iCs/>
          <w:sz w:val="24"/>
          <w:szCs w:val="24"/>
          <w:lang w:bidi="cy-GB"/>
        </w:rPr>
        <w:t>elligence</w:t>
      </w:r>
      <w:proofErr w:type="spellEnd"/>
      <w:r w:rsidRPr="00A70EC2">
        <w:rPr>
          <w:rFonts w:ascii="Arial" w:eastAsia="Arial" w:hAnsi="Arial" w:cs="Arial"/>
          <w:i/>
          <w:iCs/>
          <w:sz w:val="24"/>
          <w:szCs w:val="24"/>
          <w:lang w:bidi="cy-GB"/>
        </w:rPr>
        <w:t>)</w:t>
      </w:r>
      <w:r>
        <w:rPr>
          <w:rFonts w:ascii="Arial" w:eastAsia="Arial" w:hAnsi="Arial" w:cs="Arial"/>
          <w:sz w:val="24"/>
          <w:szCs w:val="24"/>
          <w:lang w:bidi="cy-GB"/>
        </w:rPr>
        <w:t xml:space="preserve">/mewnwelediad ei hun a allai gyfrannu at faterion i'w </w:t>
      </w:r>
      <w:r>
        <w:rPr>
          <w:rFonts w:ascii="Arial" w:eastAsia="Arial" w:hAnsi="Arial" w:cs="Arial"/>
          <w:sz w:val="24"/>
          <w:szCs w:val="24"/>
          <w:lang w:bidi="cy-GB"/>
        </w:rPr>
        <w:lastRenderedPageBreak/>
        <w:t>ystyried gan y Bwrdd.  Dywedodd y Cadeirydd y byddai gwybodaeth y Pwyllgor yn atodol i wybodaeth a ddarparwyd eisoes i’r ASB o ystod eang o ffynonellau eraill, gan gynnwys cyngor gan grwpiau cynghori arbenigol, cyngor gwyddonol, data o raglenni gwyddor gymdeithasol a mewnwelediad defnyddwyr a rheoli digwyddiadau.  Hysbysodd y Cadeirydd y byddai'r ffordd newydd o weithio yn cael ei monitro a'i hadolygu a dywedodd y byddai'n croesawu adborth gan randdeiliaid ar drafodion y dydd.</w:t>
      </w:r>
    </w:p>
    <w:p w14:paraId="25D616FD" w14:textId="77777777" w:rsidR="00261373" w:rsidRDefault="00261373" w:rsidP="00261373">
      <w:pPr>
        <w:pStyle w:val="DimBylchau"/>
        <w:ind w:left="709"/>
        <w:jc w:val="both"/>
        <w:rPr>
          <w:rFonts w:ascii="Arial" w:hAnsi="Arial" w:cs="Arial"/>
          <w:sz w:val="24"/>
          <w:szCs w:val="24"/>
        </w:rPr>
      </w:pPr>
    </w:p>
    <w:p w14:paraId="5362D59A" w14:textId="2DEA6D5B" w:rsidR="00261373" w:rsidRDefault="0092452D" w:rsidP="001322EA">
      <w:pPr>
        <w:pStyle w:val="DimBylchau"/>
        <w:numPr>
          <w:ilvl w:val="1"/>
          <w:numId w:val="11"/>
        </w:numPr>
        <w:ind w:left="709" w:hanging="715"/>
        <w:jc w:val="both"/>
        <w:rPr>
          <w:rFonts w:ascii="Arial" w:hAnsi="Arial" w:cs="Arial"/>
          <w:sz w:val="24"/>
          <w:szCs w:val="24"/>
        </w:rPr>
      </w:pPr>
      <w:r>
        <w:rPr>
          <w:rFonts w:ascii="Arial" w:eastAsia="Arial" w:hAnsi="Arial" w:cs="Arial"/>
          <w:sz w:val="24"/>
          <w:szCs w:val="24"/>
          <w:lang w:bidi="cy-GB"/>
        </w:rPr>
        <w:t xml:space="preserve">Ni nodwyd unrhyw ymddiheuriadau. </w:t>
      </w:r>
    </w:p>
    <w:p w14:paraId="3D26CC16" w14:textId="77777777" w:rsidR="00A44DC3" w:rsidRDefault="00A44DC3" w:rsidP="00A44DC3">
      <w:pPr>
        <w:pStyle w:val="ParagraffRhestr"/>
        <w:rPr>
          <w:rFonts w:ascii="Arial" w:hAnsi="Arial" w:cs="Arial"/>
          <w:sz w:val="24"/>
          <w:szCs w:val="24"/>
        </w:rPr>
      </w:pPr>
    </w:p>
    <w:p w14:paraId="5F6B9458" w14:textId="77777777" w:rsidR="00A44DC3" w:rsidRPr="00820C45" w:rsidRDefault="00A44DC3" w:rsidP="00A44DC3">
      <w:pPr>
        <w:pStyle w:val="DimBylchau"/>
        <w:ind w:left="709"/>
        <w:jc w:val="both"/>
        <w:rPr>
          <w:rFonts w:ascii="Arial" w:hAnsi="Arial" w:cs="Arial"/>
          <w:sz w:val="24"/>
          <w:szCs w:val="24"/>
        </w:rPr>
      </w:pPr>
    </w:p>
    <w:p w14:paraId="4F014778" w14:textId="60CA18AF" w:rsidR="00A44DC3" w:rsidRDefault="00A44DC3" w:rsidP="00A44DC3">
      <w:pPr>
        <w:pStyle w:val="26"/>
        <w:widowControl/>
        <w:numPr>
          <w:ilvl w:val="0"/>
          <w:numId w:val="11"/>
        </w:numPr>
        <w:autoSpaceDE/>
        <w:autoSpaceDN/>
        <w:adjustRightInd/>
        <w:ind w:left="709" w:hanging="709"/>
        <w:rPr>
          <w:rFonts w:ascii="Arial" w:hAnsi="Arial" w:cs="Arial"/>
          <w:b/>
          <w:sz w:val="24"/>
          <w:szCs w:val="24"/>
          <w:lang w:val="en-GB"/>
        </w:rPr>
      </w:pPr>
      <w:r w:rsidRPr="001174B6">
        <w:rPr>
          <w:rFonts w:ascii="Arial" w:eastAsia="Arial" w:hAnsi="Arial" w:cs="Arial"/>
          <w:b/>
          <w:sz w:val="24"/>
          <w:szCs w:val="24"/>
          <w:lang w:val="cy-GB" w:bidi="cy-GB"/>
        </w:rPr>
        <w:t>Datganiadau o fuddiannau</w:t>
      </w:r>
    </w:p>
    <w:p w14:paraId="7F1FA586" w14:textId="77777777" w:rsidR="00A44DC3" w:rsidRDefault="00A44DC3" w:rsidP="00A44DC3">
      <w:pPr>
        <w:pStyle w:val="26"/>
        <w:widowControl/>
        <w:autoSpaceDE/>
        <w:autoSpaceDN/>
        <w:adjustRightInd/>
        <w:ind w:left="426"/>
        <w:rPr>
          <w:rFonts w:ascii="Arial" w:hAnsi="Arial" w:cs="Arial"/>
          <w:b/>
          <w:sz w:val="24"/>
          <w:szCs w:val="24"/>
          <w:lang w:val="en-GB"/>
        </w:rPr>
      </w:pPr>
    </w:p>
    <w:p w14:paraId="7C1E0B33" w14:textId="77777777" w:rsidR="00A44DC3" w:rsidRPr="006B2C6A" w:rsidRDefault="00A44DC3" w:rsidP="00A44DC3">
      <w:pPr>
        <w:pStyle w:val="26"/>
        <w:widowControl/>
        <w:numPr>
          <w:ilvl w:val="1"/>
          <w:numId w:val="11"/>
        </w:numPr>
        <w:autoSpaceDE/>
        <w:autoSpaceDN/>
        <w:adjustRightInd/>
        <w:ind w:left="709" w:hanging="715"/>
        <w:rPr>
          <w:rFonts w:ascii="Arial" w:hAnsi="Arial" w:cs="Arial"/>
          <w:b/>
          <w:sz w:val="24"/>
          <w:szCs w:val="24"/>
          <w:lang w:val="en-GB"/>
        </w:rPr>
      </w:pPr>
      <w:r w:rsidRPr="006B2C6A">
        <w:rPr>
          <w:rFonts w:ascii="Arial" w:eastAsia="Arial" w:hAnsi="Arial" w:cs="Arial"/>
          <w:sz w:val="24"/>
          <w:szCs w:val="24"/>
          <w:lang w:val="cy-GB" w:bidi="cy-GB"/>
        </w:rPr>
        <w:t>Fe nododd aelodau'r Pwyllgor y datganiadau canlynol o fuddiannau:</w:t>
      </w:r>
    </w:p>
    <w:p w14:paraId="27A097BE" w14:textId="77777777" w:rsidR="00A44DC3" w:rsidRDefault="00A44DC3" w:rsidP="00A44DC3">
      <w:pPr>
        <w:spacing w:after="0" w:line="240" w:lineRule="auto"/>
        <w:rPr>
          <w:rFonts w:ascii="Arial" w:hAnsi="Arial" w:cs="Arial"/>
          <w:sz w:val="24"/>
          <w:szCs w:val="24"/>
        </w:rPr>
      </w:pPr>
    </w:p>
    <w:p w14:paraId="56EA235F" w14:textId="6120358F" w:rsidR="00A44DC3" w:rsidRPr="00EB6404" w:rsidRDefault="00A44DC3" w:rsidP="00A44DC3">
      <w:pPr>
        <w:numPr>
          <w:ilvl w:val="0"/>
          <w:numId w:val="2"/>
        </w:numPr>
        <w:spacing w:after="0" w:line="240" w:lineRule="auto"/>
        <w:ind w:left="1134" w:hanging="774"/>
        <w:rPr>
          <w:rFonts w:ascii="Arial" w:hAnsi="Arial" w:cs="Arial"/>
          <w:sz w:val="24"/>
          <w:szCs w:val="24"/>
        </w:rPr>
      </w:pPr>
      <w:r>
        <w:rPr>
          <w:rFonts w:ascii="Arial" w:eastAsia="Arial" w:hAnsi="Arial" w:cs="Arial"/>
          <w:sz w:val="24"/>
          <w:szCs w:val="24"/>
          <w:lang w:bidi="cy-GB"/>
        </w:rPr>
        <w:t xml:space="preserve">Dywedodd Norma Barry ei bod hi'n gweithio ar aseiniadau ymgynghoriaeth ar gyfer busnesau bwyd sy'n cynnwys drafftio polisïau adnoddau dynol a chynlluniau busnes. Hefyd, dywedodd Norma Barry ei bod yn aelod o Fwrdd Diwydiant Bwyd a Diod Cymru.   </w:t>
      </w:r>
    </w:p>
    <w:p w14:paraId="6F5BDB0F" w14:textId="77777777" w:rsidR="00A44DC3" w:rsidRDefault="00A44DC3" w:rsidP="00A44DC3">
      <w:pPr>
        <w:pStyle w:val="ParagraffRhestr"/>
        <w:rPr>
          <w:rFonts w:ascii="Arial" w:hAnsi="Arial" w:cs="Arial"/>
          <w:sz w:val="24"/>
          <w:szCs w:val="24"/>
        </w:rPr>
      </w:pPr>
    </w:p>
    <w:p w14:paraId="31EFCFB4" w14:textId="4BC6012B" w:rsidR="00A44DC3" w:rsidRDefault="00A44DC3" w:rsidP="00A44DC3">
      <w:pPr>
        <w:numPr>
          <w:ilvl w:val="0"/>
          <w:numId w:val="2"/>
        </w:numPr>
        <w:spacing w:after="0" w:line="240" w:lineRule="auto"/>
        <w:ind w:left="1134" w:hanging="774"/>
        <w:rPr>
          <w:rFonts w:ascii="Arial" w:hAnsi="Arial" w:cs="Arial"/>
          <w:sz w:val="24"/>
          <w:szCs w:val="24"/>
        </w:rPr>
      </w:pPr>
      <w:r w:rsidRPr="0001789F">
        <w:rPr>
          <w:rFonts w:ascii="Arial" w:eastAsia="Arial" w:hAnsi="Arial" w:cs="Arial"/>
          <w:sz w:val="24"/>
          <w:szCs w:val="24"/>
          <w:lang w:bidi="cy-GB"/>
        </w:rPr>
        <w:t xml:space="preserve">Dywedodd Ruth Hussey ei bod hi'n Llywodraethwr y Sefydliad Iechyd, Comisiynydd y Comisiwn LSE/Lancet ar 'Dyfodol y GIG' ac yn Aelod o Fwrdd Ymgynghorol y Sefydliad Cenedlaethol dros Ymchwil Iechyd. Mae gan Ruth aelodau o'r teulu sy'n ffermwyr hefyd. </w:t>
      </w:r>
    </w:p>
    <w:p w14:paraId="6D668997" w14:textId="07F8B739" w:rsidR="00A44DC3" w:rsidRDefault="00A44DC3" w:rsidP="00C92FBC">
      <w:pPr>
        <w:spacing w:after="0" w:line="240" w:lineRule="auto"/>
        <w:rPr>
          <w:rFonts w:ascii="Arial" w:hAnsi="Arial" w:cs="Arial"/>
          <w:sz w:val="24"/>
          <w:szCs w:val="24"/>
        </w:rPr>
      </w:pPr>
    </w:p>
    <w:p w14:paraId="25912208" w14:textId="33500313" w:rsidR="00C92FBC" w:rsidRDefault="00A44DC3" w:rsidP="002030B9">
      <w:pPr>
        <w:numPr>
          <w:ilvl w:val="0"/>
          <w:numId w:val="2"/>
        </w:numPr>
        <w:spacing w:after="0" w:line="240" w:lineRule="auto"/>
        <w:ind w:left="1134" w:hanging="774"/>
        <w:rPr>
          <w:rFonts w:ascii="Arial" w:hAnsi="Arial" w:cs="Arial"/>
          <w:sz w:val="24"/>
          <w:szCs w:val="24"/>
        </w:rPr>
      </w:pPr>
      <w:r w:rsidRPr="004B2B98">
        <w:rPr>
          <w:rFonts w:ascii="Arial" w:eastAsia="Arial" w:hAnsi="Arial" w:cs="Arial"/>
          <w:sz w:val="24"/>
          <w:szCs w:val="24"/>
          <w:lang w:bidi="cy-GB"/>
        </w:rPr>
        <w:t>Dywedodd David Peace ei fod yn Gadeirydd anweithredol ac yn gyfranddaliwr Vorenta Limited (cwmni sy’n berchen ar Hall Mark Meat Hygiene Limited, Meat and Livestock Commercial Services Limited; yn berchen yn rhannol ar HMMH Scotland Limited a Probita Solutions Limited).</w:t>
      </w:r>
    </w:p>
    <w:p w14:paraId="24D25CAC" w14:textId="77777777" w:rsidR="004B2B98" w:rsidRPr="004B2B98" w:rsidRDefault="004B2B98" w:rsidP="004B2B98">
      <w:pPr>
        <w:spacing w:after="0" w:line="240" w:lineRule="auto"/>
        <w:rPr>
          <w:rFonts w:ascii="Arial" w:hAnsi="Arial" w:cs="Arial"/>
          <w:sz w:val="24"/>
          <w:szCs w:val="24"/>
        </w:rPr>
      </w:pPr>
    </w:p>
    <w:p w14:paraId="640481F3" w14:textId="49AF0942" w:rsidR="00A44DC3" w:rsidRPr="007E53FD" w:rsidRDefault="00A44DC3" w:rsidP="00A44DC3">
      <w:pPr>
        <w:numPr>
          <w:ilvl w:val="0"/>
          <w:numId w:val="2"/>
        </w:numPr>
        <w:spacing w:after="0" w:line="240" w:lineRule="auto"/>
        <w:ind w:left="1134" w:hanging="774"/>
        <w:rPr>
          <w:rFonts w:ascii="Arial" w:hAnsi="Arial" w:cs="Arial"/>
          <w:sz w:val="24"/>
          <w:szCs w:val="24"/>
        </w:rPr>
      </w:pPr>
      <w:r w:rsidRPr="007E53FD">
        <w:rPr>
          <w:rFonts w:ascii="Arial" w:eastAsia="Arial" w:hAnsi="Arial" w:cs="Arial"/>
          <w:sz w:val="24"/>
          <w:szCs w:val="24"/>
          <w:lang w:bidi="cy-GB"/>
        </w:rPr>
        <w:t xml:space="preserve">Dywedodd James Wilson ei fod yn aelod o Fwrdd Diwydiant Bwyd a Diod Cymru ac yn berchen ar fusnes pysgod cregyn. </w:t>
      </w:r>
    </w:p>
    <w:p w14:paraId="1BFA276A" w14:textId="77777777" w:rsidR="00A44DC3" w:rsidRDefault="00A44DC3" w:rsidP="00A44DC3">
      <w:pPr>
        <w:pStyle w:val="ParagraffRhestr"/>
        <w:ind w:left="1134" w:hanging="774"/>
        <w:rPr>
          <w:rFonts w:ascii="Arial" w:hAnsi="Arial" w:cs="Arial"/>
          <w:sz w:val="24"/>
          <w:szCs w:val="24"/>
        </w:rPr>
      </w:pPr>
    </w:p>
    <w:p w14:paraId="66C6C2B4" w14:textId="0B6A69F4" w:rsidR="00A44DC3" w:rsidRDefault="00A44DC3" w:rsidP="00A44DC3">
      <w:pPr>
        <w:numPr>
          <w:ilvl w:val="0"/>
          <w:numId w:val="2"/>
        </w:numPr>
        <w:spacing w:after="0" w:line="240" w:lineRule="auto"/>
        <w:ind w:left="1134" w:hanging="774"/>
        <w:rPr>
          <w:rFonts w:ascii="Arial" w:hAnsi="Arial" w:cs="Arial"/>
          <w:sz w:val="24"/>
          <w:szCs w:val="24"/>
        </w:rPr>
      </w:pPr>
      <w:r w:rsidRPr="00B34B59">
        <w:rPr>
          <w:rFonts w:ascii="Arial" w:eastAsia="Arial" w:hAnsi="Arial" w:cs="Arial"/>
          <w:sz w:val="24"/>
          <w:szCs w:val="24"/>
          <w:lang w:bidi="cy-GB"/>
        </w:rPr>
        <w:t>Dywedodd Philip Hollington ei fod yn aelod o Gymdeithas Glaswelltir Prydain a'r Gymdeithas Amaeth Drofannol. Fe'i penodwyd yn ddiweddar i'r pwyllgor llywio ar gyfer y gynhadledd Bwyd a Ffermio.</w:t>
      </w:r>
    </w:p>
    <w:p w14:paraId="68921133" w14:textId="77777777" w:rsidR="00F570D0" w:rsidRDefault="00F570D0" w:rsidP="00F570D0">
      <w:pPr>
        <w:pStyle w:val="ParagraffRhestr"/>
        <w:rPr>
          <w:rFonts w:ascii="Arial" w:hAnsi="Arial" w:cs="Arial"/>
          <w:sz w:val="24"/>
          <w:szCs w:val="24"/>
        </w:rPr>
      </w:pPr>
    </w:p>
    <w:p w14:paraId="3F09731E" w14:textId="23447C02" w:rsidR="00F570D0" w:rsidRPr="00B34B59" w:rsidRDefault="00F570D0" w:rsidP="00A44DC3">
      <w:pPr>
        <w:numPr>
          <w:ilvl w:val="0"/>
          <w:numId w:val="2"/>
        </w:numPr>
        <w:spacing w:after="0" w:line="240" w:lineRule="auto"/>
        <w:ind w:left="1134" w:hanging="774"/>
        <w:rPr>
          <w:rFonts w:ascii="Arial" w:hAnsi="Arial" w:cs="Arial"/>
          <w:sz w:val="24"/>
          <w:szCs w:val="24"/>
        </w:rPr>
      </w:pPr>
      <w:r>
        <w:rPr>
          <w:rFonts w:ascii="Arial" w:eastAsia="Arial" w:hAnsi="Arial" w:cs="Arial"/>
          <w:sz w:val="24"/>
          <w:szCs w:val="24"/>
          <w:lang w:bidi="cy-GB"/>
        </w:rPr>
        <w:t xml:space="preserve">Dywedodd Ronnie Alexander ei fod yn aelod o Bwyllgor Safonau Bro Morgannwg. </w:t>
      </w:r>
    </w:p>
    <w:p w14:paraId="7228723E" w14:textId="77777777" w:rsidR="00A44DC3" w:rsidRDefault="00A44DC3" w:rsidP="00A44DC3">
      <w:pPr>
        <w:rPr>
          <w:rFonts w:ascii="Arial" w:hAnsi="Arial" w:cs="Arial"/>
          <w:sz w:val="24"/>
          <w:szCs w:val="24"/>
        </w:rPr>
      </w:pPr>
    </w:p>
    <w:p w14:paraId="4BFCF7AD" w14:textId="53CC0A7B" w:rsidR="005658D0" w:rsidRPr="005658D0" w:rsidRDefault="00A44DC3" w:rsidP="005658D0">
      <w:pPr>
        <w:pStyle w:val="ParagraffRhestr"/>
        <w:numPr>
          <w:ilvl w:val="1"/>
          <w:numId w:val="14"/>
        </w:numPr>
        <w:ind w:left="709" w:hanging="709"/>
        <w:rPr>
          <w:rFonts w:ascii="Arial" w:hAnsi="Arial" w:cs="Arial"/>
          <w:sz w:val="24"/>
          <w:szCs w:val="24"/>
        </w:rPr>
      </w:pPr>
      <w:r>
        <w:rPr>
          <w:rFonts w:ascii="Arial" w:eastAsia="Arial" w:hAnsi="Arial" w:cs="Arial"/>
          <w:sz w:val="24"/>
          <w:szCs w:val="24"/>
          <w:lang w:val="cy-GB" w:bidi="cy-GB"/>
        </w:rPr>
        <w:t>Nodwyd pob datganiad.</w:t>
      </w:r>
    </w:p>
    <w:p w14:paraId="6E9EB501" w14:textId="77777777" w:rsidR="00195AA6" w:rsidRDefault="00195AA6" w:rsidP="00195AA6">
      <w:pPr>
        <w:pStyle w:val="DimBylchau"/>
        <w:jc w:val="both"/>
        <w:rPr>
          <w:rFonts w:ascii="Arial" w:hAnsi="Arial" w:cs="Arial"/>
          <w:b/>
          <w:sz w:val="24"/>
          <w:szCs w:val="24"/>
        </w:rPr>
      </w:pPr>
    </w:p>
    <w:p w14:paraId="4C24CDFE" w14:textId="52ADFA7C" w:rsidR="00780087" w:rsidRDefault="00780087" w:rsidP="001322EA">
      <w:pPr>
        <w:pStyle w:val="DimBylchau"/>
        <w:numPr>
          <w:ilvl w:val="0"/>
          <w:numId w:val="11"/>
        </w:numPr>
        <w:ind w:left="709" w:hanging="709"/>
        <w:jc w:val="both"/>
        <w:rPr>
          <w:rFonts w:ascii="Arial" w:hAnsi="Arial" w:cs="Arial"/>
          <w:b/>
          <w:sz w:val="24"/>
          <w:szCs w:val="24"/>
        </w:rPr>
      </w:pPr>
      <w:r>
        <w:rPr>
          <w:rFonts w:ascii="Arial" w:eastAsia="Arial" w:hAnsi="Arial" w:cs="Arial"/>
          <w:b/>
          <w:sz w:val="24"/>
          <w:szCs w:val="24"/>
          <w:lang w:bidi="cy-GB"/>
        </w:rPr>
        <w:t>Cofnodion y Cyfarfod Diwethaf</w:t>
      </w:r>
    </w:p>
    <w:p w14:paraId="75C31C16" w14:textId="77777777" w:rsidR="00780087" w:rsidRDefault="00780087" w:rsidP="001322EA">
      <w:pPr>
        <w:pStyle w:val="DimBylchau"/>
        <w:ind w:left="709"/>
        <w:jc w:val="both"/>
        <w:rPr>
          <w:rFonts w:ascii="Arial" w:hAnsi="Arial" w:cs="Arial"/>
          <w:b/>
          <w:sz w:val="24"/>
          <w:szCs w:val="24"/>
        </w:rPr>
      </w:pPr>
    </w:p>
    <w:p w14:paraId="3D3C003B" w14:textId="0618C3DE" w:rsidR="00FE28CC" w:rsidRPr="001322EA" w:rsidRDefault="002662AC" w:rsidP="00FE28CC">
      <w:pPr>
        <w:pStyle w:val="DimBylchau"/>
        <w:ind w:left="709" w:hanging="709"/>
        <w:jc w:val="both"/>
        <w:rPr>
          <w:rFonts w:ascii="Arial" w:hAnsi="Arial" w:cs="Arial"/>
          <w:b/>
          <w:sz w:val="24"/>
          <w:szCs w:val="24"/>
        </w:rPr>
      </w:pPr>
      <w:r>
        <w:rPr>
          <w:rFonts w:ascii="Arial" w:eastAsia="Arial" w:hAnsi="Arial" w:cs="Arial"/>
          <w:sz w:val="24"/>
          <w:szCs w:val="24"/>
          <w:lang w:bidi="cy-GB"/>
        </w:rPr>
        <w:t xml:space="preserve">3.1         Yn ddarostyngedig i ychydig o welliannau a phrawf terfynol a ddarllenwyd, cytunwyd bod cofnodion y cyfarfod a gynhaliwyd ar 11 Ebrill yn gofnod cywir.  </w:t>
      </w:r>
      <w:r>
        <w:rPr>
          <w:rFonts w:ascii="Arial" w:eastAsia="Arial" w:hAnsi="Arial" w:cs="Arial"/>
          <w:b/>
          <w:sz w:val="24"/>
          <w:szCs w:val="24"/>
          <w:lang w:bidi="cy-GB"/>
        </w:rPr>
        <w:t xml:space="preserve">Cam gweithredu: Ysgrifenyddiaeth  Cofnodion i'w cyfieithu a'u cyhoeddi ar y wefan.   </w:t>
      </w:r>
    </w:p>
    <w:p w14:paraId="6DEF0500" w14:textId="05931A76" w:rsidR="00780087" w:rsidRDefault="00780087" w:rsidP="001322EA">
      <w:pPr>
        <w:pStyle w:val="DimBylchau"/>
        <w:jc w:val="both"/>
        <w:rPr>
          <w:rFonts w:ascii="Arial" w:hAnsi="Arial" w:cs="Arial"/>
          <w:b/>
          <w:sz w:val="24"/>
          <w:szCs w:val="24"/>
        </w:rPr>
      </w:pPr>
    </w:p>
    <w:p w14:paraId="776AE68C" w14:textId="77777777" w:rsidR="006903CB" w:rsidRDefault="006903CB" w:rsidP="001322EA">
      <w:pPr>
        <w:pStyle w:val="DimBylchau"/>
        <w:jc w:val="both"/>
        <w:rPr>
          <w:rFonts w:ascii="Arial" w:hAnsi="Arial" w:cs="Arial"/>
          <w:b/>
          <w:sz w:val="24"/>
          <w:szCs w:val="24"/>
        </w:rPr>
      </w:pPr>
    </w:p>
    <w:p w14:paraId="0292AAC9" w14:textId="46DC649C" w:rsidR="006B2C6A" w:rsidRDefault="00017292" w:rsidP="001322EA">
      <w:pPr>
        <w:pStyle w:val="DimBylchau"/>
        <w:numPr>
          <w:ilvl w:val="0"/>
          <w:numId w:val="11"/>
        </w:numPr>
        <w:jc w:val="both"/>
        <w:rPr>
          <w:rFonts w:ascii="Arial" w:hAnsi="Arial" w:cs="Arial"/>
          <w:b/>
          <w:sz w:val="24"/>
          <w:szCs w:val="24"/>
        </w:rPr>
      </w:pPr>
      <w:r w:rsidRPr="00EF3111">
        <w:rPr>
          <w:rFonts w:ascii="Arial" w:eastAsia="Arial" w:hAnsi="Arial" w:cs="Arial"/>
          <w:b/>
          <w:sz w:val="24"/>
          <w:szCs w:val="24"/>
          <w:lang w:bidi="cy-GB"/>
        </w:rPr>
        <w:t xml:space="preserve">     Adroddiad gan y Cadeirydd (Papur FSAW 19/07/02)</w:t>
      </w:r>
    </w:p>
    <w:p w14:paraId="74A69EC9" w14:textId="77777777" w:rsidR="006B2C6A" w:rsidRDefault="006B2C6A" w:rsidP="001322EA">
      <w:pPr>
        <w:pStyle w:val="DimBylchau"/>
        <w:ind w:left="360"/>
        <w:jc w:val="both"/>
        <w:rPr>
          <w:rFonts w:ascii="Arial" w:hAnsi="Arial" w:cs="Arial"/>
          <w:b/>
          <w:sz w:val="24"/>
          <w:szCs w:val="24"/>
        </w:rPr>
      </w:pPr>
    </w:p>
    <w:p w14:paraId="30E7C167" w14:textId="2DDFA0BA" w:rsidR="00B420DA" w:rsidRPr="00655246" w:rsidRDefault="00017292" w:rsidP="00B420DA">
      <w:pPr>
        <w:pStyle w:val="DimBylchau"/>
        <w:numPr>
          <w:ilvl w:val="1"/>
          <w:numId w:val="11"/>
        </w:numPr>
        <w:ind w:left="709" w:hanging="715"/>
        <w:jc w:val="both"/>
        <w:rPr>
          <w:rFonts w:ascii="Arial" w:hAnsi="Arial"/>
          <w:color w:val="000000"/>
          <w:sz w:val="24"/>
          <w:szCs w:val="20"/>
          <w:lang w:val="x-none" w:eastAsia="x-none"/>
        </w:rPr>
      </w:pPr>
      <w:r w:rsidRPr="003E0160">
        <w:rPr>
          <w:rFonts w:ascii="Arial" w:eastAsia="Arial" w:hAnsi="Arial" w:cs="Arial"/>
          <w:color w:val="000000"/>
          <w:sz w:val="24"/>
          <w:szCs w:val="20"/>
          <w:lang w:bidi="cy-GB"/>
        </w:rPr>
        <w:t xml:space="preserve">Cyflwynodd y Cadeirydd ei hadroddiad ysgrifenedig a oedd yn crynhoi’r trafodaethau yng nghyfarfod diwethaf y Bwrdd ac yn ymdrin â thrafodaethau a gynhaliwyd ganddi gyda Chadeirydd y Bwrdd, a Chadeirydd y </w:t>
      </w:r>
      <w:r w:rsidR="00DC243E">
        <w:rPr>
          <w:rFonts w:ascii="Arial" w:eastAsia="Arial" w:hAnsi="Arial" w:cs="Arial"/>
          <w:sz w:val="24"/>
          <w:szCs w:val="24"/>
          <w:lang w:bidi="cy-GB"/>
        </w:rPr>
        <w:t>Pwyllgor Cynghori ar Fwyd</w:t>
      </w:r>
      <w:r w:rsidRPr="003E0160">
        <w:rPr>
          <w:rFonts w:ascii="Arial" w:eastAsia="Arial" w:hAnsi="Arial" w:cs="Arial"/>
          <w:color w:val="000000"/>
          <w:sz w:val="24"/>
          <w:szCs w:val="20"/>
          <w:lang w:bidi="cy-GB"/>
        </w:rPr>
        <w:t xml:space="preserve"> yng Ngogledd Iwerddon, mewn perthynas â'r adolygiad o</w:t>
      </w:r>
      <w:r w:rsidR="00DC243E">
        <w:rPr>
          <w:rFonts w:ascii="Arial" w:eastAsia="Arial" w:hAnsi="Arial" w:cs="Arial"/>
          <w:color w:val="000000"/>
          <w:sz w:val="24"/>
          <w:szCs w:val="20"/>
          <w:lang w:bidi="cy-GB"/>
        </w:rPr>
        <w:t>’r</w:t>
      </w:r>
      <w:r w:rsidRPr="003E0160">
        <w:rPr>
          <w:rFonts w:ascii="Arial" w:eastAsia="Arial" w:hAnsi="Arial" w:cs="Arial"/>
          <w:color w:val="000000"/>
          <w:sz w:val="24"/>
          <w:szCs w:val="20"/>
          <w:lang w:bidi="cy-GB"/>
        </w:rPr>
        <w:t xml:space="preserve"> </w:t>
      </w:r>
      <w:r w:rsidR="00DC243E">
        <w:rPr>
          <w:rFonts w:ascii="Arial" w:eastAsia="Arial" w:hAnsi="Arial" w:cs="Arial"/>
          <w:color w:val="000000"/>
          <w:sz w:val="24"/>
          <w:szCs w:val="20"/>
          <w:lang w:bidi="cy-GB"/>
        </w:rPr>
        <w:t>p</w:t>
      </w:r>
      <w:r w:rsidRPr="003E0160">
        <w:rPr>
          <w:rFonts w:ascii="Arial" w:eastAsia="Arial" w:hAnsi="Arial" w:cs="Arial"/>
          <w:color w:val="000000"/>
          <w:sz w:val="24"/>
          <w:szCs w:val="20"/>
          <w:lang w:bidi="cy-GB"/>
        </w:rPr>
        <w:t xml:space="preserve">wyllgorau. Nodwyd bod y trefniadau newydd ar gyfer cyfarfodydd yn gweithio'n dda. Bydd adolygiad pellach yn cael ei gynnal mewn 6 mis a fydd hefyd yn ystyried adborth rhanddeiliaid. Nid oedd unrhyw faterion yn codi o'r adroddiad.  </w:t>
      </w:r>
    </w:p>
    <w:p w14:paraId="37E2CF41" w14:textId="1592FCD8" w:rsidR="00017292" w:rsidRDefault="00017292" w:rsidP="006903CB">
      <w:pPr>
        <w:pStyle w:val="DimBylchau"/>
        <w:ind w:left="-6"/>
        <w:jc w:val="both"/>
        <w:rPr>
          <w:rFonts w:ascii="Arial" w:hAnsi="Arial"/>
          <w:color w:val="000000"/>
          <w:sz w:val="24"/>
          <w:szCs w:val="20"/>
          <w:lang w:val="x-none" w:eastAsia="x-none"/>
        </w:rPr>
      </w:pPr>
    </w:p>
    <w:p w14:paraId="46931A24" w14:textId="77777777" w:rsidR="005F772D" w:rsidRPr="003E0160" w:rsidRDefault="005F772D" w:rsidP="005F772D">
      <w:pPr>
        <w:pStyle w:val="DimBylchau"/>
        <w:ind w:left="709"/>
        <w:jc w:val="both"/>
        <w:rPr>
          <w:rFonts w:ascii="Arial" w:hAnsi="Arial"/>
          <w:color w:val="000000"/>
          <w:sz w:val="24"/>
          <w:szCs w:val="20"/>
          <w:lang w:val="x-none" w:eastAsia="x-none"/>
        </w:rPr>
      </w:pPr>
    </w:p>
    <w:p w14:paraId="6C9B0CB5" w14:textId="39EE05E9" w:rsidR="006B2C6A" w:rsidRDefault="00DB0CB2" w:rsidP="001322EA">
      <w:pPr>
        <w:pStyle w:val="ParagraffRhestr"/>
        <w:numPr>
          <w:ilvl w:val="0"/>
          <w:numId w:val="11"/>
        </w:numPr>
        <w:ind w:left="709" w:hanging="709"/>
        <w:jc w:val="both"/>
        <w:rPr>
          <w:rFonts w:ascii="Arial" w:hAnsi="Arial" w:cs="Arial"/>
          <w:b/>
          <w:sz w:val="24"/>
          <w:szCs w:val="24"/>
        </w:rPr>
      </w:pPr>
      <w:r w:rsidRPr="00EF3111">
        <w:rPr>
          <w:rFonts w:ascii="Arial" w:eastAsia="Arial" w:hAnsi="Arial" w:cs="Arial"/>
          <w:b/>
          <w:sz w:val="24"/>
          <w:szCs w:val="24"/>
          <w:lang w:val="cy-GB" w:bidi="cy-GB"/>
        </w:rPr>
        <w:t>Diweddariad gan y Cyfarwyddwr (Papur FSAW 19/07/03)</w:t>
      </w:r>
    </w:p>
    <w:p w14:paraId="1ED1F070" w14:textId="77777777" w:rsidR="006B2C6A" w:rsidRDefault="006B2C6A" w:rsidP="001322EA">
      <w:pPr>
        <w:pStyle w:val="ParagraffRhestr"/>
        <w:ind w:left="360"/>
        <w:jc w:val="both"/>
        <w:rPr>
          <w:rFonts w:ascii="Arial" w:hAnsi="Arial" w:cs="Arial"/>
          <w:b/>
          <w:sz w:val="24"/>
          <w:szCs w:val="24"/>
        </w:rPr>
      </w:pPr>
    </w:p>
    <w:p w14:paraId="0540E58B" w14:textId="0E13BC55" w:rsidR="00AA192A" w:rsidRPr="00437BC2" w:rsidRDefault="00DB0CB2" w:rsidP="00437BC2">
      <w:pPr>
        <w:pStyle w:val="ParagraffRhestr"/>
        <w:numPr>
          <w:ilvl w:val="1"/>
          <w:numId w:val="11"/>
        </w:numPr>
        <w:ind w:left="709" w:hanging="715"/>
        <w:rPr>
          <w:rFonts w:ascii="Arial" w:hAnsi="Arial" w:cs="Arial"/>
          <w:sz w:val="24"/>
          <w:szCs w:val="24"/>
        </w:rPr>
      </w:pPr>
      <w:r w:rsidRPr="006B2C6A">
        <w:rPr>
          <w:rFonts w:ascii="Arial" w:eastAsia="Arial" w:hAnsi="Arial" w:cs="Arial"/>
          <w:color w:val="000000"/>
          <w:sz w:val="24"/>
          <w:lang w:val="cy-GB" w:bidi="cy-GB"/>
        </w:rPr>
        <w:t xml:space="preserve">Derbyniodd y Pwyllgor yr adroddiad arferol gan Gyfarwyddwr dros dro Cymru, a nododd fod cyfarfodydd wedi'u cynnal gydag ystod o randdeiliaid. Roedd yr adroddiad yn rhoi gwybod am y cynnig i gael pwyllgor Cyswllt Gorfodi Cyfraith Bwyd yng Nghymru. Roedd yr adroddiad hefyd yn cyfeirio at Gynllun Iaith Cymraeg newydd yr Asiantaeth ar gyfer 2019-2022 ac yn rhoi gwybod am ddigwyddiadau ymgysylltu ar y gweill yn ystod yr haf. Mewn diweddariad llafar, rhoddodd y Cyfarwyddwr dros dro wybod am y derbyniad amser cinio llwyddiannus a gynhaliwyd ar 9 Gorffennaf gydag Aelodau’r Cynlluniad i roi diweddariad ar y meysydd blaenoriaeth ar gyfer yr Asiantaeth a pharatoadau ar gyfer Ymadael â'r </w:t>
      </w:r>
      <w:r w:rsidR="00DC243E">
        <w:rPr>
          <w:rFonts w:ascii="Arial" w:eastAsia="Arial" w:hAnsi="Arial" w:cs="Arial"/>
          <w:color w:val="000000"/>
          <w:sz w:val="24"/>
          <w:lang w:val="cy-GB" w:bidi="cy-GB"/>
        </w:rPr>
        <w:t>Undeb Ewropeaidd (</w:t>
      </w:r>
      <w:r w:rsidRPr="006B2C6A">
        <w:rPr>
          <w:rFonts w:ascii="Arial" w:eastAsia="Arial" w:hAnsi="Arial" w:cs="Arial"/>
          <w:color w:val="000000"/>
          <w:sz w:val="24"/>
          <w:lang w:val="cy-GB" w:bidi="cy-GB"/>
        </w:rPr>
        <w:t>UE</w:t>
      </w:r>
      <w:r w:rsidR="00DC243E">
        <w:rPr>
          <w:rFonts w:ascii="Arial" w:eastAsia="Arial" w:hAnsi="Arial" w:cs="Arial"/>
          <w:color w:val="000000"/>
          <w:sz w:val="24"/>
          <w:lang w:val="cy-GB" w:bidi="cy-GB"/>
        </w:rPr>
        <w:t>)</w:t>
      </w:r>
      <w:r w:rsidRPr="006B2C6A">
        <w:rPr>
          <w:rFonts w:ascii="Arial" w:eastAsia="Arial" w:hAnsi="Arial" w:cs="Arial"/>
          <w:color w:val="000000"/>
          <w:sz w:val="24"/>
          <w:lang w:val="cy-GB" w:bidi="cy-GB"/>
        </w:rPr>
        <w:t>. Hefyd, cadarnhaodd y cyfarwyddwr dros dro ailbenodiad Ruth Hussey fel aelod o’r Bwrdd dros Gymru ac fel Cadeirydd y Pwyllgor tan fis Mehefin 2020. Cyflwynwyd Cyfarwyddwr Cymru sydd newydd ei benodi, Nathan Barnhouse, i'r pwyllgor hefyd. Nid oedd unrhyw faterion yn codi o'r adroddiad.</w:t>
      </w:r>
    </w:p>
    <w:p w14:paraId="01D4B4C9" w14:textId="77777777" w:rsidR="006B2C6A" w:rsidRPr="006B2C6A" w:rsidRDefault="006B2C6A" w:rsidP="001322EA">
      <w:pPr>
        <w:pStyle w:val="ParagraffRhestr"/>
        <w:ind w:left="426"/>
        <w:jc w:val="both"/>
        <w:rPr>
          <w:rFonts w:ascii="Arial" w:hAnsi="Arial" w:cs="Arial"/>
          <w:b/>
          <w:sz w:val="24"/>
          <w:szCs w:val="24"/>
        </w:rPr>
      </w:pPr>
    </w:p>
    <w:p w14:paraId="0A8B9C32" w14:textId="50B84179" w:rsidR="006B2C6A" w:rsidRDefault="00911499" w:rsidP="001322EA">
      <w:pPr>
        <w:pStyle w:val="26"/>
        <w:widowControl/>
        <w:numPr>
          <w:ilvl w:val="0"/>
          <w:numId w:val="11"/>
        </w:numPr>
        <w:autoSpaceDE/>
        <w:autoSpaceDN/>
        <w:adjustRightInd/>
        <w:ind w:left="709" w:hanging="709"/>
        <w:rPr>
          <w:rFonts w:ascii="Arial" w:hAnsi="Arial" w:cs="Arial"/>
          <w:b/>
          <w:sz w:val="24"/>
          <w:szCs w:val="24"/>
          <w:lang w:val="x-none" w:eastAsia="x-none"/>
        </w:rPr>
      </w:pPr>
      <w:r>
        <w:rPr>
          <w:rFonts w:ascii="Arial" w:eastAsia="Arial" w:hAnsi="Arial" w:cs="Arial"/>
          <w:b/>
          <w:sz w:val="24"/>
          <w:szCs w:val="24"/>
          <w:lang w:val="cy-GB" w:bidi="cy-GB"/>
        </w:rPr>
        <w:t>Cynllun Strategol Cymru – Trafodaeth agored</w:t>
      </w:r>
    </w:p>
    <w:p w14:paraId="2D48BCBC" w14:textId="77777777" w:rsidR="006B2C6A" w:rsidRDefault="006B2C6A" w:rsidP="001322EA">
      <w:pPr>
        <w:pStyle w:val="26"/>
        <w:widowControl/>
        <w:autoSpaceDE/>
        <w:autoSpaceDN/>
        <w:adjustRightInd/>
        <w:ind w:left="360"/>
        <w:rPr>
          <w:rFonts w:ascii="Arial" w:hAnsi="Arial" w:cs="Arial"/>
          <w:b/>
          <w:sz w:val="24"/>
          <w:szCs w:val="24"/>
          <w:lang w:val="x-none" w:eastAsia="x-none"/>
        </w:rPr>
      </w:pPr>
    </w:p>
    <w:p w14:paraId="33C360C3" w14:textId="7725D43C" w:rsidR="00261373" w:rsidRDefault="00CF2E07" w:rsidP="001322EA">
      <w:pPr>
        <w:pStyle w:val="26"/>
        <w:widowControl/>
        <w:numPr>
          <w:ilvl w:val="1"/>
          <w:numId w:val="11"/>
        </w:numPr>
        <w:autoSpaceDE/>
        <w:autoSpaceDN/>
        <w:adjustRightInd/>
        <w:ind w:left="709" w:hanging="715"/>
        <w:rPr>
          <w:rFonts w:ascii="Arial" w:eastAsiaTheme="minorHAnsi" w:hAnsi="Arial" w:cstheme="minorBidi"/>
          <w:color w:val="000000"/>
          <w:sz w:val="24"/>
          <w:szCs w:val="22"/>
          <w:lang w:val="en-GB" w:eastAsia="en-US"/>
        </w:rPr>
      </w:pPr>
      <w:r w:rsidRPr="006B2C6A">
        <w:rPr>
          <w:rFonts w:ascii="Arial" w:eastAsiaTheme="minorHAnsi" w:hAnsi="Arial" w:cstheme="minorBidi"/>
          <w:color w:val="000000"/>
          <w:sz w:val="24"/>
          <w:szCs w:val="22"/>
          <w:lang w:val="cy-GB" w:bidi="cy-GB"/>
        </w:rPr>
        <w:t xml:space="preserve">Agorodd y Cadeirydd y trafodaethau gan ailadrodd mai pwrpas y trafodaethau agored oedd cynorthwyo'r Pwyllgor i ddatblygu ei fewnwelediad a'i wybodaeth ei hun a allai gyfrannu at faterion sy'n debygol o fod yn nodwedd o drafodaethau'r Bwrdd sydd ar y gweill. Dywedodd y Cadeirydd fod ganddi ddiddordeb arbennig mewn cyfleoedd i'r Pwyllgor archwilio unrhyw agweddau ar fater sy’n benodol i’r wlad dan sylw.  Ychwanegodd y Cadeirydd y byddai'n croesawu deialog gynhwysol a gwahoddodd randdeiliaid a oedd yn bresennol i gymryd rhan yn y trafodaethau.  </w:t>
      </w:r>
    </w:p>
    <w:p w14:paraId="374592B5" w14:textId="77777777" w:rsidR="00261373" w:rsidRDefault="00261373" w:rsidP="00261373">
      <w:pPr>
        <w:pStyle w:val="26"/>
        <w:widowControl/>
        <w:autoSpaceDE/>
        <w:autoSpaceDN/>
        <w:adjustRightInd/>
        <w:ind w:left="709"/>
        <w:rPr>
          <w:rFonts w:ascii="Arial" w:eastAsiaTheme="minorHAnsi" w:hAnsi="Arial" w:cstheme="minorBidi"/>
          <w:color w:val="000000"/>
          <w:sz w:val="24"/>
          <w:szCs w:val="22"/>
          <w:lang w:val="en-GB" w:eastAsia="en-US"/>
        </w:rPr>
      </w:pPr>
    </w:p>
    <w:p w14:paraId="760B352F" w14:textId="4DB2C000" w:rsidR="00C77569" w:rsidRDefault="0090207F" w:rsidP="0090207F">
      <w:pPr>
        <w:ind w:left="709" w:hanging="709"/>
        <w:jc w:val="both"/>
        <w:rPr>
          <w:rFonts w:ascii="Arial" w:eastAsia="Times New Roman" w:hAnsi="Arial"/>
          <w:sz w:val="24"/>
          <w:lang w:eastAsia="en-GB"/>
        </w:rPr>
      </w:pPr>
      <w:r>
        <w:rPr>
          <w:rFonts w:ascii="Arial" w:eastAsia="Arial" w:hAnsi="Arial" w:cs="Arial"/>
          <w:color w:val="000000"/>
          <w:sz w:val="24"/>
          <w:lang w:bidi="cy-GB"/>
        </w:rPr>
        <w:t xml:space="preserve">6.2 </w:t>
      </w:r>
      <w:r>
        <w:rPr>
          <w:rFonts w:ascii="Arial" w:eastAsia="Arial" w:hAnsi="Arial" w:cs="Arial"/>
          <w:color w:val="000000"/>
          <w:sz w:val="24"/>
          <w:lang w:bidi="cy-GB"/>
        </w:rPr>
        <w:tab/>
        <w:t>I ddisgrifio’r sefyllfa, ac er mwyn helpu i hwyluso trafodaethau, cafwyd cyflwyniadau gan Dr Rhian Hayward - Prifysgol Aberystwyth, Alexa Pieris - Gwasanaethau Rheoleiddio a Rennir, Dr Andrew Jones a Dr Chris Williams - Iechyd Cyhoeddus Cymru, Tim Render - Llywodraeth Cymru.</w:t>
      </w:r>
    </w:p>
    <w:p w14:paraId="5D7CA394" w14:textId="2AF765C7" w:rsidR="00550B7B" w:rsidRPr="00402E39" w:rsidRDefault="00550B7B" w:rsidP="00402E39">
      <w:pPr>
        <w:ind w:left="709" w:hanging="709"/>
        <w:jc w:val="both"/>
        <w:rPr>
          <w:rFonts w:ascii="Arial" w:hAnsi="Arial"/>
          <w:b/>
          <w:color w:val="000000"/>
          <w:sz w:val="24"/>
        </w:rPr>
      </w:pPr>
      <w:r w:rsidRPr="00402E39">
        <w:rPr>
          <w:rFonts w:ascii="Arial" w:eastAsia="Times New Roman" w:hAnsi="Arial" w:cs="Arial"/>
          <w:b/>
          <w:sz w:val="24"/>
          <w:lang w:bidi="cy-GB"/>
        </w:rPr>
        <w:t>7.</w:t>
      </w:r>
      <w:r w:rsidRPr="00402E39">
        <w:rPr>
          <w:rFonts w:ascii="Arial" w:eastAsia="Times New Roman" w:hAnsi="Arial" w:cs="Arial"/>
          <w:b/>
          <w:sz w:val="24"/>
          <w:lang w:bidi="cy-GB"/>
        </w:rPr>
        <w:tab/>
        <w:t xml:space="preserve">Dr Rhian Hayward – Prifysgol Aberystwyth </w:t>
      </w:r>
    </w:p>
    <w:p w14:paraId="5A4F3707" w14:textId="605F467F" w:rsidR="0059548D" w:rsidRDefault="00402E39" w:rsidP="00402E39">
      <w:pPr>
        <w:pStyle w:val="26"/>
        <w:widowControl/>
        <w:autoSpaceDE/>
        <w:autoSpaceDN/>
        <w:adjustRightInd/>
        <w:ind w:left="709" w:hanging="709"/>
        <w:rPr>
          <w:rFonts w:ascii="Arial" w:eastAsiaTheme="minorHAnsi" w:hAnsi="Arial" w:cstheme="minorBidi"/>
          <w:color w:val="000000"/>
          <w:sz w:val="24"/>
          <w:szCs w:val="22"/>
          <w:lang w:val="en-GB" w:eastAsia="en-US"/>
        </w:rPr>
      </w:pPr>
      <w:r>
        <w:rPr>
          <w:rFonts w:ascii="Arial" w:eastAsiaTheme="minorHAnsi" w:hAnsi="Arial" w:cstheme="minorBidi"/>
          <w:color w:val="000000"/>
          <w:sz w:val="24"/>
          <w:szCs w:val="22"/>
          <w:lang w:val="cy-GB" w:bidi="cy-GB"/>
        </w:rPr>
        <w:t xml:space="preserve">7.1 </w:t>
      </w:r>
      <w:r>
        <w:rPr>
          <w:rFonts w:ascii="Arial" w:eastAsiaTheme="minorHAnsi" w:hAnsi="Arial" w:cstheme="minorBidi"/>
          <w:color w:val="000000"/>
          <w:sz w:val="24"/>
          <w:szCs w:val="22"/>
          <w:lang w:val="cy-GB" w:bidi="cy-GB"/>
        </w:rPr>
        <w:tab/>
        <w:t xml:space="preserve">Canolbwyntiodd y cyflwyniad ar dueddiadau sy'n dod i'r amlwg mewn busnesau bwyd. Cafodd newid hinsawdd a'r cynnydd disgwyliedig yn y galw am fwyd yn </w:t>
      </w:r>
      <w:r>
        <w:rPr>
          <w:rFonts w:ascii="Arial" w:eastAsiaTheme="minorHAnsi" w:hAnsi="Arial" w:cstheme="minorBidi"/>
          <w:color w:val="000000"/>
          <w:sz w:val="24"/>
          <w:szCs w:val="22"/>
          <w:lang w:val="cy-GB" w:bidi="cy-GB"/>
        </w:rPr>
        <w:lastRenderedPageBreak/>
        <w:t xml:space="preserve">fyd-eang eu hamlygu fel heriau mawr sy'n cael eu hwynebu, sy’n meithrin creadigrwydd wrth gynhyrchu bwyd gan ddefnyddio ystod eang o dechnolegau galluogi. Rhoddwyd gwybod i’r Pwyllgor fod Prifysgolion a busnesau yng Nghymru yn defnyddio technolegau blaengar gan gynnwys bridio cnydau, lleihau gwastraff a codi prisiau bwyd, systemau hydroponig ac aeroponig sy'n caniatáu rheoli maetholion, matricsau tyfu, golau a ffactorau straen. Darparwyd gwybodaeth am strategaethau tarddiad a dilysrwydd bwyd gan gynnwys mapio genetig mewn ffrwythau a chig eidion. Trafodwyd y defnydd o amaethyddiaeth GLYFAR gan ddefnyddio technolegau ynghyd â chyfathrebu a datrysiadau data mawr. Roedd effeithiau canfyddedig defnyddio technolegau CLYFAR yn cynnwys colli llai o gig wrth gynhyrchu, ansawdd uwch o gig a hefyd enillion amgylcheddol. Archwiliwyd y twf mewn cynhyrchu cig wedi’i feithrin a bwydydd newydd eraill. Mewn perthynas â sganio’r gorwel, tynnwyd sylw at fod yn barod ar gyfer y Rhyngrwyd pethau a fydd yn cysylltu bwyd, offer prosesu a systemau rheoli er mwyn lleihau gwastraff. Hefyd, yr angen i fod yn barod ar gyfer golygu genynnau a allai chwyldroi cynhyrchiant amaethyddol gyda chyflymder a chywirdeb bridio. O ran tueddiadau sy'n dod i'r amlwg mewn busnesau bwyd, nododd y pwyllgor fod cryn dipyn o ymchwil ar y gweill ym Mhrifysgolion Cymru, Canolfannau Diwydiant Bwyd Cymru, ac o fewn busnesau bwyd Cymru. Soniodd y Pwyllgor, er sylw’r Cyngor Gwyddoniaeth, am yr arbenigedd Cymreig hwn ac y byddai gan yr Uned Genedlaethol Troseddau Bwyd  ddiddordeb yn y gwaith tarddiad a dilysrwydd bwyd sy'n cael ei wneud. Nodwyd bod Prifysgolion yng Nghymru yn gweithio ar y cyd ledled y Deyrnas Unedig. Trafodwyd enghreifftiau o fusnesau arloesol sydd eisoes wedi’u sefydlu yng Nghymru sy'n golygu y bydd angen i reoleiddio ddatblygu ar gyflymder tebyg. </w:t>
      </w:r>
    </w:p>
    <w:p w14:paraId="222C46A0" w14:textId="77777777" w:rsidR="001579B9" w:rsidRDefault="001579B9" w:rsidP="001579B9">
      <w:pPr>
        <w:pStyle w:val="ParagraffRhestr"/>
        <w:rPr>
          <w:rFonts w:ascii="Arial" w:eastAsiaTheme="minorHAnsi" w:hAnsi="Arial" w:cstheme="minorBidi"/>
          <w:color w:val="000000"/>
          <w:sz w:val="24"/>
          <w:szCs w:val="22"/>
          <w:lang w:val="en-GB" w:eastAsia="en-US"/>
        </w:rPr>
      </w:pPr>
    </w:p>
    <w:p w14:paraId="4F12E01B" w14:textId="6B969E66" w:rsidR="001579B9" w:rsidRDefault="00402E39" w:rsidP="00402E39">
      <w:pPr>
        <w:pStyle w:val="26"/>
        <w:widowControl/>
        <w:autoSpaceDE/>
        <w:autoSpaceDN/>
        <w:adjustRightInd/>
        <w:rPr>
          <w:rFonts w:ascii="Arial" w:eastAsiaTheme="minorHAnsi" w:hAnsi="Arial" w:cstheme="minorBidi"/>
          <w:color w:val="000000"/>
          <w:sz w:val="24"/>
          <w:szCs w:val="22"/>
          <w:lang w:val="en-GB" w:eastAsia="en-US"/>
        </w:rPr>
      </w:pPr>
      <w:r w:rsidRPr="00402E39">
        <w:rPr>
          <w:rFonts w:ascii="Arial" w:eastAsiaTheme="minorHAnsi" w:hAnsi="Arial" w:cstheme="minorBidi"/>
          <w:b/>
          <w:color w:val="000000"/>
          <w:sz w:val="24"/>
          <w:szCs w:val="22"/>
          <w:lang w:val="cy-GB" w:bidi="cy-GB"/>
        </w:rPr>
        <w:t>8.</w:t>
      </w:r>
      <w:r w:rsidRPr="00402E39">
        <w:rPr>
          <w:rFonts w:ascii="Arial" w:eastAsiaTheme="minorHAnsi" w:hAnsi="Arial" w:cstheme="minorBidi"/>
          <w:b/>
          <w:color w:val="000000"/>
          <w:sz w:val="24"/>
          <w:szCs w:val="22"/>
          <w:lang w:val="cy-GB" w:bidi="cy-GB"/>
        </w:rPr>
        <w:tab/>
        <w:t xml:space="preserve"> </w:t>
      </w:r>
      <w:r w:rsidRPr="00402E39">
        <w:rPr>
          <w:rFonts w:ascii="Arial" w:eastAsiaTheme="minorHAnsi" w:hAnsi="Arial" w:cstheme="minorBidi"/>
          <w:b/>
          <w:color w:val="000000"/>
          <w:sz w:val="24"/>
          <w:szCs w:val="22"/>
          <w:lang w:val="cy-GB" w:bidi="cy-GB"/>
        </w:rPr>
        <w:tab/>
        <w:t>Alexa Pieris – Gwasanaethau Rheoleiddio a Rennir</w:t>
      </w:r>
    </w:p>
    <w:p w14:paraId="6DD2D0F3" w14:textId="77777777" w:rsidR="00402E39" w:rsidRPr="001579B9" w:rsidRDefault="00402E39" w:rsidP="00402E39">
      <w:pPr>
        <w:pStyle w:val="26"/>
        <w:widowControl/>
        <w:autoSpaceDE/>
        <w:autoSpaceDN/>
        <w:adjustRightInd/>
        <w:rPr>
          <w:rFonts w:ascii="Arial" w:eastAsiaTheme="minorHAnsi" w:hAnsi="Arial" w:cstheme="minorBidi"/>
          <w:color w:val="000000"/>
          <w:sz w:val="24"/>
          <w:szCs w:val="22"/>
          <w:lang w:val="en-GB" w:eastAsia="en-US"/>
        </w:rPr>
      </w:pPr>
    </w:p>
    <w:p w14:paraId="7E955BD0" w14:textId="68287A41" w:rsidR="00D245B0" w:rsidRDefault="00402E39" w:rsidP="00402E39">
      <w:pPr>
        <w:spacing w:after="0" w:line="240" w:lineRule="auto"/>
        <w:ind w:left="709" w:hanging="709"/>
        <w:jc w:val="both"/>
        <w:rPr>
          <w:rFonts w:ascii="Arial" w:hAnsi="Arial"/>
          <w:color w:val="000000"/>
          <w:sz w:val="24"/>
        </w:rPr>
      </w:pPr>
      <w:r>
        <w:rPr>
          <w:rFonts w:ascii="Arial" w:eastAsia="Arial" w:hAnsi="Arial" w:cs="Arial"/>
          <w:color w:val="000000"/>
          <w:sz w:val="24"/>
          <w:lang w:bidi="cy-GB"/>
        </w:rPr>
        <w:t xml:space="preserve">8.1 </w:t>
      </w:r>
      <w:r>
        <w:rPr>
          <w:rFonts w:ascii="Arial" w:eastAsia="Arial" w:hAnsi="Arial" w:cs="Arial"/>
          <w:color w:val="000000"/>
          <w:sz w:val="24"/>
          <w:lang w:bidi="cy-GB"/>
        </w:rPr>
        <w:tab/>
        <w:t xml:space="preserve">Canolbwyntiodd y cyflwyniad ar y cynnydd yn nifer y busnesau sydd wedi'u cofrestru gartref yn ardal y Gwasanaethau Rheoleiddio a Rennir. Amlygwyd materion sy'n gysylltiedig ag arlwywyr cartref gan gynnwys diffyg cyfleusterau oeri a golchi digonol. Amlygwyd hefyd yr heriau sy'n gysylltiedig ag arlwywyr cartref pan fyddant yn bresennol mewn cyngherddau a digwyddiadau chwaraeon. Roedd yr heriau hyn sy'n gysylltiedig ag arlwywyr cartref mewn digwyddiadau yn cynnwys masnachwyr heb eu cofrestru, diffyg arolygiadau, a sgoriau hylendid bwyd nad oeddent yn adlewyrchu arferion mewn digwyddiadau. Trafodwyd yr angen am gynllun cofrestru gwell a nodwyd bod hyn yn cael ei ddatblygu trwy'r gwaith sy'n cael ei wneud fel rhan o'r rhaglen diwygio rheoleiddio. O ran darparu rheolaethau bwyd swyddogol gan awdurdodau lleol yng Nghymru, cyfeiriwyd at anghysondeb safonau darparu gwasanaeth. Nodwyd y byddai'r cerdyn sgôr balans newydd arfaethedig yn dal y wybodaeth hon. Cynhaliwyd trafodaethau ar gyflwyno deddfwriaeth newydd sy'n ei gwneud yn ofynnol i weithredwyr busnesau bwyd gael eu trwyddedu. Er bod y Pwyllgor wedi nodi bod awydd i drwyddedu ar ran rhai awdurdodau lleol yng Nghymru, cydnabuwyd bod angen dangos y sylfaen dystiolaeth. Dywedwyd y gallai'r Pwyllgor Cyswllt Gorfodi Cyfraith Bwyd sydd i'w sefydlu cyn bo hir ystyried y mater hwn.  </w:t>
      </w:r>
    </w:p>
    <w:p w14:paraId="73E6FB5B" w14:textId="66538112" w:rsidR="0042133A" w:rsidRDefault="0042133A" w:rsidP="00402E39">
      <w:pPr>
        <w:spacing w:after="0" w:line="240" w:lineRule="auto"/>
        <w:ind w:left="709" w:hanging="709"/>
        <w:jc w:val="both"/>
        <w:rPr>
          <w:rFonts w:ascii="Arial" w:hAnsi="Arial"/>
          <w:color w:val="000000"/>
          <w:sz w:val="24"/>
        </w:rPr>
      </w:pPr>
    </w:p>
    <w:p w14:paraId="2C8B70DF" w14:textId="4B8724C9" w:rsidR="005C5A13" w:rsidRDefault="005C5A13" w:rsidP="00402E39">
      <w:pPr>
        <w:spacing w:after="0" w:line="240" w:lineRule="auto"/>
        <w:ind w:left="709" w:hanging="709"/>
        <w:jc w:val="both"/>
        <w:rPr>
          <w:rFonts w:ascii="Arial" w:hAnsi="Arial"/>
          <w:b/>
          <w:color w:val="000000"/>
          <w:sz w:val="24"/>
        </w:rPr>
      </w:pPr>
      <w:r w:rsidRPr="005C5A13">
        <w:rPr>
          <w:rFonts w:ascii="Arial" w:eastAsia="Arial" w:hAnsi="Arial" w:cs="Arial"/>
          <w:b/>
          <w:color w:val="000000"/>
          <w:sz w:val="24"/>
          <w:lang w:bidi="cy-GB"/>
        </w:rPr>
        <w:t xml:space="preserve">9.  </w:t>
      </w:r>
      <w:r w:rsidRPr="005C5A13">
        <w:rPr>
          <w:rFonts w:ascii="Arial" w:eastAsia="Arial" w:hAnsi="Arial" w:cs="Arial"/>
          <w:b/>
          <w:color w:val="000000"/>
          <w:sz w:val="24"/>
          <w:lang w:bidi="cy-GB"/>
        </w:rPr>
        <w:tab/>
        <w:t>Dr Andrew Jones a Dr Chris Williams – Iechyd Cyhoeddus Cymru</w:t>
      </w:r>
    </w:p>
    <w:p w14:paraId="1A9B0E0F" w14:textId="7C449B2D" w:rsidR="005C5A13" w:rsidRDefault="005C5A13" w:rsidP="00402E39">
      <w:pPr>
        <w:spacing w:after="0" w:line="240" w:lineRule="auto"/>
        <w:ind w:left="709" w:hanging="709"/>
        <w:jc w:val="both"/>
        <w:rPr>
          <w:rFonts w:ascii="Arial" w:hAnsi="Arial"/>
          <w:color w:val="000000"/>
          <w:sz w:val="24"/>
        </w:rPr>
      </w:pPr>
    </w:p>
    <w:p w14:paraId="6F020C33" w14:textId="014C0BBE" w:rsidR="005C5A13" w:rsidRDefault="005C5A13" w:rsidP="00402E39">
      <w:pPr>
        <w:spacing w:after="0" w:line="240" w:lineRule="auto"/>
        <w:ind w:left="709" w:hanging="709"/>
        <w:jc w:val="both"/>
        <w:rPr>
          <w:rFonts w:ascii="Arial" w:hAnsi="Arial"/>
          <w:color w:val="000000"/>
          <w:sz w:val="24"/>
        </w:rPr>
      </w:pPr>
      <w:r>
        <w:rPr>
          <w:rFonts w:ascii="Arial" w:eastAsia="Arial" w:hAnsi="Arial" w:cs="Arial"/>
          <w:color w:val="000000"/>
          <w:sz w:val="24"/>
          <w:lang w:bidi="cy-GB"/>
        </w:rPr>
        <w:t>9.1</w:t>
      </w:r>
      <w:r>
        <w:rPr>
          <w:rFonts w:ascii="Arial" w:eastAsia="Arial" w:hAnsi="Arial" w:cs="Arial"/>
          <w:color w:val="000000"/>
          <w:sz w:val="24"/>
          <w:lang w:bidi="cy-GB"/>
        </w:rPr>
        <w:tab/>
        <w:t xml:space="preserve">Roedd y cyflwyniad yn manylu ar Strategaeth Iechyd Cyhoeddus Cymru ar gyfer 2018-2030, yn rhoi trosolwg o'r Gwasanaeth Iechyd Gwladol ac yna'n canolbwyntio ar wyliadwriaeth, digwyddiadau ac achosion, a thueddiadau mewn Heintiau Gastroberfeddol. Roedd y cyflwyniad yn cynnwys ystadegau ar yr heintiau mwyaf cyffredin; campylobacter, cryptosporidium, salmonela, giardia lamblia ac E-coli O157/STEC. Nododd y Pwyllgor y gall y data a gasglwyd gan Iechyd Cyhoeddus Cymru helpu i hysbysu'r ASB o dueddiadau mewn Heintiau Gastroberfeddol ac mae'n rhoi cyfle i fonitro'r tueddiadau hyn ac o bosibl ymyrryd i atal yr heintiau hyn rhag gwaethygu. Mynegodd y Pwyllgor bryder ynghylch tlodi bwyd a'r risgiau penodol sy'n gysylltiedig â hynny. Gofynnodd y Pwyllgor a gafodd y data ar salwch </w:t>
      </w:r>
      <w:proofErr w:type="spellStart"/>
      <w:r>
        <w:rPr>
          <w:rFonts w:ascii="Arial" w:eastAsia="Arial" w:hAnsi="Arial" w:cs="Arial"/>
          <w:color w:val="000000"/>
          <w:sz w:val="24"/>
          <w:lang w:bidi="cy-GB"/>
        </w:rPr>
        <w:t>gastroberfeddol</w:t>
      </w:r>
      <w:proofErr w:type="spellEnd"/>
      <w:r>
        <w:rPr>
          <w:rFonts w:ascii="Arial" w:eastAsia="Arial" w:hAnsi="Arial" w:cs="Arial"/>
          <w:color w:val="000000"/>
          <w:sz w:val="24"/>
          <w:lang w:bidi="cy-GB"/>
        </w:rPr>
        <w:t xml:space="preserve"> ei ddadansoddi yn ôl ardaloedd o amddifadedd i nodi a oes risgiau penodol ac i lywio gweithredu. </w:t>
      </w:r>
      <w:bookmarkStart w:id="0" w:name="_GoBack"/>
      <w:bookmarkEnd w:id="0"/>
      <w:r>
        <w:rPr>
          <w:rFonts w:ascii="Arial" w:eastAsia="Arial" w:hAnsi="Arial" w:cs="Arial"/>
          <w:color w:val="000000"/>
          <w:sz w:val="24"/>
          <w:lang w:bidi="cy-GB"/>
        </w:rPr>
        <w:t>Nodwyd y bydd yr arolygon diweddaraf o agweddau defnyddwyr yn mynediad at y cyflenwad bwyd ac ymddygiadau bwyd cysylltiedig. Dywedodd y Pwyllgor fod y data'n dangos mai’r lleoliad mwyaf cyffredin ar gyfer achosion o heintiau gastroberfeddol yr adroddwyd amdanynt yw o fewn lleoliadau gofal, hynny yw cartrefi nyrsio, ysbytai, ysgolion ac ati. Awgrymodd y Pwyllgor y gallai hwn fod yn faes i ganolbwyntio arno wrth symud ymlaen, i adolygu'r gweithdrefnau hylendid bwyd a chaffael bwyd yn y sector hwn i geisio lleihau nifer yr achosion o heintiau. Nododd y Pwyllgor fod nodau Strategol Iechyd Cyhoeddus Cymru yn debyg i rai’r ASB ac y gallai fod cyfleoedd i gydweithio i gyflawni'r rhain wrth symud ymlaen. Cytunodd Iechyd Cyhoeddus Cymru i edrych ar dueddiadau'r afiechyd yn ôl amddifadedd.</w:t>
      </w:r>
    </w:p>
    <w:p w14:paraId="59FECED8" w14:textId="2480180F" w:rsidR="00402E39" w:rsidRDefault="00402E39" w:rsidP="00402E39">
      <w:pPr>
        <w:spacing w:after="0" w:line="240" w:lineRule="auto"/>
        <w:ind w:left="709" w:hanging="709"/>
        <w:jc w:val="both"/>
        <w:rPr>
          <w:rFonts w:ascii="Arial" w:hAnsi="Arial" w:cs="Arial"/>
          <w:b/>
          <w:sz w:val="24"/>
          <w:szCs w:val="24"/>
          <w:lang w:eastAsia="en-GB"/>
        </w:rPr>
      </w:pPr>
    </w:p>
    <w:p w14:paraId="6127BE54" w14:textId="4F7C2A61" w:rsidR="005C5A13" w:rsidRDefault="005C5A13" w:rsidP="00402E39">
      <w:pPr>
        <w:spacing w:after="0" w:line="240" w:lineRule="auto"/>
        <w:ind w:left="709" w:hanging="709"/>
        <w:jc w:val="both"/>
        <w:rPr>
          <w:rFonts w:ascii="Arial" w:hAnsi="Arial" w:cs="Arial"/>
          <w:b/>
          <w:sz w:val="24"/>
          <w:szCs w:val="24"/>
          <w:lang w:eastAsia="en-GB"/>
        </w:rPr>
      </w:pPr>
      <w:r>
        <w:rPr>
          <w:rFonts w:ascii="Arial" w:eastAsia="Arial" w:hAnsi="Arial" w:cs="Arial"/>
          <w:b/>
          <w:sz w:val="24"/>
          <w:szCs w:val="24"/>
          <w:lang w:bidi="cy-GB"/>
        </w:rPr>
        <w:t xml:space="preserve">10.  </w:t>
      </w:r>
      <w:r>
        <w:rPr>
          <w:rFonts w:ascii="Arial" w:eastAsia="Arial" w:hAnsi="Arial" w:cs="Arial"/>
          <w:b/>
          <w:sz w:val="24"/>
          <w:szCs w:val="24"/>
          <w:lang w:bidi="cy-GB"/>
        </w:rPr>
        <w:tab/>
        <w:t>Tim Render - Llywodraeth Cymru (LlC)</w:t>
      </w:r>
    </w:p>
    <w:p w14:paraId="6972B70F" w14:textId="70E5A2E6" w:rsidR="005C5A13" w:rsidRDefault="005C5A13" w:rsidP="00402E39">
      <w:pPr>
        <w:spacing w:after="0" w:line="240" w:lineRule="auto"/>
        <w:ind w:left="709" w:hanging="709"/>
        <w:jc w:val="both"/>
        <w:rPr>
          <w:rFonts w:ascii="Arial" w:hAnsi="Arial" w:cs="Arial"/>
          <w:b/>
          <w:sz w:val="24"/>
          <w:szCs w:val="24"/>
          <w:lang w:eastAsia="en-GB"/>
        </w:rPr>
      </w:pPr>
    </w:p>
    <w:p w14:paraId="29A120C2" w14:textId="73DE6532" w:rsidR="005C5A13" w:rsidRPr="005C5A13" w:rsidRDefault="005C5A13" w:rsidP="005C5A13">
      <w:pPr>
        <w:spacing w:after="0" w:line="240" w:lineRule="auto"/>
        <w:ind w:left="709" w:hanging="709"/>
        <w:jc w:val="both"/>
        <w:rPr>
          <w:rFonts w:ascii="Arial" w:hAnsi="Arial" w:cs="Arial"/>
          <w:sz w:val="24"/>
          <w:szCs w:val="24"/>
          <w:lang w:val="en" w:eastAsia="en-GB"/>
        </w:rPr>
      </w:pPr>
      <w:r w:rsidRPr="005C5A13">
        <w:rPr>
          <w:rFonts w:ascii="Arial" w:eastAsia="Arial" w:hAnsi="Arial" w:cs="Arial"/>
          <w:sz w:val="24"/>
          <w:szCs w:val="24"/>
          <w:lang w:bidi="cy-GB"/>
        </w:rPr>
        <w:t xml:space="preserve">10.1 </w:t>
      </w:r>
      <w:r w:rsidRPr="005C5A13">
        <w:rPr>
          <w:rFonts w:ascii="Arial" w:eastAsia="Arial" w:hAnsi="Arial" w:cs="Arial"/>
          <w:sz w:val="24"/>
          <w:szCs w:val="24"/>
          <w:lang w:bidi="cy-GB"/>
        </w:rPr>
        <w:tab/>
        <w:t xml:space="preserve">Canolbwyntiodd y cyflwyniad ar ddau brif faes, newid hinsawdd a goblygiadau ymadael â’r UE. O ran newid hinsawdd, nodwyd bod LlC wedi datgan argyfwng hinsawdd ym mis Ebrill 2019 a bod gwaith sylweddol ar y gweill i ddarparu economi carbon isel ynghyd â gwneud ein cymdeithas yn decach ac yn iachach. Mewn perthynas â bwyd a sut mae hyn yn effeithio ar newid hinsawdd, nodwyd bod trafodaethau'n cael eu cynnal ar nifer o feysydd allweddol gan gynnwys gwastraff bwyd, arloesi cynnyrch a newid deiet. Nodwyd bod y diwydiant cig yn her benodol yng Nghymru. O ran ymadael â’r UE, nodwyd awydd LlC am ail refferendwm er y gwerthfawrogwyd nad oedd hyn o fewn ei phŵer. Croesawodd y Pwyllgor gadarnhad bod platfform deddfwriaethol ar waith pe bai'r DU yn ymadael heb fargen. Nodwyd bod busnesau bwyd yng Nghymru yn gweld yr ansicrwydd wrth ymadael â’r UE yn heriol iawn. Rhannwyd adroddiadau o fusnesau yn pentyrru bwyd a chafwyd cadarnhad bod LlC mewn trafodaethau gyda'r Cymdeithasau Masnachu Bwyd ar y mater penodol hwn. Amlygwyd parodrwydd busnes ar gyfer ymadael â’r UE fel risg tra bod cefnogaeth i’r diwydiant ffermio yng Nghymru yn y dyfodol yn cael ei hystyried yn faes sy'n darparu cyfleoedd. Mae LlC yn ymgynghori ar gynigion ar gyfer cefnogi ffermwyr ar ôl Brexit </w:t>
      </w:r>
      <w:hyperlink r:id="rId7" w:history="1">
        <w:r w:rsidRPr="005C5A13">
          <w:rPr>
            <w:rStyle w:val="Hyperddolen"/>
            <w:rFonts w:ascii="Arial" w:eastAsia="Arial" w:hAnsi="Arial" w:cs="Arial"/>
            <w:sz w:val="24"/>
            <w:szCs w:val="24"/>
            <w:lang w:bidi="cy-GB"/>
          </w:rPr>
          <w:t>https://llyw.cymru/cynigion-diwygiedig-ar-gyfer-cefnogi-ffermwyr-cymru-ar-ol-brexit</w:t>
        </w:r>
      </w:hyperlink>
    </w:p>
    <w:p w14:paraId="51258C90" w14:textId="77777777" w:rsidR="00F570D0" w:rsidRDefault="00F570D0" w:rsidP="00F570D0">
      <w:pPr>
        <w:spacing w:after="0" w:line="240" w:lineRule="auto"/>
        <w:ind w:left="709"/>
        <w:jc w:val="both"/>
        <w:rPr>
          <w:rFonts w:ascii="Arial" w:hAnsi="Arial" w:cs="Arial"/>
          <w:sz w:val="24"/>
          <w:szCs w:val="24"/>
          <w:lang w:val="en" w:eastAsia="en-GB"/>
        </w:rPr>
      </w:pPr>
    </w:p>
    <w:p w14:paraId="0B6B611F" w14:textId="62838FB6" w:rsidR="00F570D0" w:rsidRDefault="005C5A13" w:rsidP="00F570D0">
      <w:pPr>
        <w:spacing w:after="0" w:line="240" w:lineRule="auto"/>
        <w:ind w:left="709"/>
        <w:jc w:val="both"/>
        <w:rPr>
          <w:rFonts w:ascii="Arial" w:hAnsi="Arial" w:cs="Arial"/>
          <w:sz w:val="24"/>
          <w:szCs w:val="24"/>
          <w:lang w:val="en" w:eastAsia="en-GB"/>
        </w:rPr>
      </w:pPr>
      <w:r w:rsidRPr="005C5A13">
        <w:rPr>
          <w:rFonts w:ascii="Arial" w:eastAsia="Arial" w:hAnsi="Arial" w:cs="Arial"/>
          <w:sz w:val="24"/>
          <w:szCs w:val="24"/>
          <w:lang w:bidi="cy-GB"/>
        </w:rPr>
        <w:lastRenderedPageBreak/>
        <w:t xml:space="preserve">Cynghorwyd y Pwyllgor ar uchelgais LlC i archwilio Fframwaith Rheoleiddio newydd. Cytunwyd y byddai'r ASB yn cymryd rhan mewn unrhyw drafodaethau ar hyn. </w:t>
      </w:r>
    </w:p>
    <w:p w14:paraId="6C2D1E0B" w14:textId="19E67F8A" w:rsidR="00F570D0" w:rsidRDefault="00F570D0" w:rsidP="00F570D0">
      <w:pPr>
        <w:spacing w:after="0" w:line="240" w:lineRule="auto"/>
        <w:ind w:left="709"/>
        <w:jc w:val="both"/>
        <w:rPr>
          <w:rFonts w:ascii="Arial" w:hAnsi="Arial" w:cs="Arial"/>
          <w:sz w:val="24"/>
          <w:szCs w:val="24"/>
          <w:lang w:val="en" w:eastAsia="en-GB"/>
        </w:rPr>
      </w:pPr>
    </w:p>
    <w:p w14:paraId="3AB78835" w14:textId="2DF12023" w:rsidR="00F570D0" w:rsidRDefault="00F570D0" w:rsidP="00F570D0">
      <w:pPr>
        <w:spacing w:after="0" w:line="240" w:lineRule="auto"/>
        <w:ind w:left="709"/>
        <w:jc w:val="both"/>
        <w:rPr>
          <w:rFonts w:ascii="Arial" w:hAnsi="Arial" w:cs="Arial"/>
          <w:sz w:val="24"/>
          <w:szCs w:val="24"/>
          <w:lang w:val="en" w:eastAsia="en-GB"/>
        </w:rPr>
      </w:pPr>
    </w:p>
    <w:p w14:paraId="166AB21D" w14:textId="77777777" w:rsidR="00F570D0" w:rsidRDefault="00F570D0" w:rsidP="00F570D0">
      <w:pPr>
        <w:spacing w:after="0" w:line="240" w:lineRule="auto"/>
        <w:ind w:left="709"/>
        <w:jc w:val="both"/>
        <w:rPr>
          <w:rFonts w:ascii="Arial" w:hAnsi="Arial" w:cs="Arial"/>
          <w:sz w:val="24"/>
          <w:szCs w:val="24"/>
          <w:lang w:val="en" w:eastAsia="en-GB"/>
        </w:rPr>
      </w:pPr>
    </w:p>
    <w:p w14:paraId="07CF0CE2" w14:textId="2D2DF393" w:rsidR="00F570D0" w:rsidRDefault="005C5A13" w:rsidP="00F570D0">
      <w:pPr>
        <w:spacing w:after="0" w:line="240" w:lineRule="auto"/>
        <w:ind w:left="709"/>
        <w:jc w:val="both"/>
        <w:rPr>
          <w:rFonts w:ascii="Arial" w:hAnsi="Arial" w:cs="Arial"/>
          <w:sz w:val="24"/>
          <w:szCs w:val="24"/>
          <w:lang w:val="en" w:eastAsia="en-GB"/>
        </w:rPr>
      </w:pPr>
      <w:r w:rsidRPr="005C5A13">
        <w:rPr>
          <w:rFonts w:ascii="Arial" w:eastAsia="Arial" w:hAnsi="Arial" w:cs="Arial"/>
          <w:sz w:val="24"/>
          <w:szCs w:val="24"/>
          <w:lang w:bidi="cy-GB"/>
        </w:rPr>
        <w:t xml:space="preserve"> </w:t>
      </w:r>
    </w:p>
    <w:p w14:paraId="0FC9C0F6" w14:textId="51356373" w:rsidR="00F570D0" w:rsidRDefault="00F570D0" w:rsidP="00F570D0">
      <w:pPr>
        <w:pStyle w:val="26"/>
        <w:widowControl/>
        <w:autoSpaceDE/>
        <w:autoSpaceDN/>
        <w:adjustRightInd/>
        <w:ind w:left="709" w:hanging="709"/>
        <w:rPr>
          <w:rFonts w:ascii="Arial" w:hAnsi="Arial" w:cs="Arial"/>
          <w:sz w:val="24"/>
          <w:szCs w:val="24"/>
          <w:lang w:val="en"/>
        </w:rPr>
      </w:pPr>
      <w:r w:rsidRPr="00F570D0">
        <w:rPr>
          <w:rFonts w:ascii="Arial" w:eastAsia="Arial" w:hAnsi="Arial" w:cs="Arial"/>
          <w:b/>
          <w:sz w:val="24"/>
          <w:szCs w:val="24"/>
          <w:lang w:val="cy-GB" w:bidi="cy-GB"/>
        </w:rPr>
        <w:t>11.</w:t>
      </w:r>
      <w:r w:rsidRPr="00F570D0">
        <w:rPr>
          <w:rFonts w:ascii="Arial" w:eastAsia="Arial" w:hAnsi="Arial" w:cs="Arial"/>
          <w:b/>
          <w:sz w:val="24"/>
          <w:szCs w:val="24"/>
          <w:lang w:val="cy-GB" w:bidi="cy-GB"/>
        </w:rPr>
        <w:tab/>
      </w:r>
      <w:r w:rsidRPr="00F570D0">
        <w:rPr>
          <w:rFonts w:ascii="Arial" w:eastAsia="Arial" w:hAnsi="Arial" w:cs="Arial"/>
          <w:b/>
          <w:sz w:val="24"/>
          <w:szCs w:val="24"/>
          <w:lang w:val="cy-GB" w:bidi="cy-GB"/>
        </w:rPr>
        <w:tab/>
      </w:r>
      <w:r w:rsidRPr="00F570D0">
        <w:rPr>
          <w:rStyle w:val="s7"/>
          <w:rFonts w:ascii="Arial" w:eastAsia="Arial" w:hAnsi="Arial" w:cs="Arial"/>
          <w:b/>
          <w:color w:val="000000"/>
          <w:sz w:val="24"/>
          <w:szCs w:val="24"/>
          <w:lang w:val="cy-GB" w:bidi="cy-GB"/>
        </w:rPr>
        <w:t>Norma Barry a James Wilson – Bwrdd Diwydiant Bwyd a Diod Cymru</w:t>
      </w:r>
    </w:p>
    <w:p w14:paraId="52B77154" w14:textId="77777777" w:rsidR="00F570D0" w:rsidRDefault="00F570D0" w:rsidP="00F570D0">
      <w:pPr>
        <w:pStyle w:val="26"/>
        <w:widowControl/>
        <w:autoSpaceDE/>
        <w:autoSpaceDN/>
        <w:adjustRightInd/>
        <w:ind w:left="709"/>
        <w:rPr>
          <w:rStyle w:val="s7"/>
          <w:rFonts w:ascii="Arial" w:hAnsi="Arial" w:cs="Arial"/>
          <w:color w:val="000000"/>
          <w:sz w:val="24"/>
          <w:szCs w:val="24"/>
        </w:rPr>
      </w:pPr>
    </w:p>
    <w:p w14:paraId="5879F679" w14:textId="42FFE0D4" w:rsidR="00F570D0" w:rsidRPr="004C33CC" w:rsidRDefault="00F570D0" w:rsidP="00F570D0">
      <w:pPr>
        <w:pStyle w:val="26"/>
        <w:widowControl/>
        <w:autoSpaceDE/>
        <w:autoSpaceDN/>
        <w:adjustRightInd/>
        <w:ind w:left="709" w:hanging="709"/>
        <w:rPr>
          <w:rFonts w:ascii="Arial" w:hAnsi="Arial" w:cs="Arial"/>
          <w:color w:val="000000"/>
          <w:sz w:val="24"/>
          <w:szCs w:val="24"/>
        </w:rPr>
      </w:pPr>
      <w:r>
        <w:rPr>
          <w:rStyle w:val="s7"/>
          <w:rFonts w:ascii="Arial" w:eastAsia="Arial" w:hAnsi="Arial" w:cs="Arial"/>
          <w:color w:val="000000"/>
          <w:sz w:val="24"/>
          <w:szCs w:val="24"/>
          <w:lang w:val="cy-GB" w:bidi="cy-GB"/>
        </w:rPr>
        <w:t xml:space="preserve">11.1 </w:t>
      </w:r>
      <w:r>
        <w:rPr>
          <w:rStyle w:val="s7"/>
          <w:rFonts w:ascii="Arial" w:eastAsia="Arial" w:hAnsi="Arial" w:cs="Arial"/>
          <w:color w:val="000000"/>
          <w:sz w:val="24"/>
          <w:szCs w:val="24"/>
          <w:lang w:val="cy-GB" w:bidi="cy-GB"/>
        </w:rPr>
        <w:tab/>
        <w:t>Rhoddodd y cyflwyniad gipolwg ar gefndir Bwrdd y Diwydiant Bwyd a Diod, ei Gylch Gorchwyl, ei gyflawniadau a'i gynlluniau ar gyfer y dyfodol. Dywedodd y Pwyllgor ei bod yn ddefnyddiol cael y cysylltiad â Bwrdd y Diwydiant Bwyd a Diod gan fod ganddo gynlluniau uchelgeisiol ar gyfer twf yn y sector Bwyd a Diod yng Nghymru. Mae cyfle i'r ASB edrych ar sut i lunio rheoleiddio mewn perthynas â diogelu cynhyrchion Cymru o ran dilysrwydd ac achrediad. Yng nghyd-destun bwyd Cymru, mae meysydd y gellid eu harchwilio ymhellach yn cynnwys goblygiadau tlodi bwyd, datblygu cadwyn gyflenwi gynaliadwy ac, er nad yw o fewn cylch gwaith yr Asiantaeth, mae gordewdra hefyd yn bryder.</w:t>
      </w:r>
      <w:r>
        <w:rPr>
          <w:lang w:val="cy-GB" w:bidi="cy-GB"/>
        </w:rPr>
        <w:t xml:space="preserve"> </w:t>
      </w:r>
    </w:p>
    <w:p w14:paraId="59F16C9A" w14:textId="77777777" w:rsidR="00F570D0" w:rsidRDefault="00F570D0" w:rsidP="00F570D0">
      <w:pPr>
        <w:pStyle w:val="26"/>
        <w:widowControl/>
        <w:autoSpaceDE/>
        <w:autoSpaceDN/>
        <w:adjustRightInd/>
      </w:pPr>
    </w:p>
    <w:p w14:paraId="1DE03853" w14:textId="72455B97" w:rsidR="00F570D0" w:rsidRPr="002A6664" w:rsidRDefault="00F570D0" w:rsidP="00F570D0">
      <w:pPr>
        <w:pStyle w:val="26"/>
        <w:widowControl/>
        <w:autoSpaceDE/>
        <w:autoSpaceDN/>
        <w:adjustRightInd/>
        <w:ind w:left="709"/>
        <w:rPr>
          <w:rStyle w:val="s7"/>
          <w:rFonts w:ascii="Arial" w:hAnsi="Arial" w:cs="Arial"/>
          <w:color w:val="000000"/>
          <w:sz w:val="24"/>
          <w:szCs w:val="24"/>
        </w:rPr>
      </w:pPr>
      <w:r>
        <w:rPr>
          <w:rStyle w:val="s7"/>
          <w:rFonts w:ascii="Arial" w:eastAsia="Arial" w:hAnsi="Arial" w:cs="Arial"/>
          <w:color w:val="000000"/>
          <w:sz w:val="24"/>
          <w:szCs w:val="24"/>
          <w:lang w:val="cy-GB" w:bidi="cy-GB"/>
        </w:rPr>
        <w:t xml:space="preserve">Ar hyn o bryd mae Llywodraeth Cymru a Bwrdd y Diwydiant Bwyd a Diod yn ymgynghori ar gynlluniau yng Nghymru ar gyfer y dyfodol </w:t>
      </w:r>
      <w:hyperlink r:id="rId8" w:history="1">
        <w:r w:rsidRPr="00AC2EEB">
          <w:rPr>
            <w:rStyle w:val="Hyperddolen"/>
            <w:rFonts w:ascii="Arial" w:eastAsia="Arial" w:hAnsi="Arial" w:cs="Arial"/>
            <w:sz w:val="24"/>
            <w:szCs w:val="24"/>
            <w:lang w:val="cy-GB" w:bidi="cy-GB"/>
          </w:rPr>
          <w:t>https://llyw.cymru/datblygu-sector-bwyd-a-diod-cymru</w:t>
        </w:r>
      </w:hyperlink>
      <w:r>
        <w:rPr>
          <w:rStyle w:val="s7"/>
          <w:rFonts w:ascii="Arial" w:eastAsia="Arial" w:hAnsi="Arial" w:cs="Arial"/>
          <w:color w:val="000000"/>
          <w:sz w:val="24"/>
          <w:szCs w:val="24"/>
          <w:lang w:val="cy-GB" w:bidi="cy-GB"/>
        </w:rPr>
        <w:t xml:space="preserve"> </w:t>
      </w:r>
    </w:p>
    <w:p w14:paraId="7685E2EA" w14:textId="3179960A" w:rsidR="00F570D0" w:rsidRPr="005C5A13" w:rsidRDefault="00F570D0" w:rsidP="00F570D0">
      <w:pPr>
        <w:spacing w:after="0" w:line="240" w:lineRule="auto"/>
        <w:jc w:val="both"/>
        <w:rPr>
          <w:rFonts w:ascii="Arial" w:hAnsi="Arial" w:cs="Arial"/>
          <w:sz w:val="24"/>
          <w:szCs w:val="24"/>
          <w:lang w:eastAsia="en-GB"/>
        </w:rPr>
      </w:pPr>
    </w:p>
    <w:p w14:paraId="34A73356" w14:textId="69DF2863" w:rsidR="005C5A13" w:rsidRPr="005C5A13" w:rsidRDefault="005C5A13" w:rsidP="00402E39">
      <w:pPr>
        <w:spacing w:after="0" w:line="240" w:lineRule="auto"/>
        <w:ind w:left="709" w:hanging="709"/>
        <w:jc w:val="both"/>
        <w:rPr>
          <w:rFonts w:ascii="Arial" w:hAnsi="Arial" w:cs="Arial"/>
          <w:sz w:val="24"/>
          <w:szCs w:val="24"/>
          <w:lang w:eastAsia="en-GB"/>
        </w:rPr>
      </w:pPr>
    </w:p>
    <w:p w14:paraId="715394DF" w14:textId="4FB235F5" w:rsidR="00D245B0" w:rsidRDefault="00D245B0" w:rsidP="00402E39">
      <w:pPr>
        <w:pStyle w:val="ParagraffRhestr"/>
        <w:numPr>
          <w:ilvl w:val="0"/>
          <w:numId w:val="36"/>
        </w:numPr>
        <w:ind w:left="709" w:hanging="709"/>
        <w:jc w:val="both"/>
        <w:rPr>
          <w:rFonts w:ascii="Arial" w:hAnsi="Arial" w:cs="Arial"/>
          <w:b/>
          <w:sz w:val="24"/>
          <w:szCs w:val="24"/>
          <w:lang w:eastAsia="en-GB"/>
        </w:rPr>
      </w:pPr>
      <w:r>
        <w:rPr>
          <w:rFonts w:ascii="Arial" w:eastAsia="Arial" w:hAnsi="Arial" w:cs="Arial"/>
          <w:b/>
          <w:sz w:val="24"/>
          <w:szCs w:val="24"/>
          <w:lang w:val="cy-GB" w:bidi="cy-GB"/>
        </w:rPr>
        <w:t>Sesiwn Holi ac Ateb</w:t>
      </w:r>
    </w:p>
    <w:p w14:paraId="766B84EC" w14:textId="77777777" w:rsidR="00D245B0" w:rsidRDefault="00D245B0" w:rsidP="001322EA">
      <w:pPr>
        <w:pStyle w:val="ParagraffRhestr"/>
        <w:ind w:left="360"/>
        <w:jc w:val="both"/>
        <w:rPr>
          <w:rFonts w:ascii="Arial" w:hAnsi="Arial" w:cs="Arial"/>
          <w:b/>
          <w:sz w:val="24"/>
          <w:szCs w:val="24"/>
          <w:lang w:eastAsia="en-GB"/>
        </w:rPr>
      </w:pPr>
    </w:p>
    <w:p w14:paraId="5FEC7DEB" w14:textId="624726DA" w:rsidR="00692004" w:rsidRPr="00843B38" w:rsidRDefault="00843B38" w:rsidP="00402E39">
      <w:pPr>
        <w:pStyle w:val="ParagraffRhestr"/>
        <w:numPr>
          <w:ilvl w:val="1"/>
          <w:numId w:val="36"/>
        </w:numPr>
        <w:ind w:left="426"/>
        <w:jc w:val="both"/>
        <w:rPr>
          <w:rFonts w:ascii="Arial" w:hAnsi="Arial" w:cs="Arial"/>
          <w:b/>
          <w:sz w:val="24"/>
          <w:szCs w:val="24"/>
        </w:rPr>
      </w:pPr>
      <w:r w:rsidRPr="00843B38">
        <w:rPr>
          <w:rFonts w:ascii="Arial" w:eastAsia="Arial" w:hAnsi="Arial" w:cs="Arial"/>
          <w:sz w:val="24"/>
          <w:szCs w:val="24"/>
          <w:lang w:val="cy-GB" w:bidi="cy-GB"/>
        </w:rPr>
        <w:t xml:space="preserve">    Ni chodwyd unrhyw faterion.  </w:t>
      </w:r>
    </w:p>
    <w:p w14:paraId="0EA78467" w14:textId="77777777" w:rsidR="00692004" w:rsidRDefault="00692004" w:rsidP="001322EA">
      <w:pPr>
        <w:pStyle w:val="DimBylchau"/>
        <w:jc w:val="both"/>
        <w:rPr>
          <w:rFonts w:ascii="Arial" w:hAnsi="Arial" w:cs="Arial"/>
          <w:b/>
          <w:sz w:val="24"/>
          <w:szCs w:val="24"/>
        </w:rPr>
      </w:pPr>
    </w:p>
    <w:p w14:paraId="099EFDA8" w14:textId="711E76B7" w:rsidR="00D245B0" w:rsidRDefault="00692004" w:rsidP="00402E39">
      <w:pPr>
        <w:pStyle w:val="DimBylchau"/>
        <w:numPr>
          <w:ilvl w:val="0"/>
          <w:numId w:val="36"/>
        </w:numPr>
        <w:ind w:left="709" w:hanging="709"/>
        <w:jc w:val="both"/>
        <w:rPr>
          <w:rFonts w:ascii="Arial" w:hAnsi="Arial" w:cs="Arial"/>
          <w:b/>
          <w:sz w:val="24"/>
          <w:szCs w:val="24"/>
        </w:rPr>
      </w:pPr>
      <w:r w:rsidRPr="00EF3111">
        <w:rPr>
          <w:rFonts w:ascii="Arial" w:eastAsia="Arial" w:hAnsi="Arial" w:cs="Arial"/>
          <w:b/>
          <w:sz w:val="24"/>
          <w:szCs w:val="24"/>
          <w:lang w:bidi="cy-GB"/>
        </w:rPr>
        <w:t>Unrhyw Fater Arall</w:t>
      </w:r>
    </w:p>
    <w:p w14:paraId="1106E4FA" w14:textId="546FB178" w:rsidR="00D245B0" w:rsidRPr="00D245B0" w:rsidRDefault="00D245B0" w:rsidP="001322EA">
      <w:pPr>
        <w:pStyle w:val="DimBylchau"/>
        <w:jc w:val="both"/>
        <w:rPr>
          <w:rFonts w:ascii="Arial" w:hAnsi="Arial" w:cs="Arial"/>
          <w:b/>
          <w:sz w:val="24"/>
          <w:szCs w:val="24"/>
        </w:rPr>
      </w:pPr>
    </w:p>
    <w:p w14:paraId="79F96A3A" w14:textId="5D007B54" w:rsidR="00692004" w:rsidRPr="00D245B0" w:rsidRDefault="00692004" w:rsidP="00402E39">
      <w:pPr>
        <w:pStyle w:val="DimBylchau"/>
        <w:numPr>
          <w:ilvl w:val="1"/>
          <w:numId w:val="36"/>
        </w:numPr>
        <w:ind w:left="709" w:hanging="709"/>
        <w:jc w:val="both"/>
        <w:rPr>
          <w:rFonts w:ascii="Arial" w:hAnsi="Arial" w:cs="Arial"/>
          <w:b/>
          <w:sz w:val="24"/>
          <w:szCs w:val="24"/>
        </w:rPr>
      </w:pPr>
      <w:r w:rsidRPr="00D245B0">
        <w:rPr>
          <w:rFonts w:ascii="Arial" w:eastAsia="Arial" w:hAnsi="Arial" w:cs="Arial"/>
          <w:sz w:val="24"/>
          <w:szCs w:val="24"/>
          <w:lang w:bidi="cy-GB"/>
        </w:rPr>
        <w:t xml:space="preserve">Nododd y Pwyllgor y byddai'r cyfarfod nesaf yn gyfarfod busnes ar 14 Medi 2019 ac y byddai’r cyfarfod agored nesaf ar 24 Hydref 2019 yn Llandudno. </w:t>
      </w:r>
    </w:p>
    <w:p w14:paraId="436FA71C" w14:textId="77777777" w:rsidR="00EF4E6F" w:rsidRPr="00CF2E07" w:rsidRDefault="00EF4E6F" w:rsidP="001322EA">
      <w:pPr>
        <w:pStyle w:val="26"/>
        <w:widowControl/>
        <w:autoSpaceDE/>
        <w:autoSpaceDN/>
        <w:adjustRightInd/>
        <w:rPr>
          <w:rFonts w:ascii="Arial" w:eastAsiaTheme="minorHAnsi" w:hAnsi="Arial" w:cstheme="minorBidi"/>
          <w:color w:val="000000"/>
          <w:sz w:val="24"/>
          <w:szCs w:val="22"/>
          <w:lang w:val="en-GB" w:eastAsia="en-US"/>
        </w:rPr>
      </w:pPr>
    </w:p>
    <w:sectPr w:rsidR="00EF4E6F" w:rsidRPr="00CF2E07">
      <w:headerReference w:type="default" r:id="rId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A2111" w16cex:dateUtc="2020-08-21T09: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DB3FF" w14:textId="77777777" w:rsidR="00F62563" w:rsidRDefault="00F62563" w:rsidP="004C48C5">
      <w:pPr>
        <w:spacing w:after="0" w:line="240" w:lineRule="auto"/>
      </w:pPr>
      <w:r>
        <w:separator/>
      </w:r>
    </w:p>
  </w:endnote>
  <w:endnote w:type="continuationSeparator" w:id="0">
    <w:p w14:paraId="19E9F46C" w14:textId="77777777" w:rsidR="00F62563" w:rsidRDefault="00F62563" w:rsidP="004C4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00F5A" w14:textId="77777777" w:rsidR="00F62563" w:rsidRDefault="00F62563" w:rsidP="004C48C5">
      <w:pPr>
        <w:spacing w:after="0" w:line="240" w:lineRule="auto"/>
      </w:pPr>
      <w:r>
        <w:separator/>
      </w:r>
    </w:p>
  </w:footnote>
  <w:footnote w:type="continuationSeparator" w:id="0">
    <w:p w14:paraId="1CB17103" w14:textId="77777777" w:rsidR="00F62563" w:rsidRDefault="00F62563" w:rsidP="004C4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E5CF0" w14:textId="2052F611" w:rsidR="004C48C5" w:rsidRPr="002F175F" w:rsidRDefault="004C48C5" w:rsidP="004C48C5">
    <w:pPr>
      <w:pStyle w:val="Pennyn"/>
      <w:tabs>
        <w:tab w:val="right" w:pos="9630"/>
      </w:tabs>
      <w:rPr>
        <w:rFonts w:ascii="Arial" w:hAnsi="Arial" w:cs="Arial"/>
        <w:b/>
        <w:bCs/>
        <w:sz w:val="24"/>
        <w:szCs w:val="24"/>
      </w:rPr>
    </w:pPr>
    <w:r>
      <w:rPr>
        <w:rFonts w:ascii="Arial" w:eastAsia="Arial" w:hAnsi="Arial" w:cs="Arial"/>
        <w:b/>
        <w:sz w:val="24"/>
        <w:szCs w:val="24"/>
        <w:lang w:bidi="cy-GB"/>
      </w:rPr>
      <w:t>Pwyllgor Cynghori ar Fwyd Cymru</w:t>
    </w:r>
    <w:r>
      <w:rPr>
        <w:rFonts w:ascii="Arial" w:eastAsia="Arial" w:hAnsi="Arial" w:cs="Arial"/>
        <w:b/>
        <w:sz w:val="24"/>
        <w:szCs w:val="24"/>
        <w:lang w:bidi="cy-GB"/>
      </w:rPr>
      <w:tab/>
    </w:r>
    <w:r>
      <w:rPr>
        <w:rFonts w:ascii="Arial" w:eastAsia="Arial" w:hAnsi="Arial" w:cs="Arial"/>
        <w:b/>
        <w:sz w:val="24"/>
        <w:szCs w:val="24"/>
        <w:lang w:bidi="cy-GB"/>
      </w:rPr>
      <w:tab/>
    </w:r>
    <w:r w:rsidRPr="002F175F">
      <w:rPr>
        <w:rFonts w:ascii="Arial" w:eastAsia="Arial" w:hAnsi="Arial" w:cs="Arial"/>
        <w:b/>
        <w:sz w:val="28"/>
        <w:szCs w:val="28"/>
        <w:lang w:bidi="cy-GB"/>
      </w:rPr>
      <w:t>FSAW 19/10/01</w:t>
    </w:r>
  </w:p>
  <w:p w14:paraId="75B00F3E" w14:textId="0B0F0BBE" w:rsidR="004C48C5" w:rsidRPr="002F175F" w:rsidRDefault="004C48C5" w:rsidP="004C48C5">
    <w:pPr>
      <w:pStyle w:val="Pennyn"/>
      <w:tabs>
        <w:tab w:val="right" w:pos="9630"/>
      </w:tabs>
      <w:rPr>
        <w:rFonts w:ascii="Arial" w:hAnsi="Arial" w:cs="Arial"/>
        <w:b/>
        <w:bCs/>
        <w:sz w:val="24"/>
        <w:szCs w:val="24"/>
      </w:rPr>
    </w:pPr>
    <w:r>
      <w:rPr>
        <w:rFonts w:ascii="Arial" w:eastAsia="Arial" w:hAnsi="Arial" w:cs="Arial"/>
        <w:b/>
        <w:sz w:val="24"/>
        <w:szCs w:val="24"/>
        <w:lang w:bidi="cy-GB"/>
      </w:rPr>
      <w:t>Cyfarfod Agored y Pwyllgor – 24 Hydref 2019</w:t>
    </w:r>
  </w:p>
  <w:p w14:paraId="7E45B63B" w14:textId="77777777" w:rsidR="004C48C5" w:rsidRPr="004C48C5" w:rsidRDefault="004C48C5" w:rsidP="004C48C5">
    <w:pPr>
      <w:pStyle w:val="Pennyn"/>
      <w:tabs>
        <w:tab w:val="right" w:pos="9630"/>
      </w:tabs>
      <w:rPr>
        <w:rFonts w:cs="Arial"/>
        <w:b/>
        <w:bCs/>
        <w:sz w:val="28"/>
      </w:rPr>
    </w:pPr>
    <w:r w:rsidRPr="00020B19">
      <w:rPr>
        <w:noProof/>
        <w:lang w:bidi="cy-GB"/>
      </w:rPr>
      <mc:AlternateContent>
        <mc:Choice Requires="wps">
          <w:drawing>
            <wp:anchor distT="0" distB="0" distL="114300" distR="114300" simplePos="0" relativeHeight="251659264" behindDoc="0" locked="0" layoutInCell="1" allowOverlap="1" wp14:anchorId="068B35B9" wp14:editId="2598A2BF">
              <wp:simplePos x="0" y="0"/>
              <wp:positionH relativeFrom="column">
                <wp:posOffset>-5715</wp:posOffset>
              </wp:positionH>
              <wp:positionV relativeFrom="paragraph">
                <wp:posOffset>80010</wp:posOffset>
              </wp:positionV>
              <wp:extent cx="6115050" cy="0"/>
              <wp:effectExtent l="13335" t="13335" r="571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311B4C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3pt" to="481.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h/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7JpO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9D4"/>
    <w:multiLevelType w:val="multilevel"/>
    <w:tmpl w:val="7DB629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361799"/>
    <w:multiLevelType w:val="hybridMultilevel"/>
    <w:tmpl w:val="74100092"/>
    <w:lvl w:ilvl="0" w:tplc="E1EA8CAE">
      <w:start w:val="16"/>
      <w:numFmt w:val="bullet"/>
      <w:lvlText w:val="-"/>
      <w:lvlJc w:val="left"/>
      <w:pPr>
        <w:ind w:left="720" w:hanging="360"/>
      </w:pPr>
      <w:rPr>
        <w:rFonts w:ascii="Arial" w:eastAsia="Times New Roman" w:hAnsi="Arial" w:cs="Aria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F40A5"/>
    <w:multiLevelType w:val="hybridMultilevel"/>
    <w:tmpl w:val="8CEE2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405F2B"/>
    <w:multiLevelType w:val="hybridMultilevel"/>
    <w:tmpl w:val="5FEEA124"/>
    <w:lvl w:ilvl="0" w:tplc="E276521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E7515"/>
    <w:multiLevelType w:val="hybridMultilevel"/>
    <w:tmpl w:val="1878356A"/>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09A001BD"/>
    <w:multiLevelType w:val="singleLevel"/>
    <w:tmpl w:val="08090001"/>
    <w:lvl w:ilvl="0">
      <w:start w:val="1"/>
      <w:numFmt w:val="bullet"/>
      <w:lvlText w:val=""/>
      <w:lvlJc w:val="left"/>
      <w:pPr>
        <w:ind w:left="720" w:hanging="360"/>
      </w:pPr>
      <w:rPr>
        <w:rFonts w:ascii="Symbol" w:hAnsi="Symbol" w:hint="default"/>
      </w:rPr>
    </w:lvl>
  </w:abstractNum>
  <w:abstractNum w:abstractNumId="6" w15:restartNumberingAfterBreak="0">
    <w:nsid w:val="0C246C0A"/>
    <w:multiLevelType w:val="multilevel"/>
    <w:tmpl w:val="7DB6297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B46A95"/>
    <w:multiLevelType w:val="hybridMultilevel"/>
    <w:tmpl w:val="8E7A8746"/>
    <w:lvl w:ilvl="0" w:tplc="2DEAC0E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D742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AF4FD8"/>
    <w:multiLevelType w:val="hybridMultilevel"/>
    <w:tmpl w:val="D1987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5C5A0F"/>
    <w:multiLevelType w:val="multilevel"/>
    <w:tmpl w:val="657826A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1036B2"/>
    <w:multiLevelType w:val="multilevel"/>
    <w:tmpl w:val="27449F2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5541CC"/>
    <w:multiLevelType w:val="hybridMultilevel"/>
    <w:tmpl w:val="CA18A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BE1BC6"/>
    <w:multiLevelType w:val="multilevel"/>
    <w:tmpl w:val="5BDEEDB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052C98"/>
    <w:multiLevelType w:val="multilevel"/>
    <w:tmpl w:val="6B74C2B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36034A"/>
    <w:multiLevelType w:val="multilevel"/>
    <w:tmpl w:val="6B74C2B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8B4B01"/>
    <w:multiLevelType w:val="multilevel"/>
    <w:tmpl w:val="7332E31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B06483"/>
    <w:multiLevelType w:val="multilevel"/>
    <w:tmpl w:val="7DB629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1F6EE2"/>
    <w:multiLevelType w:val="hybridMultilevel"/>
    <w:tmpl w:val="571EAE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9556D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017A17"/>
    <w:multiLevelType w:val="hybridMultilevel"/>
    <w:tmpl w:val="08A02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E8525F"/>
    <w:multiLevelType w:val="multilevel"/>
    <w:tmpl w:val="847CF9B0"/>
    <w:lvl w:ilvl="0">
      <w:start w:val="7"/>
      <w:numFmt w:val="decimal"/>
      <w:lvlText w:val="%1"/>
      <w:lvlJc w:val="left"/>
      <w:pPr>
        <w:ind w:left="360" w:hanging="360"/>
      </w:pPr>
      <w:rPr>
        <w:rFonts w:eastAsiaTheme="minorHAnsi" w:cstheme="minorBidi" w:hint="default"/>
        <w:b w:val="0"/>
        <w:color w:val="000000"/>
      </w:rPr>
    </w:lvl>
    <w:lvl w:ilvl="1">
      <w:start w:val="1"/>
      <w:numFmt w:val="decimal"/>
      <w:lvlText w:val="%1.%2"/>
      <w:lvlJc w:val="left"/>
      <w:pPr>
        <w:ind w:left="360" w:hanging="360"/>
      </w:pPr>
      <w:rPr>
        <w:rFonts w:eastAsiaTheme="minorHAnsi" w:cstheme="minorBidi" w:hint="default"/>
        <w:b w:val="0"/>
        <w:color w:val="000000"/>
      </w:rPr>
    </w:lvl>
    <w:lvl w:ilvl="2">
      <w:start w:val="1"/>
      <w:numFmt w:val="decimal"/>
      <w:lvlText w:val="%1.%2.%3"/>
      <w:lvlJc w:val="left"/>
      <w:pPr>
        <w:ind w:left="720" w:hanging="720"/>
      </w:pPr>
      <w:rPr>
        <w:rFonts w:eastAsiaTheme="minorHAnsi" w:cstheme="minorBidi" w:hint="default"/>
        <w:b w:val="0"/>
        <w:color w:val="000000"/>
      </w:rPr>
    </w:lvl>
    <w:lvl w:ilvl="3">
      <w:start w:val="1"/>
      <w:numFmt w:val="decimal"/>
      <w:lvlText w:val="%1.%2.%3.%4"/>
      <w:lvlJc w:val="left"/>
      <w:pPr>
        <w:ind w:left="1080" w:hanging="1080"/>
      </w:pPr>
      <w:rPr>
        <w:rFonts w:eastAsiaTheme="minorHAnsi" w:cstheme="minorBidi" w:hint="default"/>
        <w:b w:val="0"/>
        <w:color w:val="000000"/>
      </w:rPr>
    </w:lvl>
    <w:lvl w:ilvl="4">
      <w:start w:val="1"/>
      <w:numFmt w:val="decimal"/>
      <w:lvlText w:val="%1.%2.%3.%4.%5"/>
      <w:lvlJc w:val="left"/>
      <w:pPr>
        <w:ind w:left="1080" w:hanging="1080"/>
      </w:pPr>
      <w:rPr>
        <w:rFonts w:eastAsiaTheme="minorHAnsi" w:cstheme="minorBidi" w:hint="default"/>
        <w:b w:val="0"/>
        <w:color w:val="000000"/>
      </w:rPr>
    </w:lvl>
    <w:lvl w:ilvl="5">
      <w:start w:val="1"/>
      <w:numFmt w:val="decimal"/>
      <w:lvlText w:val="%1.%2.%3.%4.%5.%6"/>
      <w:lvlJc w:val="left"/>
      <w:pPr>
        <w:ind w:left="1440" w:hanging="1440"/>
      </w:pPr>
      <w:rPr>
        <w:rFonts w:eastAsiaTheme="minorHAnsi" w:cstheme="minorBidi" w:hint="default"/>
        <w:b w:val="0"/>
        <w:color w:val="000000"/>
      </w:rPr>
    </w:lvl>
    <w:lvl w:ilvl="6">
      <w:start w:val="1"/>
      <w:numFmt w:val="decimal"/>
      <w:lvlText w:val="%1.%2.%3.%4.%5.%6.%7"/>
      <w:lvlJc w:val="left"/>
      <w:pPr>
        <w:ind w:left="1440" w:hanging="1440"/>
      </w:pPr>
      <w:rPr>
        <w:rFonts w:eastAsiaTheme="minorHAnsi" w:cstheme="minorBidi" w:hint="default"/>
        <w:b w:val="0"/>
        <w:color w:val="000000"/>
      </w:rPr>
    </w:lvl>
    <w:lvl w:ilvl="7">
      <w:start w:val="1"/>
      <w:numFmt w:val="decimal"/>
      <w:lvlText w:val="%1.%2.%3.%4.%5.%6.%7.%8"/>
      <w:lvlJc w:val="left"/>
      <w:pPr>
        <w:ind w:left="1800" w:hanging="1800"/>
      </w:pPr>
      <w:rPr>
        <w:rFonts w:eastAsiaTheme="minorHAnsi" w:cstheme="minorBidi" w:hint="default"/>
        <w:b w:val="0"/>
        <w:color w:val="000000"/>
      </w:rPr>
    </w:lvl>
    <w:lvl w:ilvl="8">
      <w:start w:val="1"/>
      <w:numFmt w:val="decimal"/>
      <w:lvlText w:val="%1.%2.%3.%4.%5.%6.%7.%8.%9"/>
      <w:lvlJc w:val="left"/>
      <w:pPr>
        <w:ind w:left="1800" w:hanging="1800"/>
      </w:pPr>
      <w:rPr>
        <w:rFonts w:eastAsiaTheme="minorHAnsi" w:cstheme="minorBidi" w:hint="default"/>
        <w:b w:val="0"/>
        <w:color w:val="000000"/>
      </w:rPr>
    </w:lvl>
  </w:abstractNum>
  <w:abstractNum w:abstractNumId="22" w15:restartNumberingAfterBreak="0">
    <w:nsid w:val="509A64EC"/>
    <w:multiLevelType w:val="multilevel"/>
    <w:tmpl w:val="4034688E"/>
    <w:lvl w:ilvl="0">
      <w:start w:val="8"/>
      <w:numFmt w:val="decimal"/>
      <w:lvlText w:val="%1."/>
      <w:lvlJc w:val="left"/>
      <w:pPr>
        <w:ind w:left="1069" w:hanging="360"/>
      </w:pPr>
      <w:rPr>
        <w:rFonts w:hint="default"/>
        <w:b/>
      </w:rPr>
    </w:lvl>
    <w:lvl w:ilvl="1">
      <w:start w:val="1"/>
      <w:numFmt w:val="decimal"/>
      <w:lvlText w:val="%1.%2."/>
      <w:lvlJc w:val="left"/>
      <w:pPr>
        <w:ind w:left="1501" w:hanging="432"/>
      </w:pPr>
      <w:rPr>
        <w:rFonts w:hint="default"/>
        <w:b w:val="0"/>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23" w15:restartNumberingAfterBreak="0">
    <w:nsid w:val="517B111F"/>
    <w:multiLevelType w:val="hybridMultilevel"/>
    <w:tmpl w:val="28F4A53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4" w15:restartNumberingAfterBreak="0">
    <w:nsid w:val="586C7B9A"/>
    <w:multiLevelType w:val="hybridMultilevel"/>
    <w:tmpl w:val="88A827C0"/>
    <w:lvl w:ilvl="0" w:tplc="33E41D9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CA64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BD842FE"/>
    <w:multiLevelType w:val="multilevel"/>
    <w:tmpl w:val="7DB6297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1FB1323"/>
    <w:multiLevelType w:val="multilevel"/>
    <w:tmpl w:val="EA4026B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F55418"/>
    <w:multiLevelType w:val="multilevel"/>
    <w:tmpl w:val="7DB629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77414E0"/>
    <w:multiLevelType w:val="multilevel"/>
    <w:tmpl w:val="F8B270FC"/>
    <w:lvl w:ilvl="0">
      <w:start w:val="16"/>
      <w:numFmt w:val="decimal"/>
      <w:lvlText w:val="%1"/>
      <w:lvlJc w:val="left"/>
      <w:pPr>
        <w:ind w:left="460" w:hanging="460"/>
      </w:pPr>
      <w:rPr>
        <w:rFonts w:hint="default"/>
        <w:b w:val="0"/>
      </w:rPr>
    </w:lvl>
    <w:lvl w:ilvl="1">
      <w:start w:val="2"/>
      <w:numFmt w:val="decimal"/>
      <w:lvlText w:val="%1.%2"/>
      <w:lvlJc w:val="left"/>
      <w:pPr>
        <w:ind w:left="460" w:hanging="4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686B159F"/>
    <w:multiLevelType w:val="multilevel"/>
    <w:tmpl w:val="3EA22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A709D3"/>
    <w:multiLevelType w:val="hybridMultilevel"/>
    <w:tmpl w:val="1EE47F6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2" w15:restartNumberingAfterBreak="0">
    <w:nsid w:val="6BA26477"/>
    <w:multiLevelType w:val="hybridMultilevel"/>
    <w:tmpl w:val="F0CC793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3" w15:restartNumberingAfterBreak="0">
    <w:nsid w:val="700948A5"/>
    <w:multiLevelType w:val="hybridMultilevel"/>
    <w:tmpl w:val="6832D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112107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3C237C0"/>
    <w:multiLevelType w:val="hybridMultilevel"/>
    <w:tmpl w:val="52EA605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6" w15:restartNumberingAfterBreak="0">
    <w:nsid w:val="76A450F6"/>
    <w:multiLevelType w:val="multilevel"/>
    <w:tmpl w:val="7838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
  </w:num>
  <w:num w:numId="3">
    <w:abstractNumId w:val="7"/>
  </w:num>
  <w:num w:numId="4">
    <w:abstractNumId w:val="11"/>
  </w:num>
  <w:num w:numId="5">
    <w:abstractNumId w:val="17"/>
  </w:num>
  <w:num w:numId="6">
    <w:abstractNumId w:val="15"/>
  </w:num>
  <w:num w:numId="7">
    <w:abstractNumId w:val="14"/>
  </w:num>
  <w:num w:numId="8">
    <w:abstractNumId w:val="25"/>
  </w:num>
  <w:num w:numId="9">
    <w:abstractNumId w:val="0"/>
  </w:num>
  <w:num w:numId="10">
    <w:abstractNumId w:val="26"/>
  </w:num>
  <w:num w:numId="11">
    <w:abstractNumId w:val="27"/>
  </w:num>
  <w:num w:numId="12">
    <w:abstractNumId w:val="8"/>
  </w:num>
  <w:num w:numId="13">
    <w:abstractNumId w:val="28"/>
  </w:num>
  <w:num w:numId="14">
    <w:abstractNumId w:val="6"/>
  </w:num>
  <w:num w:numId="15">
    <w:abstractNumId w:val="19"/>
  </w:num>
  <w:num w:numId="16">
    <w:abstractNumId w:val="34"/>
  </w:num>
  <w:num w:numId="17">
    <w:abstractNumId w:val="21"/>
  </w:num>
  <w:num w:numId="18">
    <w:abstractNumId w:val="4"/>
  </w:num>
  <w:num w:numId="19">
    <w:abstractNumId w:val="23"/>
  </w:num>
  <w:num w:numId="20">
    <w:abstractNumId w:val="31"/>
  </w:num>
  <w:num w:numId="21">
    <w:abstractNumId w:val="18"/>
  </w:num>
  <w:num w:numId="22">
    <w:abstractNumId w:val="32"/>
  </w:num>
  <w:num w:numId="23">
    <w:abstractNumId w:val="35"/>
  </w:num>
  <w:num w:numId="24">
    <w:abstractNumId w:val="29"/>
  </w:num>
  <w:num w:numId="25">
    <w:abstractNumId w:val="33"/>
  </w:num>
  <w:num w:numId="26">
    <w:abstractNumId w:val="5"/>
  </w:num>
  <w:num w:numId="27">
    <w:abstractNumId w:val="1"/>
  </w:num>
  <w:num w:numId="28">
    <w:abstractNumId w:val="36"/>
  </w:num>
  <w:num w:numId="29">
    <w:abstractNumId w:val="20"/>
  </w:num>
  <w:num w:numId="30">
    <w:abstractNumId w:val="12"/>
  </w:num>
  <w:num w:numId="31">
    <w:abstractNumId w:val="9"/>
  </w:num>
  <w:num w:numId="32">
    <w:abstractNumId w:val="2"/>
  </w:num>
  <w:num w:numId="33">
    <w:abstractNumId w:val="10"/>
  </w:num>
  <w:num w:numId="34">
    <w:abstractNumId w:val="13"/>
  </w:num>
  <w:num w:numId="35">
    <w:abstractNumId w:val="24"/>
  </w:num>
  <w:num w:numId="36">
    <w:abstractNumId w:val="22"/>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8C5"/>
    <w:rsid w:val="00000B6E"/>
    <w:rsid w:val="00001E16"/>
    <w:rsid w:val="00012121"/>
    <w:rsid w:val="00014755"/>
    <w:rsid w:val="00017292"/>
    <w:rsid w:val="00025E38"/>
    <w:rsid w:val="00032DD2"/>
    <w:rsid w:val="000369F3"/>
    <w:rsid w:val="000613AC"/>
    <w:rsid w:val="0006336B"/>
    <w:rsid w:val="00066F79"/>
    <w:rsid w:val="0007010E"/>
    <w:rsid w:val="00074505"/>
    <w:rsid w:val="000903BA"/>
    <w:rsid w:val="00092F21"/>
    <w:rsid w:val="000B7E2E"/>
    <w:rsid w:val="000C1063"/>
    <w:rsid w:val="000D3728"/>
    <w:rsid w:val="000D65DB"/>
    <w:rsid w:val="000D6DE7"/>
    <w:rsid w:val="000F0B0F"/>
    <w:rsid w:val="00105DD0"/>
    <w:rsid w:val="00115840"/>
    <w:rsid w:val="00115E0B"/>
    <w:rsid w:val="00122D43"/>
    <w:rsid w:val="001322EA"/>
    <w:rsid w:val="001414F8"/>
    <w:rsid w:val="00142D28"/>
    <w:rsid w:val="001579B9"/>
    <w:rsid w:val="00195AA6"/>
    <w:rsid w:val="001A0CD2"/>
    <w:rsid w:val="001B25A4"/>
    <w:rsid w:val="001B7303"/>
    <w:rsid w:val="001C03F0"/>
    <w:rsid w:val="001C471B"/>
    <w:rsid w:val="001F4401"/>
    <w:rsid w:val="001F50C9"/>
    <w:rsid w:val="001F5C91"/>
    <w:rsid w:val="00205232"/>
    <w:rsid w:val="002079F7"/>
    <w:rsid w:val="0021727E"/>
    <w:rsid w:val="002174CF"/>
    <w:rsid w:val="00217DD7"/>
    <w:rsid w:val="002316AD"/>
    <w:rsid w:val="00241546"/>
    <w:rsid w:val="00261373"/>
    <w:rsid w:val="002662AC"/>
    <w:rsid w:val="002669E6"/>
    <w:rsid w:val="0027505D"/>
    <w:rsid w:val="00276DA9"/>
    <w:rsid w:val="00281901"/>
    <w:rsid w:val="00282AC2"/>
    <w:rsid w:val="0029465B"/>
    <w:rsid w:val="00294CB6"/>
    <w:rsid w:val="002D31CE"/>
    <w:rsid w:val="002D38F7"/>
    <w:rsid w:val="002E1C6A"/>
    <w:rsid w:val="002E324F"/>
    <w:rsid w:val="002E5DA4"/>
    <w:rsid w:val="002F01E8"/>
    <w:rsid w:val="002F05D2"/>
    <w:rsid w:val="0030082E"/>
    <w:rsid w:val="003129FA"/>
    <w:rsid w:val="003345FF"/>
    <w:rsid w:val="00344CAC"/>
    <w:rsid w:val="003644E0"/>
    <w:rsid w:val="00366E5A"/>
    <w:rsid w:val="003871DC"/>
    <w:rsid w:val="003A2673"/>
    <w:rsid w:val="003A44ED"/>
    <w:rsid w:val="003B3438"/>
    <w:rsid w:val="003C3A45"/>
    <w:rsid w:val="003C5228"/>
    <w:rsid w:val="003C6B3B"/>
    <w:rsid w:val="003C7A7D"/>
    <w:rsid w:val="003E0160"/>
    <w:rsid w:val="003E0C53"/>
    <w:rsid w:val="003E5342"/>
    <w:rsid w:val="00402E39"/>
    <w:rsid w:val="00410586"/>
    <w:rsid w:val="00413950"/>
    <w:rsid w:val="0042133A"/>
    <w:rsid w:val="00424F06"/>
    <w:rsid w:val="00430678"/>
    <w:rsid w:val="00437BC2"/>
    <w:rsid w:val="0044106E"/>
    <w:rsid w:val="004428C3"/>
    <w:rsid w:val="004505DE"/>
    <w:rsid w:val="00464FD5"/>
    <w:rsid w:val="004765A8"/>
    <w:rsid w:val="00476994"/>
    <w:rsid w:val="0049407C"/>
    <w:rsid w:val="004943BD"/>
    <w:rsid w:val="0049611D"/>
    <w:rsid w:val="004A0F08"/>
    <w:rsid w:val="004B2B98"/>
    <w:rsid w:val="004B2BAF"/>
    <w:rsid w:val="004B4CB3"/>
    <w:rsid w:val="004B5307"/>
    <w:rsid w:val="004C2FA5"/>
    <w:rsid w:val="004C48C5"/>
    <w:rsid w:val="004D1671"/>
    <w:rsid w:val="004D5CBE"/>
    <w:rsid w:val="005328CD"/>
    <w:rsid w:val="00545586"/>
    <w:rsid w:val="00550B7B"/>
    <w:rsid w:val="005658D0"/>
    <w:rsid w:val="00575E88"/>
    <w:rsid w:val="00576852"/>
    <w:rsid w:val="005868A5"/>
    <w:rsid w:val="00590C55"/>
    <w:rsid w:val="00592BCE"/>
    <w:rsid w:val="00593D86"/>
    <w:rsid w:val="0059548D"/>
    <w:rsid w:val="005B618E"/>
    <w:rsid w:val="005C0DCD"/>
    <w:rsid w:val="005C5A13"/>
    <w:rsid w:val="005D2450"/>
    <w:rsid w:val="005F4C62"/>
    <w:rsid w:val="005F772D"/>
    <w:rsid w:val="00605980"/>
    <w:rsid w:val="006078F1"/>
    <w:rsid w:val="00617AFC"/>
    <w:rsid w:val="0062268C"/>
    <w:rsid w:val="006312D8"/>
    <w:rsid w:val="00650CAE"/>
    <w:rsid w:val="006567D8"/>
    <w:rsid w:val="00660207"/>
    <w:rsid w:val="0066407A"/>
    <w:rsid w:val="00666CB5"/>
    <w:rsid w:val="00667F2C"/>
    <w:rsid w:val="006719C8"/>
    <w:rsid w:val="0067294A"/>
    <w:rsid w:val="0067417B"/>
    <w:rsid w:val="00674EA1"/>
    <w:rsid w:val="006810AC"/>
    <w:rsid w:val="00684196"/>
    <w:rsid w:val="006903CB"/>
    <w:rsid w:val="00692004"/>
    <w:rsid w:val="0069408C"/>
    <w:rsid w:val="00695D37"/>
    <w:rsid w:val="006B2C6A"/>
    <w:rsid w:val="006C17CF"/>
    <w:rsid w:val="006D04B9"/>
    <w:rsid w:val="006E0205"/>
    <w:rsid w:val="006E03FD"/>
    <w:rsid w:val="006E0E12"/>
    <w:rsid w:val="006F05F2"/>
    <w:rsid w:val="0070579A"/>
    <w:rsid w:val="0071050F"/>
    <w:rsid w:val="007128D5"/>
    <w:rsid w:val="00716D6D"/>
    <w:rsid w:val="007233FB"/>
    <w:rsid w:val="00730BB2"/>
    <w:rsid w:val="00761E94"/>
    <w:rsid w:val="007645AB"/>
    <w:rsid w:val="007732AB"/>
    <w:rsid w:val="0077409D"/>
    <w:rsid w:val="00780087"/>
    <w:rsid w:val="0078330F"/>
    <w:rsid w:val="00792C39"/>
    <w:rsid w:val="007935CE"/>
    <w:rsid w:val="00794329"/>
    <w:rsid w:val="007A56DC"/>
    <w:rsid w:val="007B5293"/>
    <w:rsid w:val="007C1823"/>
    <w:rsid w:val="007C5557"/>
    <w:rsid w:val="007C7F9F"/>
    <w:rsid w:val="007D0B7D"/>
    <w:rsid w:val="007D48A9"/>
    <w:rsid w:val="007D4F4E"/>
    <w:rsid w:val="007E25D9"/>
    <w:rsid w:val="007E4B63"/>
    <w:rsid w:val="007E53FD"/>
    <w:rsid w:val="007F2862"/>
    <w:rsid w:val="007F2B06"/>
    <w:rsid w:val="00806766"/>
    <w:rsid w:val="0081480F"/>
    <w:rsid w:val="00820C45"/>
    <w:rsid w:val="00820FF2"/>
    <w:rsid w:val="0082281F"/>
    <w:rsid w:val="00827D64"/>
    <w:rsid w:val="00833577"/>
    <w:rsid w:val="00843B38"/>
    <w:rsid w:val="00846D90"/>
    <w:rsid w:val="0085496F"/>
    <w:rsid w:val="0085735C"/>
    <w:rsid w:val="00876CA9"/>
    <w:rsid w:val="00884A17"/>
    <w:rsid w:val="00895547"/>
    <w:rsid w:val="008A7FF5"/>
    <w:rsid w:val="008C0B83"/>
    <w:rsid w:val="008C0D6C"/>
    <w:rsid w:val="008C165C"/>
    <w:rsid w:val="008C6636"/>
    <w:rsid w:val="008D2888"/>
    <w:rsid w:val="008D4FC3"/>
    <w:rsid w:val="008D70F8"/>
    <w:rsid w:val="008D78AF"/>
    <w:rsid w:val="008E5CD2"/>
    <w:rsid w:val="008E7805"/>
    <w:rsid w:val="008F11BB"/>
    <w:rsid w:val="0090207F"/>
    <w:rsid w:val="0090258E"/>
    <w:rsid w:val="00911499"/>
    <w:rsid w:val="0092452D"/>
    <w:rsid w:val="00951B8B"/>
    <w:rsid w:val="009524BD"/>
    <w:rsid w:val="009526A2"/>
    <w:rsid w:val="00957F0A"/>
    <w:rsid w:val="009618DE"/>
    <w:rsid w:val="009775B6"/>
    <w:rsid w:val="00994F76"/>
    <w:rsid w:val="009A4D40"/>
    <w:rsid w:val="009B1FE4"/>
    <w:rsid w:val="009E2F55"/>
    <w:rsid w:val="00A26B2D"/>
    <w:rsid w:val="00A37114"/>
    <w:rsid w:val="00A37FD9"/>
    <w:rsid w:val="00A44DC3"/>
    <w:rsid w:val="00A50CF4"/>
    <w:rsid w:val="00A70EC2"/>
    <w:rsid w:val="00A710A3"/>
    <w:rsid w:val="00AA0CAE"/>
    <w:rsid w:val="00AA192A"/>
    <w:rsid w:val="00AA598B"/>
    <w:rsid w:val="00AA656F"/>
    <w:rsid w:val="00AE700E"/>
    <w:rsid w:val="00AF2E94"/>
    <w:rsid w:val="00AF3182"/>
    <w:rsid w:val="00B05287"/>
    <w:rsid w:val="00B2197D"/>
    <w:rsid w:val="00B31DA6"/>
    <w:rsid w:val="00B34B59"/>
    <w:rsid w:val="00B3565B"/>
    <w:rsid w:val="00B420DA"/>
    <w:rsid w:val="00B43C55"/>
    <w:rsid w:val="00B603D0"/>
    <w:rsid w:val="00B651AC"/>
    <w:rsid w:val="00B70FA8"/>
    <w:rsid w:val="00B824B3"/>
    <w:rsid w:val="00B8555F"/>
    <w:rsid w:val="00B92916"/>
    <w:rsid w:val="00BD08EC"/>
    <w:rsid w:val="00BD21EC"/>
    <w:rsid w:val="00C2003D"/>
    <w:rsid w:val="00C31CB2"/>
    <w:rsid w:val="00C34887"/>
    <w:rsid w:val="00C44B14"/>
    <w:rsid w:val="00C45384"/>
    <w:rsid w:val="00C57821"/>
    <w:rsid w:val="00C64485"/>
    <w:rsid w:val="00C644B1"/>
    <w:rsid w:val="00C6527A"/>
    <w:rsid w:val="00C75E99"/>
    <w:rsid w:val="00C77569"/>
    <w:rsid w:val="00C77F7F"/>
    <w:rsid w:val="00C92FBC"/>
    <w:rsid w:val="00CA1A43"/>
    <w:rsid w:val="00CA343A"/>
    <w:rsid w:val="00CC2CE8"/>
    <w:rsid w:val="00CC33A3"/>
    <w:rsid w:val="00CF2E07"/>
    <w:rsid w:val="00D01F87"/>
    <w:rsid w:val="00D05159"/>
    <w:rsid w:val="00D13861"/>
    <w:rsid w:val="00D245B0"/>
    <w:rsid w:val="00D30866"/>
    <w:rsid w:val="00D405A9"/>
    <w:rsid w:val="00D40668"/>
    <w:rsid w:val="00D41289"/>
    <w:rsid w:val="00D52656"/>
    <w:rsid w:val="00D53903"/>
    <w:rsid w:val="00D53BCC"/>
    <w:rsid w:val="00D71CEB"/>
    <w:rsid w:val="00DA4BB1"/>
    <w:rsid w:val="00DB0CB2"/>
    <w:rsid w:val="00DB6537"/>
    <w:rsid w:val="00DC243E"/>
    <w:rsid w:val="00DC7DEB"/>
    <w:rsid w:val="00DE48F3"/>
    <w:rsid w:val="00E30AD0"/>
    <w:rsid w:val="00E3645B"/>
    <w:rsid w:val="00E366AA"/>
    <w:rsid w:val="00E6474D"/>
    <w:rsid w:val="00E80A35"/>
    <w:rsid w:val="00E97DAB"/>
    <w:rsid w:val="00EA1E3F"/>
    <w:rsid w:val="00EB3FE1"/>
    <w:rsid w:val="00EB6404"/>
    <w:rsid w:val="00ED48F1"/>
    <w:rsid w:val="00EE5997"/>
    <w:rsid w:val="00EE5CCB"/>
    <w:rsid w:val="00EE788C"/>
    <w:rsid w:val="00EF37F7"/>
    <w:rsid w:val="00EF4E6F"/>
    <w:rsid w:val="00F014CA"/>
    <w:rsid w:val="00F225CC"/>
    <w:rsid w:val="00F241EF"/>
    <w:rsid w:val="00F570D0"/>
    <w:rsid w:val="00F62563"/>
    <w:rsid w:val="00F64760"/>
    <w:rsid w:val="00F873C4"/>
    <w:rsid w:val="00F9030F"/>
    <w:rsid w:val="00FA710B"/>
    <w:rsid w:val="00FC6D07"/>
    <w:rsid w:val="00FD355A"/>
    <w:rsid w:val="00FE150F"/>
    <w:rsid w:val="00FE27A2"/>
    <w:rsid w:val="00FE28CC"/>
    <w:rsid w:val="00FE3348"/>
    <w:rsid w:val="00FE3965"/>
    <w:rsid w:val="00FE5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57BA3E"/>
  <w15:chartTrackingRefBased/>
  <w15:docId w15:val="{ED9B3E93-5AA0-4D62-A244-DCEB373C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Pennawd3">
    <w:name w:val="heading 3"/>
    <w:basedOn w:val="Normal"/>
    <w:link w:val="Pennawd3Nod"/>
    <w:uiPriority w:val="9"/>
    <w:qFormat/>
    <w:rsid w:val="002E324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CorffyTestun">
    <w:name w:val="Body Text"/>
    <w:aliases w:val="Lords Oral Q&amp;A"/>
    <w:basedOn w:val="Normal"/>
    <w:link w:val="CorffyTestunNod"/>
    <w:uiPriority w:val="99"/>
    <w:rsid w:val="004C48C5"/>
    <w:pPr>
      <w:spacing w:after="0" w:line="240" w:lineRule="auto"/>
      <w:jc w:val="both"/>
    </w:pPr>
    <w:rPr>
      <w:rFonts w:ascii="Arial" w:eastAsia="Times New Roman" w:hAnsi="Arial" w:cs="Times New Roman"/>
      <w:b/>
      <w:sz w:val="20"/>
      <w:szCs w:val="20"/>
      <w:lang w:val="x-none" w:eastAsia="en-GB"/>
    </w:rPr>
  </w:style>
  <w:style w:type="character" w:customStyle="1" w:styleId="CorffyTestunNod">
    <w:name w:val="Corff y Testun Nod"/>
    <w:aliases w:val="Lords Oral Q&amp;A Nod"/>
    <w:basedOn w:val="FfontParagraffDdiofyn"/>
    <w:link w:val="CorffyTestun"/>
    <w:uiPriority w:val="99"/>
    <w:rsid w:val="004C48C5"/>
    <w:rPr>
      <w:rFonts w:ascii="Arial" w:eastAsia="Times New Roman" w:hAnsi="Arial" w:cs="Times New Roman"/>
      <w:b/>
      <w:sz w:val="20"/>
      <w:szCs w:val="20"/>
      <w:lang w:val="x-none" w:eastAsia="en-GB"/>
    </w:rPr>
  </w:style>
  <w:style w:type="paragraph" w:customStyle="1" w:styleId="26">
    <w:name w:val="_26"/>
    <w:rsid w:val="004C48C5"/>
    <w:pPr>
      <w:widowControl w:val="0"/>
      <w:autoSpaceDE w:val="0"/>
      <w:autoSpaceDN w:val="0"/>
      <w:adjustRightInd w:val="0"/>
      <w:spacing w:after="0" w:line="240" w:lineRule="auto"/>
      <w:jc w:val="both"/>
    </w:pPr>
    <w:rPr>
      <w:rFonts w:ascii="Times New Roman" w:eastAsia="Times New Roman" w:hAnsi="Times New Roman" w:cs="Times New Roman"/>
      <w:sz w:val="20"/>
      <w:szCs w:val="20"/>
      <w:lang w:val="en-US" w:eastAsia="en-GB"/>
    </w:rPr>
  </w:style>
  <w:style w:type="paragraph" w:styleId="DimBylchau">
    <w:name w:val="No Spacing"/>
    <w:uiPriority w:val="1"/>
    <w:qFormat/>
    <w:rsid w:val="004C48C5"/>
    <w:pPr>
      <w:spacing w:after="0" w:line="240" w:lineRule="auto"/>
    </w:pPr>
    <w:rPr>
      <w:rFonts w:ascii="Calibri" w:eastAsia="Times New Roman" w:hAnsi="Calibri" w:cs="Times New Roman"/>
    </w:rPr>
  </w:style>
  <w:style w:type="paragraph" w:styleId="Pennyn">
    <w:name w:val="header"/>
    <w:basedOn w:val="Normal"/>
    <w:link w:val="PennynNod"/>
    <w:uiPriority w:val="99"/>
    <w:unhideWhenUsed/>
    <w:rsid w:val="004C48C5"/>
    <w:pPr>
      <w:tabs>
        <w:tab w:val="center" w:pos="4513"/>
        <w:tab w:val="right" w:pos="9026"/>
      </w:tabs>
      <w:spacing w:after="0" w:line="240" w:lineRule="auto"/>
    </w:pPr>
  </w:style>
  <w:style w:type="character" w:customStyle="1" w:styleId="PennynNod">
    <w:name w:val="Pennyn Nod"/>
    <w:basedOn w:val="FfontParagraffDdiofyn"/>
    <w:link w:val="Pennyn"/>
    <w:uiPriority w:val="99"/>
    <w:rsid w:val="004C48C5"/>
  </w:style>
  <w:style w:type="paragraph" w:styleId="Troedyn">
    <w:name w:val="footer"/>
    <w:basedOn w:val="Normal"/>
    <w:link w:val="TroedynNod"/>
    <w:uiPriority w:val="99"/>
    <w:unhideWhenUsed/>
    <w:rsid w:val="004C48C5"/>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4C48C5"/>
  </w:style>
  <w:style w:type="character" w:styleId="CyfeirnodSylw">
    <w:name w:val="annotation reference"/>
    <w:basedOn w:val="FfontParagraffDdiofyn"/>
    <w:uiPriority w:val="99"/>
    <w:semiHidden/>
    <w:unhideWhenUsed/>
    <w:rsid w:val="0049407C"/>
    <w:rPr>
      <w:sz w:val="16"/>
      <w:szCs w:val="16"/>
    </w:rPr>
  </w:style>
  <w:style w:type="paragraph" w:styleId="TestunSylw">
    <w:name w:val="annotation text"/>
    <w:basedOn w:val="Normal"/>
    <w:link w:val="TestunSylwNod"/>
    <w:uiPriority w:val="99"/>
    <w:semiHidden/>
    <w:unhideWhenUsed/>
    <w:rsid w:val="0049407C"/>
    <w:pPr>
      <w:spacing w:line="240" w:lineRule="auto"/>
    </w:pPr>
    <w:rPr>
      <w:sz w:val="20"/>
      <w:szCs w:val="20"/>
    </w:rPr>
  </w:style>
  <w:style w:type="character" w:customStyle="1" w:styleId="TestunSylwNod">
    <w:name w:val="Testun Sylw Nod"/>
    <w:basedOn w:val="FfontParagraffDdiofyn"/>
    <w:link w:val="TestunSylw"/>
    <w:uiPriority w:val="99"/>
    <w:semiHidden/>
    <w:rsid w:val="0049407C"/>
    <w:rPr>
      <w:sz w:val="20"/>
      <w:szCs w:val="20"/>
    </w:rPr>
  </w:style>
  <w:style w:type="paragraph" w:styleId="PwncSylw">
    <w:name w:val="annotation subject"/>
    <w:basedOn w:val="TestunSylw"/>
    <w:next w:val="TestunSylw"/>
    <w:link w:val="PwncSylwNod"/>
    <w:uiPriority w:val="99"/>
    <w:semiHidden/>
    <w:unhideWhenUsed/>
    <w:rsid w:val="0049407C"/>
    <w:rPr>
      <w:b/>
      <w:bCs/>
    </w:rPr>
  </w:style>
  <w:style w:type="character" w:customStyle="1" w:styleId="PwncSylwNod">
    <w:name w:val="Pwnc Sylw Nod"/>
    <w:basedOn w:val="TestunSylwNod"/>
    <w:link w:val="PwncSylw"/>
    <w:uiPriority w:val="99"/>
    <w:semiHidden/>
    <w:rsid w:val="0049407C"/>
    <w:rPr>
      <w:b/>
      <w:bCs/>
      <w:sz w:val="20"/>
      <w:szCs w:val="20"/>
    </w:rPr>
  </w:style>
  <w:style w:type="paragraph" w:styleId="TestunmewnSwigen">
    <w:name w:val="Balloon Text"/>
    <w:basedOn w:val="Normal"/>
    <w:link w:val="TestunmewnSwigenNod"/>
    <w:uiPriority w:val="99"/>
    <w:semiHidden/>
    <w:unhideWhenUsed/>
    <w:rsid w:val="0049407C"/>
    <w:pPr>
      <w:spacing w:after="0" w:line="240" w:lineRule="auto"/>
    </w:pPr>
    <w:rPr>
      <w:rFonts w:ascii="Segoe UI" w:hAnsi="Segoe UI" w:cs="Segoe UI"/>
      <w:sz w:val="18"/>
      <w:szCs w:val="18"/>
    </w:rPr>
  </w:style>
  <w:style w:type="character" w:customStyle="1" w:styleId="TestunmewnSwigenNod">
    <w:name w:val="Testun mewn Swigen Nod"/>
    <w:basedOn w:val="FfontParagraffDdiofyn"/>
    <w:link w:val="TestunmewnSwigen"/>
    <w:uiPriority w:val="99"/>
    <w:semiHidden/>
    <w:rsid w:val="0049407C"/>
    <w:rPr>
      <w:rFonts w:ascii="Segoe UI" w:hAnsi="Segoe UI" w:cs="Segoe UI"/>
      <w:sz w:val="18"/>
      <w:szCs w:val="18"/>
    </w:rPr>
  </w:style>
  <w:style w:type="paragraph" w:styleId="ParagraffRhestr">
    <w:name w:val="List Paragraph"/>
    <w:basedOn w:val="Normal"/>
    <w:link w:val="ParagraffRhestrNod"/>
    <w:uiPriority w:val="34"/>
    <w:qFormat/>
    <w:rsid w:val="003B3438"/>
    <w:pPr>
      <w:spacing w:after="0" w:line="240" w:lineRule="auto"/>
      <w:ind w:left="720"/>
    </w:pPr>
    <w:rPr>
      <w:rFonts w:ascii="Times New Roman" w:eastAsia="Times New Roman" w:hAnsi="Times New Roman" w:cs="Times New Roman"/>
      <w:sz w:val="20"/>
      <w:szCs w:val="20"/>
      <w:lang w:val="x-none" w:eastAsia="x-none"/>
    </w:rPr>
  </w:style>
  <w:style w:type="character" w:customStyle="1" w:styleId="ParagraffRhestrNod">
    <w:name w:val="Paragraff Rhestr Nod"/>
    <w:link w:val="ParagraffRhestr"/>
    <w:uiPriority w:val="34"/>
    <w:locked/>
    <w:rsid w:val="003B3438"/>
    <w:rPr>
      <w:rFonts w:ascii="Times New Roman" w:eastAsia="Times New Roman" w:hAnsi="Times New Roman" w:cs="Times New Roman"/>
      <w:sz w:val="20"/>
      <w:szCs w:val="20"/>
      <w:lang w:val="x-none" w:eastAsia="x-none"/>
    </w:rPr>
  </w:style>
  <w:style w:type="character" w:styleId="Hyperddolen">
    <w:name w:val="Hyperlink"/>
    <w:rsid w:val="00EF4E6F"/>
    <w:rPr>
      <w:color w:val="0000FF"/>
      <w:u w:val="single"/>
    </w:rPr>
  </w:style>
  <w:style w:type="character" w:customStyle="1" w:styleId="ColorfulList-Accent1Char">
    <w:name w:val="Colorful List - Accent 1 Char"/>
    <w:aliases w:val="Dot pt Char,No Spacing1 Char,List Paragraph Char Char Char Char,Indicator Text Char,List Paragraph1 Char,Numbered Para 1 Char,Bullet 1 Char,List Paragraph12 Char,Bullet Points Char,Bullet Style Char,MAIN CONTENT Char"/>
    <w:link w:val="RhestrLiwgar-Acen1"/>
    <w:uiPriority w:val="34"/>
    <w:locked/>
    <w:rsid w:val="000D3728"/>
    <w:rPr>
      <w:rFonts w:ascii="Arial" w:hAnsi="Arial"/>
      <w:sz w:val="24"/>
      <w:szCs w:val="24"/>
    </w:rPr>
  </w:style>
  <w:style w:type="table" w:styleId="RhestrLiwgar-Acen1">
    <w:name w:val="Colorful List Accent 1"/>
    <w:basedOn w:val="TablNormal"/>
    <w:link w:val="ColorfulList-Accent1Char"/>
    <w:uiPriority w:val="34"/>
    <w:semiHidden/>
    <w:unhideWhenUsed/>
    <w:rsid w:val="000D3728"/>
    <w:pPr>
      <w:spacing w:after="0" w:line="240" w:lineRule="auto"/>
    </w:pPr>
    <w:rPr>
      <w:rFonts w:ascii="Arial" w:hAnsi="Arial"/>
      <w:sz w:val="24"/>
      <w:szCs w:val="24"/>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Pennawd3Nod">
    <w:name w:val="Pennawd 3 Nod"/>
    <w:basedOn w:val="FfontParagraffDdiofyn"/>
    <w:link w:val="Pennawd3"/>
    <w:uiPriority w:val="9"/>
    <w:rsid w:val="002E324F"/>
    <w:rPr>
      <w:rFonts w:ascii="Times New Roman" w:eastAsia="Times New Roman" w:hAnsi="Times New Roman" w:cs="Times New Roman"/>
      <w:b/>
      <w:bCs/>
      <w:sz w:val="27"/>
      <w:szCs w:val="27"/>
      <w:lang w:eastAsia="en-GB"/>
    </w:rPr>
  </w:style>
  <w:style w:type="paragraph" w:styleId="NormalGwe">
    <w:name w:val="Normal (Web)"/>
    <w:basedOn w:val="Normal"/>
    <w:uiPriority w:val="99"/>
    <w:semiHidden/>
    <w:unhideWhenUsed/>
    <w:rsid w:val="002E32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7">
    <w:name w:val="s7"/>
    <w:rsid w:val="007645AB"/>
  </w:style>
  <w:style w:type="character" w:styleId="SnhebeiDdatrys">
    <w:name w:val="Unresolved Mention"/>
    <w:basedOn w:val="FfontParagraffDdiofyn"/>
    <w:uiPriority w:val="99"/>
    <w:semiHidden/>
    <w:unhideWhenUsed/>
    <w:rsid w:val="005C5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16254">
      <w:bodyDiv w:val="1"/>
      <w:marLeft w:val="0"/>
      <w:marRight w:val="0"/>
      <w:marTop w:val="0"/>
      <w:marBottom w:val="0"/>
      <w:divBdr>
        <w:top w:val="none" w:sz="0" w:space="0" w:color="auto"/>
        <w:left w:val="none" w:sz="0" w:space="0" w:color="auto"/>
        <w:bottom w:val="none" w:sz="0" w:space="0" w:color="auto"/>
        <w:right w:val="none" w:sz="0" w:space="0" w:color="auto"/>
      </w:divBdr>
    </w:div>
    <w:div w:id="278150844">
      <w:bodyDiv w:val="1"/>
      <w:marLeft w:val="0"/>
      <w:marRight w:val="0"/>
      <w:marTop w:val="0"/>
      <w:marBottom w:val="0"/>
      <w:divBdr>
        <w:top w:val="none" w:sz="0" w:space="0" w:color="auto"/>
        <w:left w:val="none" w:sz="0" w:space="0" w:color="auto"/>
        <w:bottom w:val="none" w:sz="0" w:space="0" w:color="auto"/>
        <w:right w:val="none" w:sz="0" w:space="0" w:color="auto"/>
      </w:divBdr>
    </w:div>
    <w:div w:id="475150670">
      <w:bodyDiv w:val="1"/>
      <w:marLeft w:val="0"/>
      <w:marRight w:val="0"/>
      <w:marTop w:val="0"/>
      <w:marBottom w:val="0"/>
      <w:divBdr>
        <w:top w:val="none" w:sz="0" w:space="0" w:color="auto"/>
        <w:left w:val="none" w:sz="0" w:space="0" w:color="auto"/>
        <w:bottom w:val="none" w:sz="0" w:space="0" w:color="auto"/>
        <w:right w:val="none" w:sz="0" w:space="0" w:color="auto"/>
      </w:divBdr>
    </w:div>
    <w:div w:id="625739149">
      <w:bodyDiv w:val="1"/>
      <w:marLeft w:val="0"/>
      <w:marRight w:val="0"/>
      <w:marTop w:val="0"/>
      <w:marBottom w:val="0"/>
      <w:divBdr>
        <w:top w:val="none" w:sz="0" w:space="0" w:color="auto"/>
        <w:left w:val="none" w:sz="0" w:space="0" w:color="auto"/>
        <w:bottom w:val="none" w:sz="0" w:space="0" w:color="auto"/>
        <w:right w:val="none" w:sz="0" w:space="0" w:color="auto"/>
      </w:divBdr>
    </w:div>
    <w:div w:id="713508931">
      <w:bodyDiv w:val="1"/>
      <w:marLeft w:val="0"/>
      <w:marRight w:val="0"/>
      <w:marTop w:val="0"/>
      <w:marBottom w:val="0"/>
      <w:divBdr>
        <w:top w:val="none" w:sz="0" w:space="0" w:color="auto"/>
        <w:left w:val="none" w:sz="0" w:space="0" w:color="auto"/>
        <w:bottom w:val="none" w:sz="0" w:space="0" w:color="auto"/>
        <w:right w:val="none" w:sz="0" w:space="0" w:color="auto"/>
      </w:divBdr>
    </w:div>
    <w:div w:id="1053507640">
      <w:bodyDiv w:val="1"/>
      <w:marLeft w:val="0"/>
      <w:marRight w:val="0"/>
      <w:marTop w:val="0"/>
      <w:marBottom w:val="0"/>
      <w:divBdr>
        <w:top w:val="none" w:sz="0" w:space="0" w:color="auto"/>
        <w:left w:val="none" w:sz="0" w:space="0" w:color="auto"/>
        <w:bottom w:val="none" w:sz="0" w:space="0" w:color="auto"/>
        <w:right w:val="none" w:sz="0" w:space="0" w:color="auto"/>
      </w:divBdr>
      <w:divsChild>
        <w:div w:id="766464851">
          <w:marLeft w:val="0"/>
          <w:marRight w:val="0"/>
          <w:marTop w:val="0"/>
          <w:marBottom w:val="0"/>
          <w:divBdr>
            <w:top w:val="none" w:sz="0" w:space="0" w:color="auto"/>
            <w:left w:val="none" w:sz="0" w:space="0" w:color="auto"/>
            <w:bottom w:val="none" w:sz="0" w:space="0" w:color="auto"/>
            <w:right w:val="none" w:sz="0" w:space="0" w:color="auto"/>
          </w:divBdr>
          <w:divsChild>
            <w:div w:id="807865499">
              <w:marLeft w:val="0"/>
              <w:marRight w:val="0"/>
              <w:marTop w:val="0"/>
              <w:marBottom w:val="0"/>
              <w:divBdr>
                <w:top w:val="none" w:sz="0" w:space="0" w:color="auto"/>
                <w:left w:val="none" w:sz="0" w:space="0" w:color="auto"/>
                <w:bottom w:val="none" w:sz="0" w:space="0" w:color="auto"/>
                <w:right w:val="none" w:sz="0" w:space="0" w:color="auto"/>
              </w:divBdr>
              <w:divsChild>
                <w:div w:id="1815683127">
                  <w:marLeft w:val="0"/>
                  <w:marRight w:val="0"/>
                  <w:marTop w:val="0"/>
                  <w:marBottom w:val="0"/>
                  <w:divBdr>
                    <w:top w:val="none" w:sz="0" w:space="0" w:color="auto"/>
                    <w:left w:val="none" w:sz="0" w:space="0" w:color="auto"/>
                    <w:bottom w:val="none" w:sz="0" w:space="0" w:color="auto"/>
                    <w:right w:val="none" w:sz="0" w:space="0" w:color="auto"/>
                  </w:divBdr>
                </w:div>
                <w:div w:id="191300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679762">
      <w:bodyDiv w:val="1"/>
      <w:marLeft w:val="0"/>
      <w:marRight w:val="0"/>
      <w:marTop w:val="0"/>
      <w:marBottom w:val="0"/>
      <w:divBdr>
        <w:top w:val="none" w:sz="0" w:space="0" w:color="auto"/>
        <w:left w:val="none" w:sz="0" w:space="0" w:color="auto"/>
        <w:bottom w:val="none" w:sz="0" w:space="0" w:color="auto"/>
        <w:right w:val="none" w:sz="0" w:space="0" w:color="auto"/>
      </w:divBdr>
    </w:div>
    <w:div w:id="1647734916">
      <w:bodyDiv w:val="1"/>
      <w:marLeft w:val="0"/>
      <w:marRight w:val="0"/>
      <w:marTop w:val="0"/>
      <w:marBottom w:val="0"/>
      <w:divBdr>
        <w:top w:val="none" w:sz="0" w:space="0" w:color="auto"/>
        <w:left w:val="none" w:sz="0" w:space="0" w:color="auto"/>
        <w:bottom w:val="none" w:sz="0" w:space="0" w:color="auto"/>
        <w:right w:val="none" w:sz="0" w:space="0" w:color="auto"/>
      </w:divBdr>
    </w:div>
    <w:div w:id="177886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v.wales/developing-wales-food-and-drink-sector" TargetMode="External"/><Relationship Id="rId3" Type="http://schemas.openxmlformats.org/officeDocument/2006/relationships/settings" Target="settings.xml"/><Relationship Id="rId7" Type="http://schemas.openxmlformats.org/officeDocument/2006/relationships/hyperlink" Target="https://gov.wales/revised-proposals-supporting-welsh-farmers-after-brexit"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2113</Words>
  <Characters>12047</Characters>
  <Application>Microsoft Office Word</Application>
  <DocSecurity>4</DocSecurity>
  <Lines>100</Lines>
  <Paragraphs>28</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WFAC Minutes July 2019</vt:lpstr>
      <vt:lpstr>WFAC Minutes July 2019</vt:lpstr>
    </vt:vector>
  </TitlesOfParts>
  <Company>
  </Company>
  <LinksUpToDate>false</LinksUpToDate>
  <CharactersWithSpaces>14132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WFAC Minutes July 2019</dc:title>
  <dc:subject/>
  <dc:creator>Elora Elphick</dc:creator>
  <cp:keywords/>
  <dc:description/>
  <cp:lastModifiedBy>Rhys Hughes</cp:lastModifiedBy>
  <cp:revision>2</cp:revision>
  <cp:lastPrinted>2019-01-15T15:24:00Z</cp:lastPrinted>
  <dcterms:created xsi:type="dcterms:W3CDTF">2020-10-07T14:27:00Z</dcterms:created>
  <dcterms:modified xsi:type="dcterms:W3CDTF">2020-10-07T14:27:00Z</dcterms:modified>
</cp:coreProperties>
</file>